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19" w:rsidRPr="00EB553D" w:rsidRDefault="00561019" w:rsidP="00561019">
      <w:pPr>
        <w:rPr>
          <w:rFonts w:ascii="Times New Roman" w:hAnsi="Times New Roman" w:cs="Times New Roman"/>
          <w:b/>
          <w:sz w:val="36"/>
          <w:szCs w:val="28"/>
        </w:rPr>
      </w:pPr>
    </w:p>
    <w:p w:rsidR="00561019" w:rsidRPr="00EB553D" w:rsidRDefault="00561019" w:rsidP="0056101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53D">
        <w:rPr>
          <w:rFonts w:ascii="Times New Roman" w:hAnsi="Times New Roman" w:cs="Times New Roman"/>
          <w:b/>
          <w:sz w:val="32"/>
          <w:szCs w:val="28"/>
        </w:rPr>
        <w:t>АДМИНИСТРАЦИЯ ВЫСОКОЯРСКОГО СЕЛЬСКОГО  ПОСЕЛЕНИЯ</w:t>
      </w:r>
    </w:p>
    <w:p w:rsidR="00561019" w:rsidRPr="00EB553D" w:rsidRDefault="00561019" w:rsidP="0056101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53D">
        <w:rPr>
          <w:rFonts w:ascii="Times New Roman" w:hAnsi="Times New Roman" w:cs="Times New Roman"/>
          <w:b/>
          <w:sz w:val="32"/>
          <w:szCs w:val="28"/>
        </w:rPr>
        <w:t xml:space="preserve">     </w:t>
      </w:r>
    </w:p>
    <w:p w:rsidR="00561019" w:rsidRPr="00EB553D" w:rsidRDefault="00561019" w:rsidP="0056101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53D">
        <w:rPr>
          <w:rFonts w:ascii="Times New Roman" w:hAnsi="Times New Roman" w:cs="Times New Roman"/>
          <w:b/>
          <w:sz w:val="32"/>
          <w:szCs w:val="28"/>
        </w:rPr>
        <w:t xml:space="preserve">ПОСТАНОВЛЕНИЕ </w:t>
      </w:r>
    </w:p>
    <w:p w:rsidR="00561019" w:rsidRPr="00EB553D" w:rsidRDefault="00561019" w:rsidP="0056101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561019" w:rsidRPr="00EB553D" w:rsidRDefault="00561019" w:rsidP="00EB55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019" w:rsidRPr="00EB553D" w:rsidRDefault="00561019" w:rsidP="0056101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11.01.2023</w:t>
      </w:r>
      <w:r w:rsidRPr="00EB553D">
        <w:rPr>
          <w:rFonts w:ascii="Times New Roman" w:hAnsi="Times New Roman" w:cs="Times New Roman"/>
          <w:sz w:val="28"/>
          <w:szCs w:val="28"/>
        </w:rPr>
        <w:tab/>
      </w:r>
      <w:r w:rsidRPr="00EB55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B553D">
        <w:rPr>
          <w:rFonts w:ascii="Times New Roman" w:hAnsi="Times New Roman" w:cs="Times New Roman"/>
          <w:sz w:val="28"/>
          <w:szCs w:val="28"/>
        </w:rPr>
        <w:tab/>
      </w:r>
      <w:r w:rsidRPr="00EB553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B553D">
        <w:rPr>
          <w:rFonts w:ascii="Times New Roman" w:hAnsi="Times New Roman" w:cs="Times New Roman"/>
          <w:sz w:val="28"/>
          <w:szCs w:val="28"/>
        </w:rPr>
        <w:tab/>
        <w:t xml:space="preserve">                 №  </w:t>
      </w:r>
      <w:bookmarkStart w:id="0" w:name="_GoBack"/>
      <w:bookmarkEnd w:id="0"/>
      <w:r w:rsidRPr="00EB553D">
        <w:rPr>
          <w:rFonts w:ascii="Times New Roman" w:hAnsi="Times New Roman" w:cs="Times New Roman"/>
          <w:sz w:val="28"/>
          <w:szCs w:val="28"/>
        </w:rPr>
        <w:t>06</w:t>
      </w:r>
    </w:p>
    <w:p w:rsidR="00561019" w:rsidRPr="00EB553D" w:rsidRDefault="00561019" w:rsidP="0056101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55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553D">
        <w:rPr>
          <w:rFonts w:ascii="Times New Roman" w:hAnsi="Times New Roman" w:cs="Times New Roman"/>
          <w:sz w:val="28"/>
          <w:szCs w:val="28"/>
        </w:rPr>
        <w:t xml:space="preserve">ысокий Яр </w:t>
      </w:r>
    </w:p>
    <w:p w:rsidR="00561019" w:rsidRPr="00EB553D" w:rsidRDefault="00C6407C" w:rsidP="0056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6.5pt;margin-top:5.9pt;width:54pt;height:55.5pt;z-index:251658240" filled="f" stroked="f">
            <v:textbox style="mso-next-textbox:#_x0000_s1026">
              <w:txbxContent>
                <w:p w:rsidR="00F04EFA" w:rsidRPr="00F93316" w:rsidRDefault="00F04EFA" w:rsidP="0056101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</w:t>
                  </w:r>
                </w:p>
              </w:txbxContent>
            </v:textbox>
          </v:shape>
        </w:pict>
      </w:r>
      <w:r w:rsidR="00561019" w:rsidRPr="00EB553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1019" w:rsidRPr="00EB553D" w:rsidRDefault="00561019" w:rsidP="00561019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bCs/>
          <w:sz w:val="28"/>
          <w:szCs w:val="28"/>
        </w:rPr>
        <w:t>Об утверждении Технического задания на разработку или корректировку инвестиционной программы в части учета мероприятий по приведению качества питьевой воды в муниципальном образовании «Высокоярское сельское поселение»</w:t>
      </w:r>
      <w:r w:rsidRPr="00EB553D">
        <w:rPr>
          <w:rFonts w:ascii="Times New Roman" w:hAnsi="Times New Roman" w:cs="Times New Roman"/>
          <w:sz w:val="28"/>
          <w:szCs w:val="28"/>
        </w:rPr>
        <w:t xml:space="preserve"> на 2022-2027 годы.</w:t>
      </w:r>
    </w:p>
    <w:p w:rsidR="00561019" w:rsidRPr="00EB553D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61019" w:rsidRPr="00EB553D" w:rsidRDefault="00561019" w:rsidP="00EB55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553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 Решением Совета Высокоярского сельского поселения № 08 от 12.03.2021 «Об утверждении Программы</w:t>
      </w:r>
      <w:proofErr w:type="gramEnd"/>
      <w:r w:rsidRPr="00EB5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53D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муниципального образования «Высокоярское сельское поселение» Бакчарского района Томской области на  период 2021 – 2030 года», на основании технического отчета </w:t>
      </w:r>
      <w:r w:rsidRPr="00EB553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№ ТО-158.СВ-072-14 по разработке схемы системы водоснабжения и водоотведения </w:t>
      </w:r>
      <w:r w:rsidRPr="00EB553D">
        <w:rPr>
          <w:rFonts w:ascii="Times New Roman" w:hAnsi="Times New Roman" w:cs="Times New Roman"/>
          <w:sz w:val="28"/>
          <w:szCs w:val="28"/>
        </w:rPr>
        <w:t>Высокоярского сельского поселения Бакчарского района Томской области на 2022 – 2027  годы</w:t>
      </w:r>
      <w:r w:rsidRPr="00EB55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B553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«Высокоярское сельское поселение» Бакчарского района Томской области,  </w:t>
      </w:r>
      <w:proofErr w:type="gramEnd"/>
    </w:p>
    <w:p w:rsidR="00561019" w:rsidRPr="00EB553D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1019" w:rsidRPr="00EB553D" w:rsidRDefault="00561019" w:rsidP="00561019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61019" w:rsidRPr="00EB553D" w:rsidRDefault="00561019" w:rsidP="0056101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1. Утвердить прилагаемое Техническое задание </w:t>
      </w:r>
      <w:r w:rsidRPr="00EB553D">
        <w:rPr>
          <w:rFonts w:ascii="Times New Roman" w:hAnsi="Times New Roman" w:cs="Times New Roman"/>
          <w:bCs/>
          <w:sz w:val="28"/>
          <w:szCs w:val="28"/>
        </w:rPr>
        <w:t>на разработку или корректировку инвестиционной программы в части учета мероприятий по приведению качества питьевой воды в муниципальном образовании «Высокоярское сельское поселение»</w:t>
      </w:r>
      <w:r w:rsidRPr="00EB553D">
        <w:rPr>
          <w:rFonts w:ascii="Times New Roman" w:hAnsi="Times New Roman" w:cs="Times New Roman"/>
          <w:sz w:val="28"/>
          <w:szCs w:val="28"/>
        </w:rPr>
        <w:t xml:space="preserve"> на 2022-2027 годы.</w:t>
      </w:r>
    </w:p>
    <w:p w:rsidR="00EB553D" w:rsidRPr="00EB553D" w:rsidRDefault="00561019" w:rsidP="00EB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момента </w:t>
      </w:r>
      <w:r w:rsidR="00EB553D" w:rsidRPr="00EB553D">
        <w:rPr>
          <w:rFonts w:ascii="Times New Roman" w:hAnsi="Times New Roman" w:cs="Times New Roman"/>
          <w:sz w:val="28"/>
          <w:szCs w:val="28"/>
        </w:rPr>
        <w:t>его опубликования (обнародования).</w:t>
      </w:r>
    </w:p>
    <w:p w:rsidR="00561019" w:rsidRPr="00EB553D" w:rsidRDefault="00561019" w:rsidP="00EB55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55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5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1019" w:rsidRPr="00EB553D" w:rsidRDefault="00561019" w:rsidP="00561019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sz w:val="28"/>
          <w:szCs w:val="28"/>
        </w:rPr>
      </w:pPr>
    </w:p>
    <w:p w:rsidR="00561019" w:rsidRPr="00EB553D" w:rsidRDefault="00561019" w:rsidP="00561019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sz w:val="28"/>
          <w:szCs w:val="28"/>
        </w:rPr>
      </w:pPr>
    </w:p>
    <w:p w:rsidR="00561019" w:rsidRPr="00EB553D" w:rsidRDefault="00561019" w:rsidP="00561019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sz w:val="28"/>
          <w:szCs w:val="28"/>
        </w:rPr>
      </w:pPr>
      <w:r w:rsidRPr="00EB553D">
        <w:rPr>
          <w:rFonts w:ascii="Times New Roman" w:hAnsi="Times New Roman" w:cs="Times New Roman"/>
          <w:bCs/>
          <w:sz w:val="28"/>
          <w:szCs w:val="28"/>
        </w:rPr>
        <w:t xml:space="preserve">Глава Высокоярского сельского поселения                         </w:t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B553D">
        <w:rPr>
          <w:rFonts w:ascii="Times New Roman" w:hAnsi="Times New Roman" w:cs="Times New Roman"/>
          <w:bCs/>
          <w:sz w:val="28"/>
          <w:szCs w:val="28"/>
        </w:rPr>
        <w:t>Т.П.Десяткова</w:t>
      </w:r>
      <w:proofErr w:type="spellEnd"/>
      <w:r w:rsidRPr="00EB55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1019" w:rsidRDefault="00561019" w:rsidP="00EB553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61019" w:rsidRDefault="00561019" w:rsidP="00561019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1019" w:rsidRPr="00EB553D" w:rsidRDefault="00561019" w:rsidP="00EB553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EB553D">
        <w:rPr>
          <w:rFonts w:ascii="Times New Roman" w:hAnsi="Times New Roman" w:cs="Times New Roman"/>
          <w:sz w:val="28"/>
          <w:szCs w:val="28"/>
        </w:rPr>
        <w:t>УТВЕРЖДЕНО</w:t>
      </w:r>
    </w:p>
    <w:p w:rsidR="00561019" w:rsidRPr="00EB553D" w:rsidRDefault="00561019" w:rsidP="00EB553D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Постановлением Администрации Высокоярского  сельского поселения</w:t>
      </w:r>
    </w:p>
    <w:p w:rsidR="00561019" w:rsidRPr="00EB553D" w:rsidRDefault="00561019" w:rsidP="00EB553D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от 11.01.2023  № 06</w:t>
      </w:r>
    </w:p>
    <w:p w:rsidR="00561019" w:rsidRPr="00EB553D" w:rsidRDefault="00561019" w:rsidP="00EB553D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(актуальная редакция)</w:t>
      </w:r>
    </w:p>
    <w:p w:rsidR="00561019" w:rsidRPr="00EB553D" w:rsidRDefault="00561019" w:rsidP="0056101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suppressAutoHyphens w:val="0"/>
        <w:adjustRightInd w:val="0"/>
        <w:ind w:left="426"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35"/>
      <w:bookmarkEnd w:id="1"/>
      <w:r w:rsidRPr="00EB553D">
        <w:rPr>
          <w:rFonts w:ascii="Times New Roman" w:hAnsi="Times New Roman"/>
          <w:bCs/>
          <w:sz w:val="28"/>
          <w:szCs w:val="28"/>
        </w:rPr>
        <w:t>Технического задания на разработку или корректировку инвестиционной программы в части учета мероприятий по приведению качества питьевой воды в муниципальном образовании «Высокоярское сельское поселение»</w:t>
      </w:r>
      <w:r w:rsidRPr="00EB553D">
        <w:rPr>
          <w:rFonts w:ascii="Times New Roman" w:hAnsi="Times New Roman"/>
          <w:sz w:val="28"/>
          <w:szCs w:val="28"/>
        </w:rPr>
        <w:t xml:space="preserve"> на 2022-2027 годы</w:t>
      </w:r>
    </w:p>
    <w:p w:rsidR="00561019" w:rsidRPr="00EB553D" w:rsidRDefault="00561019" w:rsidP="00561019">
      <w:pPr>
        <w:pStyle w:val="ConsPlusNormal"/>
        <w:suppressAutoHyphens w:val="0"/>
        <w:adjustRightInd w:val="0"/>
        <w:ind w:left="426" w:firstLine="0"/>
        <w:outlineLvl w:val="1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suppressAutoHyphens w:val="0"/>
        <w:adjustRightInd w:val="0"/>
        <w:ind w:left="42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61019" w:rsidRPr="00EB553D" w:rsidRDefault="00561019" w:rsidP="00561019">
      <w:pPr>
        <w:pStyle w:val="ConsPlusNormal"/>
        <w:ind w:left="720" w:firstLine="0"/>
        <w:outlineLvl w:val="1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53D">
        <w:rPr>
          <w:rFonts w:ascii="Times New Roman" w:hAnsi="Times New Roman"/>
          <w:sz w:val="28"/>
          <w:szCs w:val="28"/>
        </w:rPr>
        <w:t xml:space="preserve">Техническое задание на разработку инвестиционной программы по приведению качества питьевой воды в </w:t>
      </w:r>
      <w:r w:rsidRPr="00EB553D">
        <w:rPr>
          <w:rFonts w:ascii="Times New Roman" w:hAnsi="Times New Roman"/>
          <w:bCs/>
          <w:sz w:val="28"/>
          <w:szCs w:val="28"/>
        </w:rPr>
        <w:t xml:space="preserve"> муниципальном образовании «Высокоярское сельское поселение» </w:t>
      </w:r>
      <w:r w:rsidRPr="00EB553D">
        <w:rPr>
          <w:rFonts w:ascii="Times New Roman" w:hAnsi="Times New Roman"/>
          <w:sz w:val="28"/>
          <w:szCs w:val="28"/>
        </w:rPr>
        <w:t xml:space="preserve">разработано на основании Градостроительного </w:t>
      </w:r>
      <w:hyperlink r:id="rId7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кодекса</w:t>
        </w:r>
      </w:hyperlink>
      <w:r w:rsidRPr="00EB553D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закона</w:t>
        </w:r>
      </w:hyperlink>
      <w:r w:rsidRPr="00EB553D">
        <w:rPr>
          <w:sz w:val="28"/>
          <w:szCs w:val="28"/>
        </w:rPr>
        <w:t xml:space="preserve"> </w:t>
      </w:r>
      <w:r w:rsidRPr="00EB553D">
        <w:rPr>
          <w:rFonts w:ascii="Times New Roman" w:hAnsi="Times New Roman"/>
          <w:sz w:val="28"/>
          <w:szCs w:val="28"/>
        </w:rPr>
        <w:t xml:space="preserve">от 07.12.2011 № 416-ФЗ «О водоснабжении и водоотведении», </w:t>
      </w:r>
      <w:hyperlink r:id="rId9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Постановления</w:t>
        </w:r>
      </w:hyperlink>
      <w:r w:rsidRPr="00EB553D">
        <w:rPr>
          <w:sz w:val="28"/>
          <w:szCs w:val="28"/>
        </w:rPr>
        <w:t xml:space="preserve"> </w:t>
      </w:r>
      <w:r w:rsidRPr="00EB553D">
        <w:rPr>
          <w:rFonts w:ascii="Times New Roman" w:hAnsi="Times New Roman"/>
          <w:sz w:val="28"/>
          <w:szCs w:val="28"/>
        </w:rPr>
        <w:t>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Постановления Правительства РФ от 13.02.2006 № 83 «Об</w:t>
      </w:r>
      <w:proofErr w:type="gramEnd"/>
      <w:r w:rsidRPr="00EB55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553D">
        <w:rPr>
          <w:rFonts w:ascii="Times New Roman" w:hAnsi="Times New Roman"/>
          <w:sz w:val="28"/>
          <w:szCs w:val="28"/>
        </w:rPr>
        <w:t>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  <w:proofErr w:type="gramEnd"/>
    </w:p>
    <w:p w:rsidR="00561019" w:rsidRPr="00EB553D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Обоснование необходимости, цели, задачи разработки и реализации инвестиционной программы</w:t>
      </w:r>
    </w:p>
    <w:p w:rsidR="00561019" w:rsidRPr="00EB553D" w:rsidRDefault="00561019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Необходимость разработки и принятия инвестиционной программы обусловлена следующими факторами:</w:t>
      </w:r>
    </w:p>
    <w:p w:rsidR="00561019" w:rsidRPr="00EB553D" w:rsidRDefault="00561019" w:rsidP="00561019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adjustRightInd w:val="0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обеспечение стабильного соответствия питьевой воды, подаваемой </w:t>
      </w:r>
      <w:proofErr w:type="gramStart"/>
      <w:r w:rsidRPr="00EB553D">
        <w:rPr>
          <w:rFonts w:ascii="Times New Roman" w:hAnsi="Times New Roman"/>
          <w:sz w:val="28"/>
          <w:szCs w:val="28"/>
        </w:rPr>
        <w:t xml:space="preserve">потребителям, требованиям Постановления Главного государственного санитарного врача РФ от 28.01.2021 № 3 «Об утверждении санитарных правил и норм                      </w:t>
      </w:r>
      <w:proofErr w:type="spellStart"/>
      <w:r w:rsidRPr="00EB553D">
        <w:rPr>
          <w:rFonts w:ascii="Times New Roman" w:hAnsi="Times New Roman"/>
          <w:sz w:val="28"/>
          <w:szCs w:val="28"/>
        </w:rPr>
        <w:t>СанПиН</w:t>
      </w:r>
      <w:proofErr w:type="spellEnd"/>
      <w:r w:rsidRPr="00EB553D">
        <w:rPr>
          <w:rFonts w:ascii="Times New Roman" w:hAnsi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и проведению санитарно-противоэпидемических (профилактических) мероприятий;</w:t>
      </w:r>
      <w:proofErr w:type="gramEnd"/>
    </w:p>
    <w:p w:rsidR="00561019" w:rsidRPr="00EB553D" w:rsidRDefault="00561019" w:rsidP="0056101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обеспечение гарантированного подключения к централизованным системам холодного (питьевого) водоснабжения неподключенных, строящихся и реконструируемых объектов капитального строительства на территории муниципального образования «Высокоярское  сельское поселение»;</w:t>
      </w:r>
    </w:p>
    <w:p w:rsidR="00561019" w:rsidRPr="00EB553D" w:rsidRDefault="00561019" w:rsidP="00EB553D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adjustRightInd w:val="0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lastRenderedPageBreak/>
        <w:t>необходимостью обустройства водозаборов подземных вод инженерно-техническими средствами охраны.</w:t>
      </w:r>
    </w:p>
    <w:p w:rsidR="00561019" w:rsidRPr="00EB553D" w:rsidRDefault="00561019" w:rsidP="0056101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до момента начала реализации инвестиционной программы выглядят следующим образом:</w:t>
      </w:r>
    </w:p>
    <w:p w:rsidR="00561019" w:rsidRPr="00EB553D" w:rsidRDefault="00561019" w:rsidP="0056101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Таблица 1 </w:t>
      </w:r>
    </w:p>
    <w:p w:rsidR="00561019" w:rsidRPr="00EB553D" w:rsidRDefault="00561019" w:rsidP="0056101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87"/>
        <w:gridCol w:w="1467"/>
        <w:gridCol w:w="2040"/>
        <w:gridCol w:w="2040"/>
      </w:tblGrid>
      <w:tr w:rsidR="00561019" w:rsidRPr="00EB553D" w:rsidTr="001104FC">
        <w:trPr>
          <w:trHeight w:val="253"/>
        </w:trPr>
        <w:tc>
          <w:tcPr>
            <w:tcW w:w="567" w:type="dxa"/>
            <w:vMerge w:val="restart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55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55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55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44" w:type="dxa"/>
            <w:gridSpan w:val="2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561019" w:rsidRPr="00EB553D" w:rsidTr="001104FC">
        <w:trPr>
          <w:trHeight w:val="645"/>
        </w:trPr>
        <w:tc>
          <w:tcPr>
            <w:tcW w:w="567" w:type="dxa"/>
            <w:vMerge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color w:val="000000"/>
                <w:sz w:val="28"/>
                <w:szCs w:val="28"/>
              </w:rPr>
              <w:t>Питьевое водоснабжение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водоснабжение</w:t>
            </w:r>
          </w:p>
        </w:tc>
      </w:tr>
      <w:tr w:rsidR="00561019" w:rsidRPr="00EB553D" w:rsidTr="001104FC"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1019" w:rsidRPr="00EB553D" w:rsidTr="001104FC"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9" w:type="dxa"/>
            <w:gridSpan w:val="3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Показатели качества питьевой воды</w:t>
            </w:r>
          </w:p>
        </w:tc>
        <w:tc>
          <w:tcPr>
            <w:tcW w:w="1922" w:type="dxa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019" w:rsidRPr="00EB553D" w:rsidTr="001104FC"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35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1019" w:rsidRPr="00EB553D" w:rsidTr="001104FC">
        <w:trPr>
          <w:trHeight w:val="1631"/>
        </w:trPr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53D"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3835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1019" w:rsidRPr="00EB553D" w:rsidTr="001104FC">
        <w:trPr>
          <w:trHeight w:val="146"/>
        </w:trPr>
        <w:tc>
          <w:tcPr>
            <w:tcW w:w="567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gridSpan w:val="4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Показатели надежности и бесперебойности холодного водоснабжения</w:t>
            </w:r>
          </w:p>
        </w:tc>
      </w:tr>
      <w:tr w:rsidR="00561019" w:rsidRPr="00EB553D" w:rsidTr="001104FC"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ед./</w:t>
            </w:r>
            <w:proofErr w:type="gramStart"/>
            <w:r w:rsidRPr="00EB553D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1019" w:rsidRPr="00EB553D" w:rsidTr="001104FC">
        <w:trPr>
          <w:trHeight w:val="54"/>
        </w:trPr>
        <w:tc>
          <w:tcPr>
            <w:tcW w:w="567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gridSpan w:val="4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Показатель энергетической эффективности</w:t>
            </w:r>
          </w:p>
        </w:tc>
      </w:tr>
      <w:tr w:rsidR="00561019" w:rsidRPr="00EB553D" w:rsidTr="001104FC">
        <w:trPr>
          <w:trHeight w:val="419"/>
        </w:trPr>
        <w:tc>
          <w:tcPr>
            <w:tcW w:w="567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Доля потерь воды при транспортировке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1019" w:rsidRPr="00EB553D" w:rsidTr="001104FC">
        <w:trPr>
          <w:trHeight w:val="169"/>
        </w:trPr>
        <w:tc>
          <w:tcPr>
            <w:tcW w:w="567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gridSpan w:val="4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Удельный расход электроэнергии:</w:t>
            </w:r>
          </w:p>
        </w:tc>
      </w:tr>
      <w:tr w:rsidR="00561019" w:rsidRPr="00EB553D" w:rsidTr="001104FC">
        <w:trPr>
          <w:trHeight w:val="258"/>
        </w:trPr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потребляемой в технологическом процессе </w:t>
            </w:r>
            <w:r w:rsidRPr="00EB553D">
              <w:rPr>
                <w:rFonts w:ascii="Times New Roman" w:hAnsi="Times New Roman"/>
                <w:sz w:val="28"/>
                <w:szCs w:val="28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lastRenderedPageBreak/>
              <w:t>кВт*</w:t>
            </w:r>
            <w:proofErr w:type="gramStart"/>
            <w:r w:rsidRPr="00EB553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B553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B553D">
              <w:rPr>
                <w:rFonts w:ascii="Times New Roman" w:hAnsi="Times New Roman"/>
                <w:sz w:val="28"/>
                <w:szCs w:val="28"/>
              </w:rPr>
              <w:t>м</w:t>
            </w:r>
            <w:r w:rsidRPr="00EB553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019" w:rsidRPr="00EB553D" w:rsidTr="001104FC">
        <w:trPr>
          <w:trHeight w:val="117"/>
        </w:trPr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кВт*</w:t>
            </w:r>
            <w:proofErr w:type="gramStart"/>
            <w:r w:rsidRPr="00EB553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B553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B553D">
              <w:rPr>
                <w:rFonts w:ascii="Times New Roman" w:hAnsi="Times New Roman"/>
                <w:sz w:val="28"/>
                <w:szCs w:val="28"/>
              </w:rPr>
              <w:t>м</w:t>
            </w:r>
            <w:r w:rsidRPr="00EB553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019" w:rsidRPr="00EB553D" w:rsidTr="001104FC">
        <w:trPr>
          <w:trHeight w:val="701"/>
        </w:trPr>
        <w:tc>
          <w:tcPr>
            <w:tcW w:w="567" w:type="dxa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53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35" w:type="dxa"/>
          </w:tcPr>
          <w:p w:rsidR="00561019" w:rsidRPr="00EB553D" w:rsidRDefault="00561019" w:rsidP="001104F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Численность населения, получающего услугу водоснабжения</w:t>
            </w:r>
          </w:p>
        </w:tc>
        <w:tc>
          <w:tcPr>
            <w:tcW w:w="138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color w:val="FF0000"/>
                <w:sz w:val="28"/>
                <w:szCs w:val="28"/>
              </w:rPr>
              <w:t>539</w:t>
            </w:r>
          </w:p>
        </w:tc>
        <w:tc>
          <w:tcPr>
            <w:tcW w:w="1922" w:type="dxa"/>
            <w:vAlign w:val="center"/>
          </w:tcPr>
          <w:p w:rsidR="00561019" w:rsidRPr="00EB553D" w:rsidRDefault="00561019" w:rsidP="00110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61019" w:rsidRPr="00EB553D" w:rsidRDefault="00561019" w:rsidP="00561019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водопроводного хозяйства.</w:t>
      </w:r>
    </w:p>
    <w:p w:rsidR="00561019" w:rsidRPr="00EB553D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Целями и задачами разработки и реализации инвестиционной программы являются:</w:t>
      </w:r>
    </w:p>
    <w:p w:rsidR="00561019" w:rsidRPr="00EB553D" w:rsidRDefault="00561019" w:rsidP="00561019">
      <w:pPr>
        <w:pStyle w:val="ConsPlusNormal"/>
        <w:numPr>
          <w:ilvl w:val="0"/>
          <w:numId w:val="3"/>
        </w:numPr>
        <w:tabs>
          <w:tab w:val="left" w:pos="993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обустройство водозаборов подземных вод инженерно-техническими средствами охраны;</w:t>
      </w:r>
    </w:p>
    <w:p w:rsidR="00561019" w:rsidRPr="00EB553D" w:rsidRDefault="00561019" w:rsidP="00561019">
      <w:pPr>
        <w:pStyle w:val="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реконструкция водопроводных сетей;</w:t>
      </w:r>
    </w:p>
    <w:p w:rsidR="00561019" w:rsidRPr="00EB553D" w:rsidRDefault="00561019" w:rsidP="00561019">
      <w:pPr>
        <w:pStyle w:val="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строительство объектов инфраструктуры;</w:t>
      </w:r>
    </w:p>
    <w:p w:rsidR="00561019" w:rsidRPr="00EB553D" w:rsidRDefault="00561019" w:rsidP="00561019">
      <w:pPr>
        <w:pStyle w:val="ConsPlusNormal"/>
        <w:numPr>
          <w:ilvl w:val="0"/>
          <w:numId w:val="3"/>
        </w:numPr>
        <w:tabs>
          <w:tab w:val="left" w:pos="993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снижение доли проб воды в распределительной сети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:rsidR="00561019" w:rsidRPr="00EB553D" w:rsidRDefault="00561019" w:rsidP="00561019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повышение качества воды централизованной системы питьевого водоснабжения.</w:t>
      </w:r>
    </w:p>
    <w:p w:rsidR="00561019" w:rsidRPr="00EB553D" w:rsidRDefault="00561019" w:rsidP="005610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tabs>
          <w:tab w:val="left" w:pos="993"/>
          <w:tab w:val="left" w:pos="1701"/>
        </w:tabs>
        <w:suppressAutoHyphens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t>2. 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561019" w:rsidRPr="00EB553D" w:rsidRDefault="00561019" w:rsidP="0056101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019" w:rsidRPr="00EB553D" w:rsidRDefault="00561019" w:rsidP="00561019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2.1. Перечень объектов капитального строительства абонентов, которые необходимо </w:t>
      </w:r>
      <w:proofErr w:type="gramStart"/>
      <w:r w:rsidRPr="00EB553D">
        <w:rPr>
          <w:rFonts w:ascii="Times New Roman" w:hAnsi="Times New Roman"/>
          <w:sz w:val="28"/>
          <w:szCs w:val="28"/>
        </w:rPr>
        <w:t>подключить к централизованным системам водоснабжения приведен</w:t>
      </w:r>
      <w:proofErr w:type="gramEnd"/>
      <w:r w:rsidRPr="00EB553D">
        <w:rPr>
          <w:rFonts w:ascii="Times New Roman" w:hAnsi="Times New Roman"/>
          <w:sz w:val="28"/>
          <w:szCs w:val="28"/>
        </w:rPr>
        <w:t xml:space="preserve"> ниже в таблице 2.</w:t>
      </w:r>
    </w:p>
    <w:p w:rsidR="00561019" w:rsidRPr="00EB553D" w:rsidRDefault="00561019" w:rsidP="00561019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Таблица 2. 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2551"/>
        <w:gridCol w:w="1418"/>
        <w:gridCol w:w="1701"/>
        <w:gridCol w:w="1524"/>
      </w:tblGrid>
      <w:tr w:rsidR="00561019" w:rsidRPr="00EB553D" w:rsidTr="00EB553D">
        <w:trPr>
          <w:cantSplit/>
          <w:tblHeader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Нагрузка</w:t>
            </w:r>
            <w:r w:rsidR="00561019"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561019" w:rsidRPr="00EB553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="00561019"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561019"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Давление в точке подключения, кгс/см</w:t>
            </w:r>
            <w:proofErr w:type="gramStart"/>
            <w:r w:rsidRPr="00EB553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/>
                <w:b/>
                <w:bCs/>
                <w:sz w:val="28"/>
                <w:szCs w:val="28"/>
              </w:rPr>
              <w:t>Срок подключения</w:t>
            </w:r>
          </w:p>
        </w:tc>
      </w:tr>
      <w:tr w:rsidR="00561019" w:rsidRPr="00EB553D" w:rsidTr="001104FC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</w:p>
          <w:p w:rsidR="00FD2CC9" w:rsidRPr="00EB553D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овая, д.5 кв.2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561019" w:rsidRPr="00EB553D" w:rsidTr="001104FC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2CC9" w:rsidRDefault="00561019" w:rsidP="00FD2C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5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FD2CC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FD2CC9"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</w:p>
          <w:p w:rsidR="00561019" w:rsidRPr="00EB553D" w:rsidRDefault="00FD2CC9" w:rsidP="00FD2C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овая, д.3 кв.1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19.09.2024</w:t>
            </w:r>
          </w:p>
        </w:tc>
      </w:tr>
      <w:tr w:rsidR="00561019" w:rsidRPr="00EB553D" w:rsidTr="001104FC">
        <w:trPr>
          <w:cantSplit/>
          <w:trHeight w:val="629"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561019" w:rsidP="00FD2C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D2CC9">
              <w:rPr>
                <w:rFonts w:ascii="Times New Roman" w:hAnsi="Times New Roman"/>
                <w:sz w:val="28"/>
                <w:szCs w:val="28"/>
              </w:rPr>
              <w:t>Богатыревка, пер</w:t>
            </w:r>
            <w:proofErr w:type="gramStart"/>
            <w:r w:rsidR="00FD2CC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FD2CC9">
              <w:rPr>
                <w:rFonts w:ascii="Times New Roman" w:hAnsi="Times New Roman"/>
                <w:sz w:val="28"/>
                <w:szCs w:val="28"/>
              </w:rPr>
              <w:t>орожный, д.2,кв.1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85394C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19.09.2024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ул.Киргизка, д.5 кв.2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6031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FD2CC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D2CC9" w:rsidRPr="00EB553D" w:rsidRDefault="00FD2CC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2CC9" w:rsidRPr="00EB553D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2CC9" w:rsidRPr="00EB553D" w:rsidRDefault="00FD2CC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ул.Луговая</w:t>
            </w:r>
            <w:r w:rsidR="00466A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CC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CC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2CC9" w:rsidRPr="00EB553D" w:rsidRDefault="006031FF" w:rsidP="006031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="00FD2CC9" w:rsidRPr="00EB553D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="00561019" w:rsidRPr="00EB5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ул.Луговая, 5-1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12.09.2025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ул.Луговая,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29.07.2025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466A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ул.Заозерная, 17-1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07.07.2025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466A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ул.Заозерная, 12-1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ул.Заозерная, 13-1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16.05.2025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466A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Богатыревка,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аозерная, 8-1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до 16.05</w:t>
            </w:r>
            <w:r w:rsidR="006031FF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466A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02.03.2026</w:t>
            </w:r>
          </w:p>
        </w:tc>
      </w:tr>
      <w:tr w:rsidR="00561019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561019" w:rsidRPr="00EB553D" w:rsidRDefault="00561019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1019" w:rsidRPr="00EB553D" w:rsidRDefault="00561019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19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61019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09.01.2026</w:t>
            </w:r>
          </w:p>
        </w:tc>
      </w:tr>
      <w:tr w:rsidR="00466AE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466AEA" w:rsidRPr="00EB553D" w:rsidRDefault="00466AE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AEA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AEA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66AEA" w:rsidRPr="00EB553D" w:rsidRDefault="006031FF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466AE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466AEA" w:rsidRPr="00EB553D" w:rsidRDefault="00466AE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466AE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466AEA" w:rsidRPr="00EB553D" w:rsidRDefault="00466AE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466AE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466AEA" w:rsidRPr="00EB553D" w:rsidRDefault="00466AE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6AEA" w:rsidRPr="00EB553D" w:rsidRDefault="00466AE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22-2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66AE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ул.Школьная, 20-1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>
            <w:r w:rsidRPr="002A5BA9"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27-1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>
            <w:r w:rsidRPr="002A5BA9">
              <w:rPr>
                <w:rFonts w:ascii="Times New Roman" w:hAnsi="Times New Roman"/>
                <w:sz w:val="28"/>
                <w:szCs w:val="28"/>
              </w:rPr>
              <w:t>до 30.09.2026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30-1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28-2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23-1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21-2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19-2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 w:rsidP="00F4232A">
            <w:r w:rsidRPr="00945E45">
              <w:rPr>
                <w:rFonts w:ascii="Times New Roman" w:hAnsi="Times New Roman"/>
                <w:sz w:val="28"/>
                <w:szCs w:val="28"/>
              </w:rPr>
              <w:t>до 30.09.202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8539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17-1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>
            <w:r w:rsidRPr="00896A18">
              <w:rPr>
                <w:rFonts w:ascii="Times New Roman" w:hAnsi="Times New Roman"/>
                <w:sz w:val="28"/>
                <w:szCs w:val="28"/>
              </w:rPr>
              <w:t>до 30.09.2027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15-3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>
            <w:r w:rsidRPr="00896A18">
              <w:rPr>
                <w:rFonts w:ascii="Times New Roman" w:hAnsi="Times New Roman"/>
                <w:sz w:val="28"/>
                <w:szCs w:val="28"/>
              </w:rPr>
              <w:t>до 30.09.2027</w:t>
            </w:r>
          </w:p>
        </w:tc>
      </w:tr>
      <w:tr w:rsidR="00F4232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4232A" w:rsidRPr="00EB553D" w:rsidRDefault="00F4232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53D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ул.Ленина, 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2A" w:rsidRPr="00EB553D" w:rsidRDefault="00F4232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4232A" w:rsidRDefault="00F4232A">
            <w:r w:rsidRPr="00896A18">
              <w:rPr>
                <w:rFonts w:ascii="Times New Roman" w:hAnsi="Times New Roman"/>
                <w:sz w:val="28"/>
                <w:szCs w:val="28"/>
              </w:rPr>
              <w:t>до 30.09.2027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6231D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4EFA" w:rsidRPr="00EB553D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Пчелка ул. Центральная д.11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Pr="00896A18" w:rsidRDefault="00F04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F04EF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челка ул.Школьная д.16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Default="00F04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F04EF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Хуторское ул. Береговая </w:t>
            </w:r>
            <w:r w:rsidR="00DC39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Default="00F04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F04EF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пер.Больничный д.10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Default="00F04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F04EF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ул. Весенняя д.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Default="00F04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F04EFA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F04EFA" w:rsidRPr="00EB553D" w:rsidRDefault="00F04EFA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4EFA" w:rsidRDefault="00F04EFA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ул.Весенняя д.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EFA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EFA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F04EFA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25.09.2024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ул. Восточная д.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ул.Новая д.4-1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</w:t>
            </w:r>
          </w:p>
          <w:p w:rsidR="00DC3908" w:rsidRDefault="00DC3908" w:rsidP="001104F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 д. 11-2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</w:t>
            </w:r>
          </w:p>
          <w:p w:rsidR="00DC3908" w:rsidRDefault="00DC3908" w:rsidP="00DC390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Яр, ул. Центральная, 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  <w:tr w:rsidR="00DC3908" w:rsidRPr="00EB553D" w:rsidTr="001104FC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:rsidR="00DC3908" w:rsidRPr="00EB553D" w:rsidRDefault="00DC3908" w:rsidP="00561019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3908" w:rsidRDefault="00DC3908" w:rsidP="001C7D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ысокий Яр ул. Центральная, 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908" w:rsidRDefault="00DC3908" w:rsidP="001104F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24" w:type="dxa"/>
            <w:shd w:val="clear" w:color="auto" w:fill="auto"/>
          </w:tcPr>
          <w:p w:rsidR="00DC3908" w:rsidRDefault="00DC3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30.09.2025</w:t>
            </w:r>
          </w:p>
        </w:tc>
      </w:tr>
    </w:tbl>
    <w:p w:rsidR="00561019" w:rsidRPr="00EB553D" w:rsidRDefault="00561019" w:rsidP="00561019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t>3. Требования к содержанию инвестиционной программы</w:t>
      </w:r>
    </w:p>
    <w:p w:rsidR="00561019" w:rsidRPr="00EB553D" w:rsidRDefault="00561019" w:rsidP="00561019">
      <w:pPr>
        <w:pStyle w:val="ConsPlusNormal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Инвестиционная программа должна отвечать требованиям, установленным Федеральным </w:t>
      </w:r>
      <w:hyperlink r:id="rId10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EB553D">
        <w:rPr>
          <w:rFonts w:ascii="Times New Roman" w:hAnsi="Times New Roman"/>
          <w:sz w:val="28"/>
          <w:szCs w:val="28"/>
        </w:rPr>
        <w:t xml:space="preserve"> от 07.12.2011 № 416-ФЗ «О водоснабжении и водоотведении», </w:t>
      </w:r>
      <w:hyperlink r:id="rId11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Постановлением</w:t>
        </w:r>
      </w:hyperlink>
      <w:r w:rsidRPr="00EB553D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 w:rsidR="00EB553D" w:rsidRPr="00EB553D">
        <w:rPr>
          <w:rFonts w:ascii="Times New Roman" w:hAnsi="Times New Roman"/>
          <w:sz w:val="28"/>
          <w:szCs w:val="28"/>
        </w:rPr>
        <w:t xml:space="preserve"> Федерации от 29.07.2013 № 641  </w:t>
      </w:r>
      <w:r w:rsidRPr="00EB553D">
        <w:rPr>
          <w:rFonts w:ascii="Times New Roman" w:hAnsi="Times New Roman"/>
          <w:sz w:val="28"/>
          <w:szCs w:val="28"/>
        </w:rPr>
        <w:t>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61019" w:rsidRPr="00EB553D" w:rsidRDefault="00561019" w:rsidP="0056101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EB553D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4. </w:t>
      </w:r>
      <w:r w:rsidRPr="00EB553D">
        <w:rPr>
          <w:rFonts w:ascii="Times New Roman" w:hAnsi="Times New Roman"/>
          <w:b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561019" w:rsidRPr="00EB553D" w:rsidRDefault="00561019" w:rsidP="00561019">
      <w:pPr>
        <w:pStyle w:val="1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561019" w:rsidRPr="00EB553D" w:rsidRDefault="00561019" w:rsidP="00561019">
      <w:pPr>
        <w:pStyle w:val="1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достигнуты, в результате реализации таких мероприятий, приведен в таблице 3 ниже.</w:t>
      </w:r>
    </w:p>
    <w:p w:rsidR="00EB553D" w:rsidRPr="00EB553D" w:rsidRDefault="00EB553D" w:rsidP="00561019">
      <w:pPr>
        <w:pStyle w:val="1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  <w:sectPr w:rsidR="00EB553D" w:rsidRPr="00EB553D" w:rsidSect="001104FC">
          <w:pgSz w:w="11906" w:h="16838"/>
          <w:pgMar w:top="426" w:right="567" w:bottom="568" w:left="1701" w:header="709" w:footer="709" w:gutter="0"/>
          <w:cols w:space="708"/>
          <w:docGrid w:linePitch="360"/>
        </w:sectPr>
      </w:pPr>
    </w:p>
    <w:p w:rsidR="00561019" w:rsidRPr="00EB553D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aa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407C" w:rsidRPr="00EB553D">
        <w:rPr>
          <w:rFonts w:ascii="Times New Roman" w:hAnsi="Times New Roman" w:cs="Times New Roman"/>
          <w:sz w:val="28"/>
          <w:szCs w:val="28"/>
        </w:rPr>
        <w:fldChar w:fldCharType="begin"/>
      </w:r>
      <w:r w:rsidRPr="00EB553D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C6407C" w:rsidRPr="00EB553D">
        <w:rPr>
          <w:rFonts w:ascii="Times New Roman" w:hAnsi="Times New Roman" w:cs="Times New Roman"/>
          <w:sz w:val="28"/>
          <w:szCs w:val="28"/>
        </w:rPr>
        <w:fldChar w:fldCharType="separate"/>
      </w:r>
      <w:r w:rsidR="006231D8">
        <w:rPr>
          <w:rFonts w:ascii="Times New Roman" w:hAnsi="Times New Roman" w:cs="Times New Roman"/>
          <w:noProof/>
          <w:sz w:val="28"/>
          <w:szCs w:val="28"/>
        </w:rPr>
        <w:t>1</w:t>
      </w:r>
      <w:r w:rsidR="00C6407C" w:rsidRPr="00EB553D">
        <w:rPr>
          <w:rFonts w:ascii="Times New Roman" w:hAnsi="Times New Roman" w:cs="Times New Roman"/>
          <w:sz w:val="28"/>
          <w:szCs w:val="28"/>
        </w:rPr>
        <w:fldChar w:fldCharType="end"/>
      </w:r>
      <w:r w:rsidRPr="00EB553D">
        <w:rPr>
          <w:rFonts w:ascii="Times New Roman" w:hAnsi="Times New Roman" w:cs="Times New Roman"/>
          <w:sz w:val="28"/>
          <w:szCs w:val="28"/>
        </w:rPr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50"/>
        <w:gridCol w:w="3419"/>
        <w:gridCol w:w="1707"/>
        <w:gridCol w:w="1707"/>
      </w:tblGrid>
      <w:tr w:rsidR="00561019" w:rsidRPr="00EB553D" w:rsidTr="001104FC">
        <w:trPr>
          <w:trHeight w:val="457"/>
          <w:tblHeader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23" w:type="pct"/>
            <w:gridSpan w:val="3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показатель</w:t>
            </w:r>
          </w:p>
        </w:tc>
      </w:tr>
      <w:tr w:rsidR="00561019" w:rsidRPr="00EB553D" w:rsidTr="001104FC">
        <w:trPr>
          <w:trHeight w:val="421"/>
          <w:tblHeader/>
        </w:trPr>
        <w:tc>
          <w:tcPr>
            <w:tcW w:w="242" w:type="pct"/>
            <w:vMerge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561019" w:rsidRPr="00EB553D" w:rsidTr="001104FC">
        <w:trPr>
          <w:trHeight w:val="465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561019" w:rsidRPr="00EB553D" w:rsidRDefault="00561019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качества воды</w:t>
            </w:r>
          </w:p>
        </w:tc>
      </w:tr>
      <w:tr w:rsidR="001104FC" w:rsidRPr="00EB553D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станции водоочистки в д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сетей водоснабжения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Панычево</w:t>
            </w:r>
            <w:proofErr w:type="spellEnd"/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сетей водоснабжения в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Хуторское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cantSplit/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Рекон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струкция сетей водоснабжения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Богатыревка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Рекон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струкция сетей водоснабжения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Яр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481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замена скважинного оборудования на скважинах в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Пчелка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зафиксированных перерывов в подаче холодной воды, возникших в результате аварий, повреждений и иных технологических 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в год / </w:t>
            </w: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Регулярная замена скважинно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оборудования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скважинах в д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Хуторское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замена скважинного оборудования на скважинах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Панычево</w:t>
            </w:r>
            <w:proofErr w:type="spellEnd"/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замена скважинного оборудования на скважинах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огатыревка</w:t>
            </w:r>
            <w:proofErr w:type="spellEnd"/>
          </w:p>
        </w:tc>
        <w:tc>
          <w:tcPr>
            <w:tcW w:w="1663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основного и вспомогательного оборудования станций водоочистки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огатыревка</w:t>
            </w:r>
            <w:proofErr w:type="spellEnd"/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ысокий Яр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челка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FC" w:rsidRPr="00EB553D" w:rsidTr="001104FC">
        <w:trPr>
          <w:trHeight w:val="57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1104FC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повышение энергетической эффективности использования ресурсов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огатыревка</w:t>
            </w:r>
            <w:proofErr w:type="spellEnd"/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ысокий Яр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ветхих сетей водоснабжения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челка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станций водоочистки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огатыревка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кВтч / м</w:t>
            </w:r>
            <w:r w:rsidRPr="00EB5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насосного оборудования на скважинах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ысокий Яр 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электроэнергии, потребляемой в технологическом процессе транспортировки воды на единицу объема 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транспортируемой воды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кВтч / м</w:t>
            </w:r>
            <w:r w:rsidRPr="00EB5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насосного оборудования на скважинах </w:t>
            </w: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Богатыревка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кВтч / м</w:t>
            </w:r>
            <w:r w:rsidRPr="00EB5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насосного оборудования на скважинах в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Пчелка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кВтч / м</w:t>
            </w:r>
            <w:r w:rsidRPr="00EB5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насосного оборудования на скважинах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уторское </w:t>
            </w:r>
          </w:p>
        </w:tc>
        <w:tc>
          <w:tcPr>
            <w:tcW w:w="1663" w:type="pct"/>
            <w:vMerge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кВтч / м</w:t>
            </w:r>
            <w:r w:rsidRPr="00EB5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1104FC" w:rsidRPr="00EB553D" w:rsidTr="001104FC">
        <w:trPr>
          <w:trHeight w:val="244"/>
        </w:trPr>
        <w:tc>
          <w:tcPr>
            <w:tcW w:w="5000" w:type="pct"/>
            <w:gridSpan w:val="5"/>
            <w:shd w:val="clear" w:color="auto" w:fill="F2F2F2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      </w:r>
          </w:p>
        </w:tc>
      </w:tr>
      <w:tr w:rsidR="001104FC" w:rsidRPr="00EB553D" w:rsidTr="001104FC">
        <w:trPr>
          <w:trHeight w:val="244"/>
        </w:trPr>
        <w:tc>
          <w:tcPr>
            <w:tcW w:w="242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5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канализационных очистных сооружений </w:t>
            </w: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Яр (школа) </w:t>
            </w:r>
          </w:p>
        </w:tc>
        <w:tc>
          <w:tcPr>
            <w:tcW w:w="1663" w:type="pct"/>
            <w:shd w:val="clear" w:color="auto" w:fill="auto"/>
          </w:tcPr>
          <w:p w:rsidR="001104FC" w:rsidRPr="00EB553D" w:rsidRDefault="001104FC" w:rsidP="0011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проб сточной воды, не соответствующих установленным требованиям, в общем объеме проб, отобранных по результатам производственного контроля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104FC" w:rsidRPr="00EB553D" w:rsidRDefault="001104FC" w:rsidP="0011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61019" w:rsidRPr="00EB553D" w:rsidRDefault="00561019" w:rsidP="00561019">
      <w:pPr>
        <w:pStyle w:val="1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61019" w:rsidRPr="00EB553D" w:rsidRDefault="00561019" w:rsidP="005610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53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1019" w:rsidRPr="00EB553D" w:rsidRDefault="00561019" w:rsidP="00561019">
      <w:pPr>
        <w:pStyle w:val="1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gramStart"/>
      <w:r w:rsidRPr="00EB553D">
        <w:rPr>
          <w:rFonts w:ascii="Times New Roman" w:hAnsi="Times New Roman"/>
          <w:b/>
          <w:sz w:val="28"/>
          <w:szCs w:val="28"/>
        </w:rPr>
        <w:t xml:space="preserve">Перечень мероприятий, предусматривающих капитальные вложения в объекты основных средств и нематериальные активы регулируемых организаций, обусловленные необходимостью соблюдения регулируемыми организациями обязательных требований, установленных законодательством  Российской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 </w:t>
      </w:r>
      <w:proofErr w:type="gramEnd"/>
    </w:p>
    <w:p w:rsidR="00561019" w:rsidRPr="00EB553D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5.1. Все мероприятия указанные в таблице 3 подлежат финансированию или </w:t>
      </w:r>
      <w:proofErr w:type="spellStart"/>
      <w:r w:rsidRPr="00EB553D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B553D">
        <w:rPr>
          <w:rFonts w:ascii="Times New Roman" w:hAnsi="Times New Roman"/>
          <w:sz w:val="28"/>
          <w:szCs w:val="28"/>
        </w:rPr>
        <w:t xml:space="preserve"> из средств, установленных тарифом на водоснабжение и/или из средств финансирования инвестиционной программы регулируемой организац</w:t>
      </w:r>
      <w:proofErr w:type="gramStart"/>
      <w:r w:rsidRPr="00EB553D">
        <w:rPr>
          <w:rFonts w:ascii="Times New Roman" w:hAnsi="Times New Roman"/>
          <w:sz w:val="28"/>
          <w:szCs w:val="28"/>
        </w:rPr>
        <w:t>ии ООО</w:t>
      </w:r>
      <w:proofErr w:type="gramEnd"/>
      <w:r w:rsidRPr="00EB553D">
        <w:rPr>
          <w:rFonts w:ascii="Times New Roman" w:hAnsi="Times New Roman"/>
          <w:sz w:val="28"/>
          <w:szCs w:val="28"/>
        </w:rPr>
        <w:t xml:space="preserve"> </w:t>
      </w:r>
      <w:r w:rsidRPr="00EB553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EB553D">
        <w:rPr>
          <w:rFonts w:ascii="Times New Roman" w:hAnsi="Times New Roman"/>
          <w:color w:val="000000"/>
          <w:sz w:val="28"/>
          <w:szCs w:val="28"/>
        </w:rPr>
        <w:t>Бакчартеплосети</w:t>
      </w:r>
      <w:proofErr w:type="spellEnd"/>
      <w:r w:rsidRPr="00EB553D">
        <w:rPr>
          <w:rFonts w:ascii="Times New Roman" w:hAnsi="Times New Roman"/>
          <w:color w:val="000000"/>
          <w:sz w:val="28"/>
          <w:szCs w:val="28"/>
        </w:rPr>
        <w:t>».</w:t>
      </w:r>
    </w:p>
    <w:p w:rsidR="00561019" w:rsidRPr="00EB553D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019" w:rsidRPr="00EB553D" w:rsidRDefault="00561019" w:rsidP="00561019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t>6.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561019" w:rsidRPr="00EB553D" w:rsidRDefault="00561019" w:rsidP="00561019">
      <w:pPr>
        <w:pStyle w:val="1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1104FC" w:rsidRDefault="001104FC" w:rsidP="001104FC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561019" w:rsidRPr="00EB553D">
        <w:rPr>
          <w:rFonts w:ascii="Times New Roman" w:hAnsi="Times New Roman"/>
          <w:sz w:val="28"/>
          <w:szCs w:val="28"/>
        </w:rPr>
        <w:t>Соблюдение технологических режимов водозаборных сооружений артезианских скважин, сетей водопроводов;</w:t>
      </w:r>
    </w:p>
    <w:p w:rsidR="001104FC" w:rsidRDefault="001104FC" w:rsidP="001104FC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561019" w:rsidRPr="00EB553D">
        <w:rPr>
          <w:rFonts w:ascii="Times New Roman" w:hAnsi="Times New Roman"/>
          <w:sz w:val="28"/>
          <w:szCs w:val="28"/>
        </w:rPr>
        <w:t xml:space="preserve">Организация зон санитарной охраны источников водоснабжения согласно </w:t>
      </w:r>
      <w:proofErr w:type="spellStart"/>
      <w:r w:rsidR="00561019" w:rsidRPr="00EB553D">
        <w:rPr>
          <w:rFonts w:ascii="Times New Roman" w:hAnsi="Times New Roman"/>
          <w:sz w:val="28"/>
          <w:szCs w:val="28"/>
        </w:rPr>
        <w:t>СанПиН</w:t>
      </w:r>
      <w:proofErr w:type="spellEnd"/>
      <w:r w:rsidR="00561019" w:rsidRPr="00EB553D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1104FC" w:rsidRDefault="001104FC" w:rsidP="001104FC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561019" w:rsidRPr="00EB553D">
        <w:rPr>
          <w:rFonts w:ascii="Times New Roman" w:hAnsi="Times New Roman"/>
          <w:sz w:val="28"/>
          <w:szCs w:val="28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561019" w:rsidRPr="00EB553D" w:rsidRDefault="001104FC" w:rsidP="001104FC">
      <w:pPr>
        <w:pStyle w:val="1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561019" w:rsidRPr="00EB553D">
        <w:rPr>
          <w:rFonts w:ascii="Times New Roman" w:hAnsi="Times New Roman"/>
          <w:sz w:val="28"/>
          <w:szCs w:val="28"/>
        </w:rPr>
        <w:t>Исключить возможность протечек гипохлорита натрия.</w:t>
      </w:r>
    </w:p>
    <w:p w:rsidR="00561019" w:rsidRPr="00EB553D" w:rsidRDefault="00561019" w:rsidP="0056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B553D">
        <w:rPr>
          <w:rFonts w:ascii="Times New Roman" w:hAnsi="Times New Roman"/>
          <w:b/>
          <w:sz w:val="28"/>
          <w:szCs w:val="28"/>
        </w:rPr>
        <w:t>7. ПОРЯДОК РАЗРАБОТКИ, СОГЛАСОВАНИЯ, УТВЕРЖДЕНИЯ</w:t>
      </w:r>
      <w:r w:rsidRPr="00EB553D">
        <w:rPr>
          <w:rFonts w:ascii="Times New Roman" w:hAnsi="Times New Roman"/>
          <w:b/>
          <w:sz w:val="28"/>
          <w:szCs w:val="28"/>
        </w:rPr>
        <w:br/>
        <w:t>И КОРРЕКТИРОВКИ ИНВЕСТИЦИОННОЙ ПРОГРАММЫ</w:t>
      </w:r>
    </w:p>
    <w:p w:rsidR="00561019" w:rsidRPr="00EB553D" w:rsidRDefault="00561019" w:rsidP="0056101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1019" w:rsidRPr="00EB553D" w:rsidRDefault="00561019" w:rsidP="005610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12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EB553D">
        <w:rPr>
          <w:rFonts w:ascii="Times New Roman" w:hAnsi="Times New Roman"/>
          <w:sz w:val="28"/>
          <w:szCs w:val="28"/>
        </w:rPr>
        <w:t xml:space="preserve"> от 07.12.2011                     № 416-ФЗ «О водоснабжении и водоотведении», </w:t>
      </w:r>
      <w:hyperlink r:id="rId13" w:history="1">
        <w:r w:rsidRPr="00EB553D">
          <w:rPr>
            <w:rStyle w:val="a9"/>
            <w:rFonts w:ascii="Times New Roman" w:hAnsi="Times New Roman"/>
            <w:sz w:val="28"/>
            <w:szCs w:val="28"/>
          </w:rPr>
          <w:t>Постановлением</w:t>
        </w:r>
      </w:hyperlink>
      <w:r w:rsidRPr="00EB55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61019" w:rsidRPr="00EB553D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Инвестиционная программа разрабатывается (корректируется) не более трех месяцев со дня утверждения настоящего Технического задания (внесения в него изменений).</w:t>
      </w:r>
    </w:p>
    <w:p w:rsidR="00561019" w:rsidRPr="00EB553D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Инвестиционная программа, настоящее Техническое задание ежегодно корректируется при изменении объективных условий, определенных </w:t>
      </w:r>
      <w:hyperlink r:id="rId14" w:history="1">
        <w:r w:rsidRPr="00EB553D">
          <w:rPr>
            <w:rFonts w:ascii="Times New Roman" w:hAnsi="Times New Roman"/>
            <w:sz w:val="28"/>
            <w:szCs w:val="28"/>
          </w:rPr>
          <w:t>пунктом 33</w:t>
        </w:r>
      </w:hyperlink>
      <w:r w:rsidRPr="00EB553D">
        <w:rPr>
          <w:rFonts w:ascii="Times New Roman" w:hAnsi="Times New Roman"/>
          <w:sz w:val="28"/>
          <w:szCs w:val="28"/>
        </w:rPr>
        <w:t xml:space="preserve"> </w:t>
      </w:r>
      <w:r w:rsidRPr="00EB553D">
        <w:rPr>
          <w:rFonts w:ascii="Times New Roman" w:hAnsi="Times New Roman"/>
          <w:sz w:val="28"/>
          <w:szCs w:val="28"/>
        </w:rPr>
        <w:lastRenderedPageBreak/>
        <w:t>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641.</w:t>
      </w:r>
    </w:p>
    <w:p w:rsidR="00561019" w:rsidRPr="00EB553D" w:rsidRDefault="00561019" w:rsidP="00561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>Корректировка технического задания возможна только после утверждения инвестиционной программы по ранее выданному техническому заданию.</w:t>
      </w:r>
    </w:p>
    <w:p w:rsidR="00561019" w:rsidRPr="00EB553D" w:rsidRDefault="00561019" w:rsidP="005610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/>
          <w:sz w:val="28"/>
          <w:szCs w:val="28"/>
        </w:rPr>
        <w:t xml:space="preserve">Утвержденное техническое задание направляется Администрацией </w:t>
      </w:r>
      <w:r w:rsidRPr="00EB553D">
        <w:rPr>
          <w:sz w:val="28"/>
          <w:szCs w:val="28"/>
        </w:rPr>
        <w:t xml:space="preserve">Высокоярского </w:t>
      </w:r>
      <w:r w:rsidRPr="00EB553D">
        <w:rPr>
          <w:rFonts w:ascii="Times New Roman" w:hAnsi="Times New Roman"/>
          <w:sz w:val="28"/>
          <w:szCs w:val="28"/>
        </w:rPr>
        <w:t xml:space="preserve"> сельского поселения не позднее трех дней </w:t>
      </w:r>
      <w:proofErr w:type="gramStart"/>
      <w:r w:rsidRPr="00EB553D">
        <w:rPr>
          <w:rFonts w:ascii="Times New Roman" w:hAnsi="Times New Roman"/>
          <w:sz w:val="28"/>
          <w:szCs w:val="28"/>
        </w:rPr>
        <w:t>с даты</w:t>
      </w:r>
      <w:proofErr w:type="gramEnd"/>
      <w:r w:rsidRPr="00EB553D">
        <w:rPr>
          <w:rFonts w:ascii="Times New Roman" w:hAnsi="Times New Roman"/>
          <w:sz w:val="28"/>
          <w:szCs w:val="28"/>
        </w:rPr>
        <w:t xml:space="preserve"> его утверждения в ООО «</w:t>
      </w:r>
      <w:proofErr w:type="spellStart"/>
      <w:r w:rsidRPr="00EB553D">
        <w:rPr>
          <w:rFonts w:ascii="Times New Roman" w:hAnsi="Times New Roman"/>
          <w:sz w:val="28"/>
          <w:szCs w:val="28"/>
        </w:rPr>
        <w:t>Бакчартеплосети</w:t>
      </w:r>
      <w:proofErr w:type="spellEnd"/>
      <w:r w:rsidRPr="00EB553D">
        <w:rPr>
          <w:rFonts w:ascii="Times New Roman" w:hAnsi="Times New Roman"/>
          <w:sz w:val="28"/>
          <w:szCs w:val="28"/>
        </w:rPr>
        <w:t>» для разработки инвестиционной программы.</w:t>
      </w:r>
    </w:p>
    <w:p w:rsidR="00561019" w:rsidRPr="00EB553D" w:rsidRDefault="00561019" w:rsidP="00561019">
      <w:pPr>
        <w:tabs>
          <w:tab w:val="center" w:pos="7299"/>
        </w:tabs>
        <w:adjustRightInd w:val="0"/>
        <w:spacing w:after="0" w:line="2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1019" w:rsidRPr="00EB553D" w:rsidRDefault="00561019" w:rsidP="00561019">
      <w:pPr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019" w:rsidRPr="00EB553D" w:rsidRDefault="00561019" w:rsidP="00561019">
      <w:pPr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561019" w:rsidRPr="00EB553D" w:rsidRDefault="00561019" w:rsidP="00561019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bCs/>
          <w:sz w:val="28"/>
          <w:szCs w:val="28"/>
        </w:rPr>
        <w:t>на разработку или корректировку инвестиционной программы в части учета мероприятий по приведению качества питьевой воды в муниципальном образовании «Высокоярское сельское поселение»</w:t>
      </w:r>
      <w:r w:rsidRPr="00EB553D">
        <w:rPr>
          <w:rFonts w:ascii="Times New Roman" w:hAnsi="Times New Roman" w:cs="Times New Roman"/>
          <w:sz w:val="28"/>
          <w:szCs w:val="28"/>
        </w:rPr>
        <w:t xml:space="preserve"> на 2022-2027 годы.</w:t>
      </w:r>
    </w:p>
    <w:p w:rsidR="00561019" w:rsidRPr="00EB553D" w:rsidRDefault="00561019" w:rsidP="0056101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2381"/>
        <w:gridCol w:w="6910"/>
      </w:tblGrid>
      <w:tr w:rsidR="00561019" w:rsidRPr="00EB553D" w:rsidTr="001104FC">
        <w:trPr>
          <w:trHeight w:val="820"/>
        </w:trPr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B553D">
              <w:rPr>
                <w:b/>
                <w:bCs/>
                <w:sz w:val="28"/>
                <w:szCs w:val="28"/>
              </w:rPr>
              <w:t>Наименование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553D">
              <w:rPr>
                <w:bCs/>
                <w:sz w:val="28"/>
                <w:szCs w:val="28"/>
              </w:rPr>
              <w:t xml:space="preserve">Инвестиционная программа по развитию систем водоснабжения </w:t>
            </w:r>
            <w:r w:rsidRPr="00EB553D">
              <w:rPr>
                <w:sz w:val="28"/>
                <w:szCs w:val="28"/>
              </w:rPr>
              <w:t>на территории Высокоярского  сельского поселения на 2022-2027 годы.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B553D">
              <w:rPr>
                <w:b/>
                <w:bCs/>
                <w:sz w:val="28"/>
                <w:szCs w:val="28"/>
              </w:rPr>
              <w:t>Основание для разработки инвестиционной программы: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 декабря 2011 года №416-ФЗ «О водоснабжении и водоотведении»,</w:t>
            </w:r>
          </w:p>
          <w:p w:rsidR="00561019" w:rsidRPr="00EB553D" w:rsidRDefault="00561019" w:rsidP="001104FC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Основы ценообразования в сфере водоснабжения и водоотведения, утвержденные постановлением Правительства Российской Федерации от 13 мая 2013 года №406 «О государственном регулировании тарифов в сфере водоснабжения и водоотведения» (далее – Основы);</w:t>
            </w:r>
          </w:p>
          <w:p w:rsidR="00561019" w:rsidRPr="00EB553D" w:rsidRDefault="00561019" w:rsidP="001104FC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561019" w:rsidRPr="00EB553D" w:rsidRDefault="00561019" w:rsidP="001104FC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561019" w:rsidRPr="00EB553D" w:rsidRDefault="00561019" w:rsidP="001104FC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регионального развития Российской Федерации от 10 октября 2007 года №100 «Об утверждении Методических рекомендаций по подготовке технических заданий по разработке инвестиционных программ организаций 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комплекса»;</w:t>
            </w:r>
          </w:p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Приказ Министерства строительства и жилищно-коммунального хозяйства Российской Федерации от 4 апреля 2014 года №162/ </w:t>
            </w:r>
            <w:proofErr w:type="spellStart"/>
            <w:proofErr w:type="gramStart"/>
            <w:r w:rsidRPr="00EB553D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EB553D">
              <w:rPr>
                <w:sz w:val="28"/>
                <w:szCs w:val="28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</w:tc>
      </w:tr>
      <w:tr w:rsidR="00561019" w:rsidRPr="00EB553D" w:rsidTr="001104FC">
        <w:trPr>
          <w:trHeight w:val="661"/>
        </w:trPr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B553D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Администрация Высокоярского  сельского поселения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553D">
              <w:rPr>
                <w:b/>
                <w:bCs/>
                <w:sz w:val="28"/>
                <w:szCs w:val="28"/>
              </w:rPr>
              <w:t>Цель разработки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4.1. повышение надежности, качества и эффективности работы системы водоснабжения ООО «</w:t>
            </w:r>
            <w:proofErr w:type="spellStart"/>
            <w:r w:rsidRPr="00EB553D">
              <w:rPr>
                <w:sz w:val="28"/>
                <w:szCs w:val="28"/>
              </w:rPr>
              <w:t>Бакчартеплосети</w:t>
            </w:r>
            <w:proofErr w:type="spellEnd"/>
            <w:r w:rsidRPr="00EB553D">
              <w:rPr>
                <w:sz w:val="28"/>
                <w:szCs w:val="28"/>
              </w:rPr>
              <w:t>»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4.2. стабильная подача питьевой воды нормативного качества в соответствие с положениями </w:t>
            </w:r>
            <w:proofErr w:type="spellStart"/>
            <w:r w:rsidRPr="00EB553D">
              <w:rPr>
                <w:sz w:val="28"/>
                <w:szCs w:val="28"/>
              </w:rPr>
              <w:t>СанПин</w:t>
            </w:r>
            <w:proofErr w:type="spellEnd"/>
            <w:r w:rsidRPr="00EB553D">
              <w:rPr>
                <w:sz w:val="28"/>
                <w:szCs w:val="28"/>
              </w:rPr>
              <w:t xml:space="preserve"> 2.1.4.1074-01 «Питьевая вода. Гигиенические требования к качеству воды»;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4.3. строительство и модернизация объектов коммунальной инфраструктуры;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4.4. повышение качества и надежности предоставления коммунальных услуг населению по водоснабжению; 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4.5. удовлетворение потребностей в водоснабжении для объектов перспективного строительства: жилых домов, административных зданий и иных объектов;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4.6. улучшение экологической и санитарной обстановки.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B553D">
              <w:rPr>
                <w:b/>
                <w:bCs/>
                <w:sz w:val="28"/>
                <w:szCs w:val="28"/>
              </w:rPr>
              <w:t>Задачи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5.1. разработка мероприятий, направленных на модернизацию существующих объектов холодного водоснабжения; 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5.2. определение финансовой потребности организаций коммунального комплекса для реализации программных мероприятий </w:t>
            </w:r>
          </w:p>
          <w:p w:rsidR="00561019" w:rsidRPr="00EB553D" w:rsidRDefault="00561019" w:rsidP="001104FC">
            <w:pPr>
              <w:pStyle w:val="Default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5.3 привлечение инвестиций для обеспечения потребностей организаций коммунального комплекса в целях реализации инвестиционных программ.        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и форма предоставления, рассмотрения и утверждения </w:t>
            </w: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инвестиционной программы</w:t>
            </w:r>
          </w:p>
          <w:p w:rsidR="00561019" w:rsidRPr="00EB553D" w:rsidRDefault="00561019" w:rsidP="001104FC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Инвестиционная программа разрабатывается, согласовывается, утверждается и корректируется в порядке, установленном Федеральным законом от 07 декабря 2011 №416-ФЗ «О водоснабжении и водоотведении», постановлением Правительства 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условия разработки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потребителей услуг холодного водоснабжения после установления экономически-обоснованных тарифов и тарифов на подключение к указанным коммунальным инфраструктурам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разработки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60 дней </w:t>
            </w: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Технического задания.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2022-2027 годы.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 возможности технической реализации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наличие (обеспеченность) финансовыми и техническими средствами, материалами.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11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предприятия  бюджетные средства разных уровней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инвестиционной программе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 </w:t>
            </w:r>
            <w:proofErr w:type="gramStart"/>
            <w:r w:rsidRPr="00EB553D">
              <w:rPr>
                <w:sz w:val="28"/>
                <w:szCs w:val="28"/>
              </w:rPr>
              <w:t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416-ФЗ "О водоснабжении и водоотведении" и</w:t>
            </w:r>
            <w:proofErr w:type="gramEnd"/>
            <w:r w:rsidRPr="00EB553D">
              <w:rPr>
                <w:sz w:val="28"/>
                <w:szCs w:val="28"/>
              </w:rPr>
              <w:t xml:space="preserve"> настоящему техническому заданию.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 xml:space="preserve">           Инвестиционная программа разрабатывается на период с 2022 по 2027 годы в соответствии с документами территориального планирования, комплексным развитием систем коммунальной инфраструктуры в </w:t>
            </w:r>
            <w:proofErr w:type="spellStart"/>
            <w:r w:rsidRPr="00EB553D">
              <w:rPr>
                <w:sz w:val="28"/>
                <w:szCs w:val="28"/>
              </w:rPr>
              <w:t>Высокоярском</w:t>
            </w:r>
            <w:proofErr w:type="spellEnd"/>
            <w:r w:rsidRPr="00EB553D">
              <w:rPr>
                <w:sz w:val="28"/>
                <w:szCs w:val="28"/>
              </w:rPr>
              <w:t xml:space="preserve">  сельском поселении на 2021-2030 г.г. и схемой водоснабжения. В целях соблюдения действующего законодательства в области </w:t>
            </w:r>
            <w:proofErr w:type="spellStart"/>
            <w:r w:rsidRPr="00EB553D">
              <w:rPr>
                <w:sz w:val="28"/>
                <w:szCs w:val="28"/>
              </w:rPr>
              <w:t>тарифообразования</w:t>
            </w:r>
            <w:proofErr w:type="spellEnd"/>
            <w:r w:rsidRPr="00EB553D">
              <w:rPr>
                <w:sz w:val="28"/>
                <w:szCs w:val="28"/>
              </w:rPr>
      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      </w:r>
          </w:p>
          <w:p w:rsidR="00561019" w:rsidRPr="00EB553D" w:rsidRDefault="00561019" w:rsidP="00561019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Приоритеты развития и модернизации систем водоснабжения ООО «</w:t>
            </w:r>
            <w:proofErr w:type="spellStart"/>
            <w:r w:rsidRPr="00EB553D">
              <w:rPr>
                <w:sz w:val="28"/>
                <w:szCs w:val="28"/>
              </w:rPr>
              <w:t>Бакчартеплосети</w:t>
            </w:r>
            <w:proofErr w:type="spellEnd"/>
            <w:r w:rsidRPr="00EB553D">
              <w:rPr>
                <w:sz w:val="28"/>
                <w:szCs w:val="28"/>
              </w:rPr>
              <w:t>», предусматриваемые в инвестиционной программе, определяются в соответствии с целевыми индикаторами настоящего технического задания.</w:t>
            </w:r>
          </w:p>
          <w:p w:rsidR="00561019" w:rsidRPr="00EB553D" w:rsidRDefault="00561019" w:rsidP="00561019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32.13330.2012, </w:t>
            </w:r>
            <w:proofErr w:type="spellStart"/>
            <w:r w:rsidRPr="00EB553D">
              <w:rPr>
                <w:sz w:val="28"/>
                <w:szCs w:val="28"/>
              </w:rPr>
              <w:t>СанПиН</w:t>
            </w:r>
            <w:proofErr w:type="spellEnd"/>
            <w:r w:rsidRPr="00EB553D">
              <w:rPr>
                <w:sz w:val="28"/>
                <w:szCs w:val="28"/>
              </w:rPr>
              <w:t xml:space="preserve"> 2.1.4.1074-01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"Питьевая вода". 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      </w:r>
            <w:proofErr w:type="spellStart"/>
            <w:r w:rsidRPr="00EB553D">
              <w:rPr>
                <w:sz w:val="28"/>
                <w:szCs w:val="28"/>
              </w:rPr>
              <w:t>СанПиН</w:t>
            </w:r>
            <w:proofErr w:type="spellEnd"/>
            <w:r w:rsidRPr="00EB553D">
              <w:rPr>
                <w:sz w:val="28"/>
                <w:szCs w:val="28"/>
              </w:rPr>
              <w:t xml:space="preserve"> 2.1.4.1074  "Питьевая вода", утвержденные нормы ПДК и требования СП.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Инвестиционная программа должна содержать: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EB553D">
              <w:rPr>
                <w:sz w:val="28"/>
                <w:szCs w:val="28"/>
              </w:rPr>
              <w:t>13.1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  <w:proofErr w:type="gramEnd"/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 xml:space="preserve">13.2. целевые показатели деятельности регулируемой организации, в том числе показатели энергосбережения </w:t>
            </w:r>
            <w:r w:rsidRPr="00EB553D">
              <w:rPr>
                <w:sz w:val="28"/>
                <w:szCs w:val="28"/>
              </w:rPr>
              <w:lastRenderedPageBreak/>
              <w:t>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EB553D">
              <w:rPr>
                <w:sz w:val="28"/>
                <w:szCs w:val="28"/>
              </w:rPr>
              <w:t>13.3.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      </w:r>
            <w:proofErr w:type="gramEnd"/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13.4 сроки реализации мероприятий инвестиционной программы, включая график ввода объекта в эксплуатацию;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13.5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EB553D">
              <w:rPr>
                <w:sz w:val="28"/>
                <w:szCs w:val="28"/>
              </w:rPr>
              <w:t>13.6.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  <w:proofErr w:type="gramEnd"/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13.7. предварительный расчет тарифов в сфере водоснабжения и (или) водоотведения на период реализации инвестиционной программы;</w:t>
            </w:r>
          </w:p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t>13.8. в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      </w:r>
          </w:p>
        </w:tc>
      </w:tr>
      <w:tr w:rsidR="00561019" w:rsidRPr="00EB553D" w:rsidTr="001104FC">
        <w:tc>
          <w:tcPr>
            <w:tcW w:w="540" w:type="dxa"/>
          </w:tcPr>
          <w:p w:rsidR="00561019" w:rsidRPr="00EB553D" w:rsidRDefault="00561019" w:rsidP="001104FC">
            <w:pPr>
              <w:pStyle w:val="no-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20" w:type="dxa"/>
          </w:tcPr>
          <w:p w:rsidR="00561019" w:rsidRPr="00EB553D" w:rsidRDefault="00561019" w:rsidP="00110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Плановые значения показателей надежности, качества и </w:t>
            </w: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энергетической эффективности объектов централизова</w:t>
            </w:r>
            <w:proofErr w:type="gramStart"/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н-</w:t>
            </w:r>
            <w:proofErr w:type="gramEnd"/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систем водоснабжения для выполнения инвестиционной программы</w:t>
            </w:r>
          </w:p>
        </w:tc>
        <w:tc>
          <w:tcPr>
            <w:tcW w:w="6910" w:type="dxa"/>
          </w:tcPr>
          <w:p w:rsidR="00561019" w:rsidRPr="00EB553D" w:rsidRDefault="00561019" w:rsidP="001104FC">
            <w:pPr>
              <w:pStyle w:val="Default"/>
              <w:jc w:val="both"/>
              <w:rPr>
                <w:sz w:val="28"/>
                <w:szCs w:val="28"/>
              </w:rPr>
            </w:pPr>
            <w:r w:rsidRPr="00EB553D">
              <w:rPr>
                <w:sz w:val="28"/>
                <w:szCs w:val="28"/>
              </w:rPr>
              <w:lastRenderedPageBreak/>
              <w:t>в соответствии с Приложением № 1 к настоящему Техническому заданию.</w:t>
            </w:r>
          </w:p>
        </w:tc>
      </w:tr>
    </w:tbl>
    <w:p w:rsidR="00561019" w:rsidRPr="00EB553D" w:rsidRDefault="00561019" w:rsidP="00561019">
      <w:pPr>
        <w:rPr>
          <w:sz w:val="28"/>
          <w:szCs w:val="28"/>
        </w:rPr>
      </w:pPr>
    </w:p>
    <w:p w:rsidR="00561019" w:rsidRPr="00EB553D" w:rsidRDefault="00561019" w:rsidP="0056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Недостаточность средств, получаемых за счет действующих тарифов на холодное водоснабжение, а также отсутствие инвестиционной составляющей в тарифе и платы за подключение (платы за мощность),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561019" w:rsidRPr="00EB553D" w:rsidRDefault="00561019" w:rsidP="0056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Принятие инвестиционной программы позволит решить указанные проблемы, обеспечить новые объекты качественными услугами по холодному водоснабжению.</w:t>
      </w:r>
    </w:p>
    <w:p w:rsidR="00561019" w:rsidRPr="00EB553D" w:rsidRDefault="00561019" w:rsidP="00561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Финансовые источники на реализацию инвестиционной программы:</w:t>
      </w:r>
    </w:p>
    <w:p w:rsidR="00561019" w:rsidRPr="00EB553D" w:rsidRDefault="00561019" w:rsidP="00561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1.</w:t>
      </w:r>
      <w:r w:rsidRPr="00EB553D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EB553D">
        <w:rPr>
          <w:rFonts w:ascii="Times New Roman" w:hAnsi="Times New Roman" w:cs="Times New Roman"/>
          <w:color w:val="000000"/>
          <w:sz w:val="28"/>
          <w:szCs w:val="28"/>
        </w:rPr>
        <w:t>Бакчартеплосети</w:t>
      </w:r>
      <w:proofErr w:type="spellEnd"/>
      <w:r w:rsidRPr="00EB553D">
        <w:rPr>
          <w:rFonts w:ascii="Times New Roman" w:hAnsi="Times New Roman" w:cs="Times New Roman"/>
          <w:color w:val="000000"/>
          <w:sz w:val="28"/>
          <w:szCs w:val="28"/>
        </w:rPr>
        <w:t>»  рассчитать объем финансовых потребностей для реализации инвестиционной программы;</w:t>
      </w:r>
    </w:p>
    <w:p w:rsidR="00561019" w:rsidRPr="00EB553D" w:rsidRDefault="00561019" w:rsidP="00561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2.</w:t>
      </w:r>
      <w:r w:rsidRPr="00EB553D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Pr="00EB553D">
        <w:rPr>
          <w:rFonts w:ascii="Times New Roman" w:hAnsi="Times New Roman" w:cs="Times New Roman"/>
          <w:color w:val="000000"/>
          <w:sz w:val="28"/>
          <w:szCs w:val="28"/>
        </w:rPr>
        <w:t>Бакчартеплосети</w:t>
      </w:r>
      <w:proofErr w:type="spellEnd"/>
      <w:r w:rsidRPr="00EB553D">
        <w:rPr>
          <w:rFonts w:ascii="Times New Roman" w:hAnsi="Times New Roman" w:cs="Times New Roman"/>
          <w:color w:val="000000"/>
          <w:sz w:val="28"/>
          <w:szCs w:val="28"/>
        </w:rPr>
        <w:t>»  предоставить информацию о возможных источниках финансирования инвестиционной программы с учетом применения инвестиционных надбавок к тарифам.</w:t>
      </w:r>
    </w:p>
    <w:p w:rsidR="00561019" w:rsidRPr="00EB553D" w:rsidRDefault="00561019" w:rsidP="00561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Сроки разработки инвестиционной программы:</w:t>
      </w:r>
    </w:p>
    <w:p w:rsidR="00561019" w:rsidRPr="00EB553D" w:rsidRDefault="00561019" w:rsidP="0056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Инвестиционная программа разрабатывается организацией коммунального комплекса в срок до 30.04.2023.</w:t>
      </w:r>
    </w:p>
    <w:p w:rsidR="00561019" w:rsidRPr="00EB553D" w:rsidRDefault="00561019" w:rsidP="00561019">
      <w:pPr>
        <w:rPr>
          <w:sz w:val="28"/>
          <w:szCs w:val="28"/>
        </w:rPr>
      </w:pPr>
    </w:p>
    <w:p w:rsidR="00561019" w:rsidRPr="00EB553D" w:rsidRDefault="00561019" w:rsidP="00561019">
      <w:pPr>
        <w:rPr>
          <w:sz w:val="28"/>
          <w:szCs w:val="28"/>
        </w:rPr>
      </w:pPr>
    </w:p>
    <w:p w:rsidR="00561019" w:rsidRPr="00EB553D" w:rsidRDefault="00561019" w:rsidP="00561019">
      <w:pPr>
        <w:rPr>
          <w:sz w:val="28"/>
          <w:szCs w:val="28"/>
        </w:rPr>
      </w:pPr>
    </w:p>
    <w:p w:rsidR="00561019" w:rsidRPr="00EB553D" w:rsidRDefault="00561019" w:rsidP="00561019">
      <w:pPr>
        <w:spacing w:after="0" w:line="240" w:lineRule="auto"/>
        <w:jc w:val="right"/>
        <w:rPr>
          <w:sz w:val="28"/>
          <w:szCs w:val="28"/>
        </w:rPr>
        <w:sectPr w:rsidR="00561019" w:rsidRPr="00EB553D" w:rsidSect="001104FC">
          <w:footerReference w:type="default" r:id="rId15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  <w:r w:rsidRPr="00EB553D">
        <w:rPr>
          <w:sz w:val="28"/>
          <w:szCs w:val="28"/>
        </w:rPr>
        <w:t xml:space="preserve">                                                                    </w:t>
      </w:r>
      <w:r w:rsidRPr="00EB553D">
        <w:rPr>
          <w:sz w:val="28"/>
          <w:szCs w:val="28"/>
        </w:rPr>
        <w:tab/>
      </w:r>
      <w:r w:rsidRPr="00EB553D">
        <w:rPr>
          <w:sz w:val="28"/>
          <w:szCs w:val="28"/>
        </w:rPr>
        <w:tab/>
        <w:t xml:space="preserve">                      </w:t>
      </w:r>
      <w:r w:rsidRPr="00EB553D">
        <w:rPr>
          <w:sz w:val="28"/>
          <w:szCs w:val="28"/>
        </w:rPr>
        <w:tab/>
      </w:r>
      <w:r w:rsidRPr="00EB553D">
        <w:rPr>
          <w:sz w:val="28"/>
          <w:szCs w:val="28"/>
        </w:rPr>
        <w:tab/>
      </w:r>
      <w:r w:rsidRPr="00EB553D">
        <w:rPr>
          <w:sz w:val="28"/>
          <w:szCs w:val="28"/>
        </w:rPr>
        <w:tab/>
      </w:r>
      <w:r w:rsidRPr="00EB553D">
        <w:rPr>
          <w:sz w:val="28"/>
          <w:szCs w:val="28"/>
        </w:rPr>
        <w:tab/>
        <w:t xml:space="preserve">  </w:t>
      </w:r>
    </w:p>
    <w:p w:rsidR="00561019" w:rsidRPr="00EB553D" w:rsidRDefault="00561019" w:rsidP="00561019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6992" w:rsidRDefault="00561019" w:rsidP="00D2699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B553D">
        <w:rPr>
          <w:rFonts w:ascii="Times New Roman" w:hAnsi="Times New Roman" w:cs="Times New Roman"/>
          <w:bCs/>
          <w:sz w:val="28"/>
          <w:szCs w:val="28"/>
        </w:rPr>
        <w:tab/>
        <w:t xml:space="preserve">  к техническому заданию</w:t>
      </w:r>
      <w:r w:rsidR="00D26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Pr="00EB55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разработку </w:t>
      </w:r>
    </w:p>
    <w:p w:rsidR="00D26992" w:rsidRDefault="00D26992" w:rsidP="00D269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инвестиционной</w:t>
      </w:r>
      <w:r w:rsidR="00561019" w:rsidRPr="00EB55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r w:rsidR="00561019" w:rsidRPr="00EB55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 по развитию </w:t>
      </w:r>
      <w:r w:rsidR="00561019" w:rsidRPr="00EB553D">
        <w:rPr>
          <w:rFonts w:ascii="Times New Roman" w:hAnsi="Times New Roman" w:cs="Times New Roman"/>
          <w:bCs/>
          <w:sz w:val="28"/>
          <w:szCs w:val="28"/>
        </w:rPr>
        <w:t>систем</w:t>
      </w:r>
    </w:p>
    <w:p w:rsidR="00561019" w:rsidRPr="00EB553D" w:rsidRDefault="00561019" w:rsidP="00D26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53D">
        <w:rPr>
          <w:rFonts w:ascii="Times New Roman" w:hAnsi="Times New Roman" w:cs="Times New Roman"/>
          <w:bCs/>
          <w:sz w:val="28"/>
          <w:szCs w:val="28"/>
        </w:rPr>
        <w:t xml:space="preserve"> водоснабжения </w:t>
      </w:r>
      <w:r w:rsidRPr="00EB553D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561019" w:rsidRPr="00EB553D" w:rsidRDefault="00561019" w:rsidP="0056101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>Высокоярского  сельского поселения</w:t>
      </w:r>
    </w:p>
    <w:p w:rsidR="00561019" w:rsidRPr="00EB553D" w:rsidRDefault="00561019" w:rsidP="00561019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53D">
        <w:rPr>
          <w:rFonts w:ascii="Times New Roman" w:hAnsi="Times New Roman" w:cs="Times New Roman"/>
          <w:sz w:val="28"/>
          <w:szCs w:val="28"/>
        </w:rPr>
        <w:tab/>
        <w:t>на 2022-2027 годы</w:t>
      </w:r>
    </w:p>
    <w:p w:rsidR="00561019" w:rsidRPr="00EB553D" w:rsidRDefault="00561019" w:rsidP="00561019">
      <w:pPr>
        <w:adjustRightInd w:val="0"/>
        <w:spacing w:line="320" w:lineRule="exact"/>
        <w:ind w:left="7920"/>
        <w:jc w:val="right"/>
        <w:rPr>
          <w:bCs/>
          <w:color w:val="000000"/>
          <w:sz w:val="28"/>
          <w:szCs w:val="28"/>
        </w:rPr>
      </w:pPr>
    </w:p>
    <w:p w:rsidR="00561019" w:rsidRPr="00EB553D" w:rsidRDefault="00561019" w:rsidP="00561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Плановые значения показателей надежности, качества и </w:t>
      </w:r>
    </w:p>
    <w:p w:rsidR="00561019" w:rsidRPr="00EB553D" w:rsidRDefault="00561019" w:rsidP="00561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энергетической эффективности объектов централизованных </w:t>
      </w:r>
    </w:p>
    <w:p w:rsidR="00561019" w:rsidRPr="00EB553D" w:rsidRDefault="00561019" w:rsidP="00561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 водоснабжения </w:t>
      </w:r>
    </w:p>
    <w:tbl>
      <w:tblPr>
        <w:tblW w:w="9356" w:type="dxa"/>
        <w:tblInd w:w="108" w:type="dxa"/>
        <w:tblLayout w:type="fixed"/>
        <w:tblLook w:val="00A0"/>
      </w:tblPr>
      <w:tblGrid>
        <w:gridCol w:w="710"/>
        <w:gridCol w:w="6378"/>
        <w:gridCol w:w="1134"/>
        <w:gridCol w:w="1134"/>
      </w:tblGrid>
      <w:tr w:rsidR="00561019" w:rsidRPr="00EB553D" w:rsidTr="001104FC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надежности, качества и </w:t>
            </w:r>
            <w:proofErr w:type="spell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централизованных систем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61019" w:rsidRPr="00EB553D" w:rsidTr="001104F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61019" w:rsidRPr="00EB553D" w:rsidTr="001104FC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1019" w:rsidRPr="00EB553D" w:rsidTr="001104F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019" w:rsidRPr="00EB553D" w:rsidTr="001104FC">
        <w:trPr>
          <w:trHeight w:val="1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1019" w:rsidRPr="00EB553D" w:rsidTr="001104FC">
        <w:trPr>
          <w:trHeight w:val="7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019" w:rsidRPr="00EB553D" w:rsidTr="001104FC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надежности и бесперебойности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019" w:rsidRPr="00EB553D" w:rsidTr="001104FC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</w:t>
            </w:r>
            <w:r w:rsidRPr="00EB5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ед./</w:t>
            </w:r>
            <w:proofErr w:type="gramStart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019" w:rsidRPr="00EB553D" w:rsidTr="001104FC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019" w:rsidRPr="00EB553D" w:rsidRDefault="00561019" w:rsidP="001104F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019" w:rsidRPr="00EB553D" w:rsidTr="001104FC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019" w:rsidRPr="00EB553D" w:rsidTr="001104FC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</w:t>
            </w:r>
            <w:proofErr w:type="gramStart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19" w:rsidRPr="00EB553D" w:rsidRDefault="00561019" w:rsidP="001104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1,159</w:t>
            </w:r>
          </w:p>
        </w:tc>
      </w:tr>
    </w:tbl>
    <w:p w:rsidR="00561019" w:rsidRPr="00EB553D" w:rsidRDefault="00561019" w:rsidP="00561019">
      <w:pPr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019" w:rsidRPr="00EB553D" w:rsidRDefault="00561019" w:rsidP="00561019">
      <w:pPr>
        <w:pStyle w:val="a5"/>
        <w:spacing w:line="20" w:lineRule="atLeast"/>
        <w:ind w:firstLine="709"/>
        <w:jc w:val="both"/>
        <w:rPr>
          <w:sz w:val="28"/>
          <w:szCs w:val="28"/>
        </w:rPr>
      </w:pPr>
      <w:r w:rsidRPr="00EB553D">
        <w:rPr>
          <w:sz w:val="28"/>
          <w:szCs w:val="28"/>
        </w:rPr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Высокоярского  сельского поселения населения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EB553D">
        <w:rPr>
          <w:sz w:val="28"/>
          <w:szCs w:val="28"/>
        </w:rPr>
        <w:t>СанПин</w:t>
      </w:r>
      <w:proofErr w:type="spellEnd"/>
      <w:r w:rsidRPr="00EB553D">
        <w:rPr>
          <w:sz w:val="28"/>
          <w:szCs w:val="28"/>
        </w:rPr>
        <w:t xml:space="preserve"> 2.1.4.1074-01 «Питьевая вода»;</w:t>
      </w:r>
    </w:p>
    <w:p w:rsidR="00561019" w:rsidRPr="00EB553D" w:rsidRDefault="00561019" w:rsidP="00561019">
      <w:pPr>
        <w:pStyle w:val="a5"/>
        <w:spacing w:line="20" w:lineRule="atLeast"/>
        <w:ind w:firstLine="709"/>
        <w:jc w:val="both"/>
        <w:rPr>
          <w:sz w:val="28"/>
          <w:szCs w:val="28"/>
        </w:rPr>
      </w:pPr>
      <w:r w:rsidRPr="00EB553D">
        <w:rPr>
          <w:sz w:val="28"/>
          <w:szCs w:val="28"/>
        </w:rPr>
        <w:t xml:space="preserve">- обеспечение надежной эксплуатации объектов водоснабжения. </w:t>
      </w:r>
    </w:p>
    <w:p w:rsidR="00561019" w:rsidRPr="00EB553D" w:rsidRDefault="00561019" w:rsidP="00561019">
      <w:pPr>
        <w:rPr>
          <w:rFonts w:ascii="Times New Roman" w:hAnsi="Times New Roman" w:cs="Times New Roman"/>
          <w:sz w:val="28"/>
          <w:szCs w:val="28"/>
        </w:rPr>
      </w:pPr>
    </w:p>
    <w:p w:rsidR="00561019" w:rsidRPr="00EB553D" w:rsidRDefault="00561019" w:rsidP="00561019">
      <w:pPr>
        <w:rPr>
          <w:rFonts w:ascii="Times New Roman" w:hAnsi="Times New Roman" w:cs="Times New Roman"/>
          <w:sz w:val="28"/>
          <w:szCs w:val="28"/>
        </w:rPr>
      </w:pPr>
    </w:p>
    <w:p w:rsidR="00D023A9" w:rsidRPr="00EB553D" w:rsidRDefault="00D023A9">
      <w:pPr>
        <w:rPr>
          <w:sz w:val="28"/>
          <w:szCs w:val="28"/>
        </w:rPr>
      </w:pPr>
    </w:p>
    <w:sectPr w:rsidR="00D023A9" w:rsidRPr="00EB553D" w:rsidSect="001104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10" w:rsidRDefault="00C85D10" w:rsidP="00C6407C">
      <w:pPr>
        <w:spacing w:after="0" w:line="240" w:lineRule="auto"/>
      </w:pPr>
      <w:r>
        <w:separator/>
      </w:r>
    </w:p>
  </w:endnote>
  <w:endnote w:type="continuationSeparator" w:id="0">
    <w:p w:rsidR="00C85D10" w:rsidRDefault="00C85D10" w:rsidP="00C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569140"/>
      <w:docPartObj>
        <w:docPartGallery w:val="Page Numbers (Bottom of Page)"/>
        <w:docPartUnique/>
      </w:docPartObj>
    </w:sdtPr>
    <w:sdtContent>
      <w:p w:rsidR="00F04EFA" w:rsidRDefault="00F04EFA">
        <w:pPr>
          <w:pStyle w:val="a6"/>
          <w:jc w:val="right"/>
        </w:pPr>
        <w:fldSimple w:instr="PAGE   \* MERGEFORMAT">
          <w:r w:rsidR="006231D8">
            <w:rPr>
              <w:noProof/>
            </w:rPr>
            <w:t>8</w:t>
          </w:r>
        </w:fldSimple>
      </w:p>
    </w:sdtContent>
  </w:sdt>
  <w:p w:rsidR="00F04EFA" w:rsidRDefault="00F04E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10" w:rsidRDefault="00C85D10" w:rsidP="00C6407C">
      <w:pPr>
        <w:spacing w:after="0" w:line="240" w:lineRule="auto"/>
      </w:pPr>
      <w:r>
        <w:separator/>
      </w:r>
    </w:p>
  </w:footnote>
  <w:footnote w:type="continuationSeparator" w:id="0">
    <w:p w:rsidR="00C85D10" w:rsidRDefault="00C85D10" w:rsidP="00C6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3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19"/>
    <w:rsid w:val="00004C04"/>
    <w:rsid w:val="00015800"/>
    <w:rsid w:val="001104FC"/>
    <w:rsid w:val="001275FA"/>
    <w:rsid w:val="00153906"/>
    <w:rsid w:val="00246CC1"/>
    <w:rsid w:val="00255F70"/>
    <w:rsid w:val="002718E5"/>
    <w:rsid w:val="00315657"/>
    <w:rsid w:val="00466AEA"/>
    <w:rsid w:val="00561019"/>
    <w:rsid w:val="006031FF"/>
    <w:rsid w:val="006231D8"/>
    <w:rsid w:val="006F3343"/>
    <w:rsid w:val="00756AFB"/>
    <w:rsid w:val="007957AC"/>
    <w:rsid w:val="007C363D"/>
    <w:rsid w:val="0085394C"/>
    <w:rsid w:val="0094448B"/>
    <w:rsid w:val="00A32983"/>
    <w:rsid w:val="00AC22DB"/>
    <w:rsid w:val="00B45629"/>
    <w:rsid w:val="00BC232E"/>
    <w:rsid w:val="00BD155C"/>
    <w:rsid w:val="00C2357C"/>
    <w:rsid w:val="00C253EE"/>
    <w:rsid w:val="00C6407C"/>
    <w:rsid w:val="00C85D10"/>
    <w:rsid w:val="00CE14F2"/>
    <w:rsid w:val="00D023A9"/>
    <w:rsid w:val="00D1583C"/>
    <w:rsid w:val="00D26992"/>
    <w:rsid w:val="00D64832"/>
    <w:rsid w:val="00DC3908"/>
    <w:rsid w:val="00DC607E"/>
    <w:rsid w:val="00DE346C"/>
    <w:rsid w:val="00DE3E6D"/>
    <w:rsid w:val="00E33059"/>
    <w:rsid w:val="00EB553D"/>
    <w:rsid w:val="00EE6865"/>
    <w:rsid w:val="00F01059"/>
    <w:rsid w:val="00F04EFA"/>
    <w:rsid w:val="00F1460A"/>
    <w:rsid w:val="00F4232A"/>
    <w:rsid w:val="00F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9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561019"/>
    <w:pPr>
      <w:ind w:left="720"/>
      <w:contextualSpacing/>
    </w:pPr>
  </w:style>
  <w:style w:type="paragraph" w:customStyle="1" w:styleId="no-indent">
    <w:name w:val="no-indent"/>
    <w:basedOn w:val="a"/>
    <w:rsid w:val="0056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1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0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6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019"/>
  </w:style>
  <w:style w:type="character" w:styleId="a8">
    <w:name w:val="Strong"/>
    <w:uiPriority w:val="22"/>
    <w:qFormat/>
    <w:rsid w:val="00561019"/>
    <w:rPr>
      <w:b/>
      <w:bCs/>
    </w:rPr>
  </w:style>
  <w:style w:type="paragraph" w:customStyle="1" w:styleId="ConsPlusNormal">
    <w:name w:val="ConsPlusNormal"/>
    <w:link w:val="ConsPlusNormal0"/>
    <w:rsid w:val="00561019"/>
    <w:pPr>
      <w:suppressAutoHyphens/>
      <w:autoSpaceDE w:val="0"/>
      <w:autoSpaceDN w:val="0"/>
      <w:ind w:firstLine="720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1019"/>
    <w:rPr>
      <w:rFonts w:ascii="Arial" w:eastAsia="Times New Roman" w:hAnsi="Arial" w:cs="Times New Roman"/>
      <w:kern w:val="3"/>
      <w:sz w:val="20"/>
      <w:szCs w:val="20"/>
      <w:lang w:eastAsia="ru-RU"/>
    </w:rPr>
  </w:style>
  <w:style w:type="character" w:styleId="a9">
    <w:name w:val="Hyperlink"/>
    <w:basedOn w:val="a0"/>
    <w:rsid w:val="0056101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610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nhideWhenUsed/>
    <w:qFormat/>
    <w:rsid w:val="00561019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FD4A0036B92AD6FE5A7F69650FDA12D75BAC63BFBC654B027RBH" TargetMode="External"/><Relationship Id="rId13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CB856AE8BA12D5ABA95ACB37757762FD5A8016393AD6FE5A7F69650FDA12D75BAC63BFBC753BA27R9H" TargetMode="External"/><Relationship Id="rId12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CB856AE8BA12D5ABA95ACB37757762FD5A8086991AD6FE5A7F69650FDA12D75BAC63BFBC655B027RCH" TargetMode="External"/><Relationship Id="rId14" Type="http://schemas.openxmlformats.org/officeDocument/2006/relationships/hyperlink" Target="consultantplus://offline/ref=D709BDADABE282DF8EC5202F9D145CD3CF2833E382694ABDF328122B36EFDB54481FF6338CFC345F37A052215F91ED9AC0FE7F9540377334c7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4</cp:revision>
  <cp:lastPrinted>2023-04-27T03:22:00Z</cp:lastPrinted>
  <dcterms:created xsi:type="dcterms:W3CDTF">2023-04-27T03:18:00Z</dcterms:created>
  <dcterms:modified xsi:type="dcterms:W3CDTF">2023-04-27T03:26:00Z</dcterms:modified>
</cp:coreProperties>
</file>