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0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7"/>
        <w:gridCol w:w="2539"/>
        <w:gridCol w:w="4077"/>
      </w:tblGrid>
      <w:tr w:rsidR="00CE1368" w:rsidRPr="00CE1368" w:rsidTr="00CE136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9C00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Информация о численности и фактических расходах на оплату труда работников муниципального образования "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Высокоярское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 сельское поселение</w:t>
            </w: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" за </w:t>
            </w:r>
            <w:r w:rsidR="009C007D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9 месяцев</w:t>
            </w: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 2018 года</w:t>
            </w:r>
          </w:p>
        </w:tc>
      </w:tr>
      <w:tr w:rsidR="009C007D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(руб.)</w:t>
            </w:r>
          </w:p>
        </w:tc>
      </w:tr>
      <w:tr w:rsidR="009C007D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Категории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Среднесписочная численность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Фактически начислено ФЗП за счет средств бюджета</w:t>
            </w:r>
          </w:p>
        </w:tc>
      </w:tr>
      <w:tr w:rsidR="009C007D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замещающие 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9C007D" w:rsidP="009C00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473015</w:t>
            </w:r>
          </w:p>
        </w:tc>
      </w:tr>
      <w:tr w:rsidR="009C007D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замещающие должности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9C007D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9C007D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492353</w:t>
            </w:r>
          </w:p>
        </w:tc>
      </w:tr>
      <w:tr w:rsidR="009C007D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занимающие должности, не являющиеся должностями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376E6A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9C007D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1004308</w:t>
            </w:r>
          </w:p>
        </w:tc>
      </w:tr>
      <w:tr w:rsidR="009C007D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Работники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376E6A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9C007D" w:rsidP="009C00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112045</w:t>
            </w:r>
          </w:p>
        </w:tc>
      </w:tr>
      <w:tr w:rsidR="009C007D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9C007D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  <w:t>7,3</w:t>
            </w:r>
            <w:r w:rsidR="000A34EE" w:rsidRPr="00382F7A"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9C007D" w:rsidP="009C00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  <w:t>2 081 721</w:t>
            </w:r>
          </w:p>
        </w:tc>
      </w:tr>
    </w:tbl>
    <w:p w:rsidR="00B775FF" w:rsidRDefault="00B775FF"/>
    <w:p w:rsidR="00CE1368" w:rsidRDefault="00CE1368"/>
    <w:sectPr w:rsidR="00CE1368" w:rsidSect="00CE13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1368"/>
    <w:rsid w:val="000A34EE"/>
    <w:rsid w:val="002D3FBB"/>
    <w:rsid w:val="00322F7E"/>
    <w:rsid w:val="00376E6A"/>
    <w:rsid w:val="00382F7A"/>
    <w:rsid w:val="004C687F"/>
    <w:rsid w:val="005D425E"/>
    <w:rsid w:val="009C007D"/>
    <w:rsid w:val="00B775FF"/>
    <w:rsid w:val="00C355A4"/>
    <w:rsid w:val="00CE1368"/>
    <w:rsid w:val="00CF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Елена Васильевна</cp:lastModifiedBy>
  <cp:revision>11</cp:revision>
  <dcterms:created xsi:type="dcterms:W3CDTF">2018-09-07T02:52:00Z</dcterms:created>
  <dcterms:modified xsi:type="dcterms:W3CDTF">2018-11-08T03:33:00Z</dcterms:modified>
</cp:coreProperties>
</file>