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97" w:rsidRDefault="00017828" w:rsidP="001E0F97">
      <w:pPr>
        <w:tabs>
          <w:tab w:val="left" w:pos="2670"/>
        </w:tabs>
        <w:jc w:val="center"/>
      </w:pPr>
      <w:r>
        <w:t>Всего обращений граждан за 2 полугодие 2015 года - 33</w:t>
      </w:r>
      <w:proofErr w:type="gramStart"/>
      <w:r>
        <w:t xml:space="preserve">  </w:t>
      </w:r>
      <w:r w:rsidR="001E0F97">
        <w:t>:</w:t>
      </w:r>
      <w:proofErr w:type="gramEnd"/>
      <w:r w:rsidR="001E0F97">
        <w:t xml:space="preserve"> из них:</w:t>
      </w:r>
    </w:p>
    <w:p w:rsidR="001E0F97" w:rsidRDefault="001E0F97" w:rsidP="001E0F97">
      <w:pPr>
        <w:tabs>
          <w:tab w:val="left" w:pos="2670"/>
        </w:tabs>
        <w:jc w:val="center"/>
      </w:pPr>
    </w:p>
    <w:p w:rsidR="001E0F97" w:rsidRDefault="00017828" w:rsidP="001E0F97">
      <w:pPr>
        <w:tabs>
          <w:tab w:val="left" w:pos="2670"/>
        </w:tabs>
      </w:pPr>
      <w:r>
        <w:t>Письменных –  13</w:t>
      </w:r>
    </w:p>
    <w:p w:rsidR="001E0F97" w:rsidRDefault="00017828" w:rsidP="001E0F97">
      <w:pPr>
        <w:tabs>
          <w:tab w:val="left" w:pos="2670"/>
        </w:tabs>
      </w:pPr>
      <w:r>
        <w:t>Устных –  20</w:t>
      </w:r>
    </w:p>
    <w:p w:rsidR="001E0F97" w:rsidRDefault="001E0F97" w:rsidP="001E0F97">
      <w:pPr>
        <w:tabs>
          <w:tab w:val="left" w:pos="2670"/>
        </w:tabs>
      </w:pPr>
    </w:p>
    <w:p w:rsidR="001E0F97" w:rsidRDefault="001E0F97" w:rsidP="001E0F97">
      <w:pPr>
        <w:tabs>
          <w:tab w:val="left" w:pos="2670"/>
        </w:tabs>
      </w:pPr>
      <w:r>
        <w:t>По характеру обращений:</w:t>
      </w:r>
    </w:p>
    <w:p w:rsidR="001E0F97" w:rsidRDefault="00017828" w:rsidP="001E0F97">
      <w:pPr>
        <w:tabs>
          <w:tab w:val="left" w:pos="2670"/>
        </w:tabs>
      </w:pPr>
      <w:r>
        <w:t>Жилищные – 3</w:t>
      </w:r>
    </w:p>
    <w:p w:rsidR="001E0F97" w:rsidRDefault="00017828" w:rsidP="001E0F97">
      <w:pPr>
        <w:tabs>
          <w:tab w:val="left" w:pos="2670"/>
        </w:tabs>
      </w:pPr>
      <w:r>
        <w:t>Приватизация – 1</w:t>
      </w:r>
    </w:p>
    <w:p w:rsidR="001E0F97" w:rsidRDefault="00017828" w:rsidP="001E0F97">
      <w:pPr>
        <w:tabs>
          <w:tab w:val="left" w:pos="2670"/>
        </w:tabs>
      </w:pPr>
      <w:r>
        <w:t>Нотариальные действия – 9</w:t>
      </w:r>
    </w:p>
    <w:p w:rsidR="00CF03DB" w:rsidRDefault="00017828" w:rsidP="001E0F97">
      <w:pPr>
        <w:tabs>
          <w:tab w:val="left" w:pos="2670"/>
        </w:tabs>
      </w:pPr>
      <w:r>
        <w:t>Благоустройство -  20</w:t>
      </w:r>
    </w:p>
    <w:p w:rsidR="001E0F97" w:rsidRDefault="001E0F97" w:rsidP="001E0F97">
      <w:pPr>
        <w:tabs>
          <w:tab w:val="left" w:pos="2670"/>
        </w:tabs>
      </w:pPr>
    </w:p>
    <w:p w:rsidR="001E0F97" w:rsidRPr="001E0F97" w:rsidRDefault="001E0F97" w:rsidP="001E0F97">
      <w:pPr>
        <w:tabs>
          <w:tab w:val="left" w:pos="2670"/>
        </w:tabs>
      </w:pPr>
    </w:p>
    <w:sectPr w:rsidR="001E0F97" w:rsidRPr="001E0F97" w:rsidSect="004E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F83"/>
    <w:rsid w:val="00017828"/>
    <w:rsid w:val="001E0F97"/>
    <w:rsid w:val="002F6F83"/>
    <w:rsid w:val="004E2746"/>
    <w:rsid w:val="00A53C1D"/>
    <w:rsid w:val="00C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Десяткова Татьяна</cp:lastModifiedBy>
  <cp:revision>2</cp:revision>
  <dcterms:created xsi:type="dcterms:W3CDTF">2019-06-24T05:32:00Z</dcterms:created>
  <dcterms:modified xsi:type="dcterms:W3CDTF">2019-06-24T05:32:00Z</dcterms:modified>
</cp:coreProperties>
</file>