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8" w:rsidRPr="008E4F1F" w:rsidRDefault="001C3AB2" w:rsidP="0057796D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>АДМИНИСТРАЦИЯ  ВЫСОКОЯРСКОГО СЕЛЬСКОГО  ПОСЕЛЕНИЯ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 xml:space="preserve">ПОСТАНОВЛЕНИЕ </w:t>
      </w:r>
    </w:p>
    <w:p w:rsidR="001C3AB2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28"/>
        </w:rPr>
      </w:pPr>
    </w:p>
    <w:p w:rsidR="002F0888" w:rsidRPr="006A07BA" w:rsidRDefault="001C3AB2" w:rsidP="005779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A07BA">
        <w:rPr>
          <w:rFonts w:ascii="Times New Roman" w:hAnsi="Times New Roman"/>
          <w:sz w:val="24"/>
          <w:szCs w:val="24"/>
        </w:rPr>
        <w:t>04</w:t>
      </w:r>
      <w:r w:rsidR="002F0888" w:rsidRPr="006A07BA">
        <w:rPr>
          <w:rFonts w:ascii="Times New Roman" w:hAnsi="Times New Roman"/>
          <w:sz w:val="24"/>
          <w:szCs w:val="24"/>
        </w:rPr>
        <w:t>.</w:t>
      </w:r>
      <w:r w:rsidR="00AC4E84" w:rsidRPr="006A07BA">
        <w:rPr>
          <w:rFonts w:ascii="Times New Roman" w:hAnsi="Times New Roman"/>
          <w:sz w:val="24"/>
          <w:szCs w:val="24"/>
        </w:rPr>
        <w:t>07</w:t>
      </w:r>
      <w:r w:rsidR="002F0888" w:rsidRPr="006A07BA">
        <w:rPr>
          <w:rFonts w:ascii="Times New Roman" w:hAnsi="Times New Roman"/>
          <w:sz w:val="24"/>
          <w:szCs w:val="24"/>
        </w:rPr>
        <w:t xml:space="preserve">.2019               </w:t>
      </w:r>
      <w:r w:rsidRPr="006A07BA">
        <w:rPr>
          <w:rFonts w:ascii="Times New Roman" w:hAnsi="Times New Roman"/>
          <w:sz w:val="24"/>
          <w:szCs w:val="24"/>
        </w:rPr>
        <w:t xml:space="preserve">               </w:t>
      </w:r>
      <w:r w:rsidR="0057796D" w:rsidRPr="006A07BA">
        <w:rPr>
          <w:rFonts w:ascii="Times New Roman" w:hAnsi="Times New Roman"/>
          <w:sz w:val="24"/>
          <w:szCs w:val="24"/>
        </w:rPr>
        <w:t xml:space="preserve">   </w:t>
      </w:r>
      <w:r w:rsidRPr="006A07BA">
        <w:rPr>
          <w:rFonts w:ascii="Times New Roman" w:hAnsi="Times New Roman"/>
          <w:sz w:val="24"/>
          <w:szCs w:val="24"/>
        </w:rPr>
        <w:t xml:space="preserve">     с.</w:t>
      </w:r>
      <w:r w:rsidR="0057796D" w:rsidRPr="006A07BA">
        <w:rPr>
          <w:rFonts w:ascii="Times New Roman" w:hAnsi="Times New Roman"/>
          <w:sz w:val="24"/>
          <w:szCs w:val="24"/>
        </w:rPr>
        <w:t xml:space="preserve"> </w:t>
      </w:r>
      <w:r w:rsidRPr="006A07BA">
        <w:rPr>
          <w:rFonts w:ascii="Times New Roman" w:hAnsi="Times New Roman"/>
          <w:sz w:val="24"/>
          <w:szCs w:val="24"/>
        </w:rPr>
        <w:t xml:space="preserve">Высокий Яр </w:t>
      </w:r>
      <w:r w:rsidR="002F0888" w:rsidRPr="006A07BA">
        <w:rPr>
          <w:rFonts w:ascii="Times New Roman" w:hAnsi="Times New Roman"/>
          <w:sz w:val="24"/>
          <w:szCs w:val="24"/>
        </w:rPr>
        <w:t xml:space="preserve">             </w:t>
      </w:r>
      <w:r w:rsidR="00AC4E84" w:rsidRPr="006A07BA">
        <w:rPr>
          <w:rFonts w:ascii="Times New Roman" w:hAnsi="Times New Roman"/>
          <w:sz w:val="24"/>
          <w:szCs w:val="24"/>
        </w:rPr>
        <w:t xml:space="preserve">                 </w:t>
      </w:r>
      <w:r w:rsidR="0057796D" w:rsidRPr="006A07BA">
        <w:rPr>
          <w:rFonts w:ascii="Times New Roman" w:hAnsi="Times New Roman"/>
          <w:sz w:val="24"/>
          <w:szCs w:val="24"/>
        </w:rPr>
        <w:t xml:space="preserve">         </w:t>
      </w:r>
      <w:r w:rsidR="00AC4E84" w:rsidRPr="006A07BA">
        <w:rPr>
          <w:rFonts w:ascii="Times New Roman" w:hAnsi="Times New Roman"/>
          <w:sz w:val="24"/>
          <w:szCs w:val="24"/>
        </w:rPr>
        <w:t xml:space="preserve">           № 70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888" w:rsidRPr="006A07BA" w:rsidRDefault="002F0888" w:rsidP="0057796D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A07BA">
        <w:rPr>
          <w:rFonts w:ascii="Times New Roman" w:eastAsia="PMingLiU" w:hAnsi="Times New Roman"/>
          <w:bCs/>
          <w:sz w:val="24"/>
          <w:szCs w:val="24"/>
        </w:rPr>
        <w:t>О внесении изменений и дополнений в постанов</w:t>
      </w:r>
      <w:r w:rsidR="001C3AB2" w:rsidRPr="006A07BA">
        <w:rPr>
          <w:rFonts w:ascii="Times New Roman" w:eastAsia="PMingLiU" w:hAnsi="Times New Roman"/>
          <w:bCs/>
          <w:sz w:val="24"/>
          <w:szCs w:val="24"/>
        </w:rPr>
        <w:t xml:space="preserve">ление Администрации </w:t>
      </w:r>
      <w:proofErr w:type="spellStart"/>
      <w:r w:rsidR="001C3AB2" w:rsidRPr="006A07BA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C14C72" w:rsidRPr="006A07BA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105  от 03.09.2012</w:t>
      </w:r>
      <w:r w:rsidRPr="006A07BA">
        <w:rPr>
          <w:rFonts w:ascii="Times New Roman" w:eastAsia="PMingLiU" w:hAnsi="Times New Roman"/>
          <w:bCs/>
          <w:sz w:val="24"/>
          <w:szCs w:val="24"/>
        </w:rPr>
        <w:t xml:space="preserve"> года «Об утверждении  административного регламента</w:t>
      </w:r>
      <w:r w:rsidR="0057796D" w:rsidRPr="006A07B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6A07BA">
        <w:rPr>
          <w:rFonts w:ascii="Times New Roman" w:eastAsia="PMingLiU" w:hAnsi="Times New Roman"/>
          <w:sz w:val="24"/>
          <w:szCs w:val="24"/>
        </w:rPr>
        <w:t xml:space="preserve">предоставления муниципальной услуги </w:t>
      </w:r>
      <w:r w:rsidRPr="006A07BA">
        <w:rPr>
          <w:rFonts w:ascii="Times New Roman" w:eastAsia="PMingLiU" w:hAnsi="Times New Roman"/>
          <w:bCs/>
          <w:sz w:val="24"/>
          <w:szCs w:val="24"/>
        </w:rPr>
        <w:t xml:space="preserve">«Выдача </w:t>
      </w:r>
      <w:r w:rsidR="001C3AB2" w:rsidRPr="006A07BA">
        <w:rPr>
          <w:rFonts w:ascii="Times New Roman" w:eastAsia="PMingLiU" w:hAnsi="Times New Roman"/>
          <w:bCs/>
          <w:sz w:val="24"/>
          <w:szCs w:val="24"/>
        </w:rPr>
        <w:t xml:space="preserve">разрешений </w:t>
      </w:r>
      <w:r w:rsidR="00C14C72" w:rsidRPr="006A07BA">
        <w:rPr>
          <w:rFonts w:ascii="Times New Roman" w:eastAsia="PMingLiU" w:hAnsi="Times New Roman"/>
          <w:bCs/>
          <w:sz w:val="24"/>
          <w:szCs w:val="24"/>
        </w:rPr>
        <w:t>о переводе  или отказе в переводе нежилого помещения в жилое помещение</w:t>
      </w:r>
      <w:r w:rsidRPr="006A07BA">
        <w:rPr>
          <w:rFonts w:ascii="Times New Roman" w:eastAsia="PMingLiU" w:hAnsi="Times New Roman"/>
          <w:bCs/>
          <w:sz w:val="24"/>
          <w:szCs w:val="24"/>
        </w:rPr>
        <w:t>»</w:t>
      </w:r>
      <w:r w:rsidR="0057796D" w:rsidRPr="006A07BA">
        <w:rPr>
          <w:rFonts w:ascii="Times New Roman" w:eastAsia="PMingLiU" w:hAnsi="Times New Roman"/>
          <w:bCs/>
          <w:sz w:val="24"/>
          <w:szCs w:val="24"/>
        </w:rPr>
        <w:t xml:space="preserve">. </w:t>
      </w:r>
    </w:p>
    <w:p w:rsidR="002F0888" w:rsidRPr="008E4F1F" w:rsidRDefault="002F0888" w:rsidP="0029165D">
      <w:pPr>
        <w:pStyle w:val="af6"/>
        <w:ind w:right="-185" w:firstLine="720"/>
        <w:jc w:val="both"/>
        <w:rPr>
          <w:rStyle w:val="af1"/>
          <w:b w:val="0"/>
        </w:rPr>
      </w:pPr>
      <w:r w:rsidRPr="008E4F1F">
        <w:t>В связи с приведением нормативного правового акта в соответствие с федеральным законодательством,</w:t>
      </w:r>
    </w:p>
    <w:p w:rsidR="002F0888" w:rsidRPr="008E4F1F" w:rsidRDefault="0057796D" w:rsidP="0029165D">
      <w:pPr>
        <w:pStyle w:val="af6"/>
        <w:ind w:right="-185" w:firstLine="720"/>
        <w:jc w:val="both"/>
        <w:rPr>
          <w:bCs/>
        </w:rPr>
      </w:pPr>
      <w:r>
        <w:rPr>
          <w:rStyle w:val="af1"/>
          <w:b w:val="0"/>
        </w:rPr>
        <w:t>ПОСТАНОВЛЯЕТ</w:t>
      </w:r>
      <w:r w:rsidR="002F0888" w:rsidRPr="008E4F1F">
        <w:rPr>
          <w:rStyle w:val="af1"/>
          <w:b w:val="0"/>
        </w:rPr>
        <w:t>:</w:t>
      </w:r>
    </w:p>
    <w:p w:rsidR="002F0888" w:rsidRPr="008E4F1F" w:rsidRDefault="001C3AB2" w:rsidP="006A0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8E4F1F">
        <w:rPr>
          <w:rFonts w:ascii="Times New Roman" w:hAnsi="Times New Roman"/>
          <w:b/>
          <w:sz w:val="24"/>
          <w:szCs w:val="24"/>
        </w:rPr>
        <w:t xml:space="preserve">1. </w:t>
      </w:r>
      <w:r w:rsidR="002F0888" w:rsidRPr="006A07BA">
        <w:rPr>
          <w:rFonts w:ascii="Times New Roman" w:hAnsi="Times New Roman"/>
          <w:sz w:val="24"/>
          <w:szCs w:val="24"/>
        </w:rPr>
        <w:t xml:space="preserve">Внести следующие изменений и дополнения в </w:t>
      </w:r>
      <w:r w:rsidR="002F0888" w:rsidRPr="006A07BA">
        <w:rPr>
          <w:rFonts w:ascii="Times New Roman" w:eastAsia="PMingLiU" w:hAnsi="Times New Roman"/>
          <w:bCs/>
          <w:sz w:val="24"/>
          <w:szCs w:val="24"/>
        </w:rPr>
        <w:t xml:space="preserve">постановление </w:t>
      </w:r>
      <w:r w:rsidRPr="006A07BA">
        <w:rPr>
          <w:rFonts w:ascii="Times New Roman" w:eastAsia="PMingLiU" w:hAnsi="Times New Roman"/>
          <w:bCs/>
          <w:sz w:val="24"/>
          <w:szCs w:val="24"/>
        </w:rPr>
        <w:t xml:space="preserve">Администрации </w:t>
      </w:r>
      <w:proofErr w:type="spellStart"/>
      <w:r w:rsidRPr="006A07BA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Pr="006A07BA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</w:t>
      </w:r>
      <w:r w:rsidR="00C14C72" w:rsidRPr="006A07BA">
        <w:rPr>
          <w:rFonts w:ascii="Times New Roman" w:eastAsia="PMingLiU" w:hAnsi="Times New Roman"/>
          <w:bCs/>
          <w:sz w:val="24"/>
          <w:szCs w:val="24"/>
        </w:rPr>
        <w:t>№ 105  от 03.09.2012 года «Об утверждении  административного регламента</w:t>
      </w:r>
      <w:r w:rsidR="00C14C72" w:rsidRPr="006A07B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C14C72" w:rsidRPr="006A07BA">
        <w:rPr>
          <w:rFonts w:ascii="Times New Roman" w:eastAsia="PMingLiU" w:hAnsi="Times New Roman"/>
          <w:sz w:val="24"/>
          <w:szCs w:val="24"/>
        </w:rPr>
        <w:t xml:space="preserve">предоставления муниципальной услуги </w:t>
      </w:r>
      <w:r w:rsidR="00C14C72" w:rsidRPr="006A07BA">
        <w:rPr>
          <w:rFonts w:ascii="Times New Roman" w:eastAsia="PMingLiU" w:hAnsi="Times New Roman"/>
          <w:bCs/>
          <w:sz w:val="24"/>
          <w:szCs w:val="24"/>
        </w:rPr>
        <w:t>«Выдача разрешений о переводе  или отказе в переводе нежилого помещения в жилое помещение»</w:t>
      </w:r>
      <w:r w:rsidR="0057796D" w:rsidRPr="006A07BA">
        <w:rPr>
          <w:rFonts w:ascii="Times New Roman" w:eastAsia="PMingLiU" w:hAnsi="Times New Roman"/>
          <w:bCs/>
          <w:sz w:val="24"/>
          <w:szCs w:val="24"/>
        </w:rPr>
        <w:t>:</w:t>
      </w:r>
      <w:r w:rsidR="0057796D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</w:p>
    <w:p w:rsidR="00C14C72" w:rsidRPr="0057796D" w:rsidRDefault="00C14C72" w:rsidP="00C14C7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7796D">
        <w:rPr>
          <w:rFonts w:ascii="Times New Roman" w:eastAsia="PMingLiU" w:hAnsi="Times New Roman"/>
          <w:bCs/>
          <w:sz w:val="24"/>
          <w:szCs w:val="24"/>
        </w:rPr>
        <w:t>Дополнить пункт 10 подпунктами 11, 12 следующего содержания:</w:t>
      </w:r>
    </w:p>
    <w:p w:rsidR="00C14C72" w:rsidRPr="0057796D" w:rsidRDefault="00C14C72" w:rsidP="0057796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7796D">
        <w:rPr>
          <w:rFonts w:ascii="Times New Roman" w:hAnsi="Times New Roman"/>
          <w:bCs/>
          <w:kern w:val="32"/>
          <w:sz w:val="28"/>
          <w:szCs w:val="28"/>
        </w:rPr>
        <w:t>«</w:t>
      </w:r>
      <w:r w:rsidRPr="0057796D">
        <w:rPr>
          <w:rStyle w:val="af0"/>
          <w:rFonts w:ascii="Times New Roman" w:hAnsi="Times New Roman"/>
          <w:bCs/>
          <w:color w:val="auto"/>
          <w:sz w:val="28"/>
          <w:szCs w:val="28"/>
          <w:u w:val="none"/>
        </w:rPr>
        <w:t>11)</w:t>
      </w:r>
      <w:r w:rsidRPr="0057796D">
        <w:rPr>
          <w:rStyle w:val="blk"/>
          <w:rFonts w:ascii="Times New Roman" w:hAnsi="Times New Roman"/>
          <w:sz w:val="28"/>
          <w:szCs w:val="28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14C72" w:rsidRDefault="00C14C72" w:rsidP="0057796D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bookmarkStart w:id="0" w:name="dst874"/>
      <w:bookmarkEnd w:id="0"/>
      <w:r w:rsidRPr="0057796D">
        <w:rPr>
          <w:rStyle w:val="blk"/>
          <w:rFonts w:ascii="Times New Roman" w:hAnsi="Times New Roman"/>
          <w:sz w:val="28"/>
          <w:szCs w:val="28"/>
        </w:rPr>
        <w:t>12)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57796D" w:rsidRPr="0057796D">
        <w:rPr>
          <w:rStyle w:val="blk"/>
          <w:rFonts w:ascii="Times New Roman" w:hAnsi="Times New Roman"/>
          <w:sz w:val="28"/>
          <w:szCs w:val="28"/>
        </w:rPr>
        <w:t>»</w:t>
      </w:r>
      <w:r w:rsidRPr="0057796D">
        <w:rPr>
          <w:rStyle w:val="blk"/>
          <w:rFonts w:ascii="Times New Roman" w:hAnsi="Times New Roman"/>
          <w:sz w:val="28"/>
          <w:szCs w:val="28"/>
        </w:rPr>
        <w:t>.</w:t>
      </w:r>
    </w:p>
    <w:p w:rsidR="0057796D" w:rsidRPr="0057796D" w:rsidRDefault="0057796D" w:rsidP="0057796D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57796D" w:rsidRPr="0057796D" w:rsidRDefault="0057796D" w:rsidP="0057796D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r w:rsidRPr="0057796D">
        <w:rPr>
          <w:rStyle w:val="blk"/>
          <w:rFonts w:ascii="Times New Roman" w:hAnsi="Times New Roman"/>
          <w:sz w:val="28"/>
          <w:szCs w:val="28"/>
        </w:rPr>
        <w:t>2) пункт 14 изложить в новой редакции:</w:t>
      </w:r>
    </w:p>
    <w:p w:rsidR="0057796D" w:rsidRPr="0057796D" w:rsidRDefault="0057796D" w:rsidP="0057796D">
      <w:pPr>
        <w:autoSpaceDE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57796D">
        <w:rPr>
          <w:rStyle w:val="blk"/>
          <w:rFonts w:ascii="Times New Roman" w:hAnsi="Times New Roman"/>
          <w:sz w:val="28"/>
          <w:szCs w:val="28"/>
        </w:rPr>
        <w:t xml:space="preserve">«14. </w:t>
      </w:r>
      <w:r w:rsidRPr="0057796D">
        <w:rPr>
          <w:rFonts w:ascii="Times New Roman" w:hAnsi="Times New Roman"/>
          <w:sz w:val="28"/>
        </w:rPr>
        <w:t xml:space="preserve"> Основания для отказа в предоставлении муниципальной услуги (ст. 24 Жилищного кодекса Российской Федерации):</w:t>
      </w:r>
    </w:p>
    <w:p w:rsidR="0057796D" w:rsidRPr="0057796D" w:rsidRDefault="006A07BA" w:rsidP="0057796D">
      <w:pPr>
        <w:autoSpaceDE w:val="0"/>
        <w:spacing w:after="0"/>
        <w:jc w:val="both"/>
        <w:rPr>
          <w:rFonts w:ascii="Times New Roman" w:hAnsi="Times New Roman"/>
          <w:sz w:val="28"/>
        </w:rPr>
      </w:pPr>
      <w:r>
        <w:rPr>
          <w:rStyle w:val="blk"/>
          <w:rFonts w:ascii="Times New Roman" w:hAnsi="Times New Roman"/>
          <w:sz w:val="28"/>
        </w:rPr>
        <w:t xml:space="preserve">        </w:t>
      </w:r>
      <w:r w:rsidR="0057796D" w:rsidRPr="0057796D">
        <w:rPr>
          <w:rStyle w:val="blk"/>
          <w:rFonts w:ascii="Times New Roman" w:hAnsi="Times New Roman"/>
          <w:sz w:val="28"/>
        </w:rPr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  <w:bookmarkStart w:id="1" w:name="dst124"/>
      <w:bookmarkEnd w:id="1"/>
      <w:r w:rsidRPr="0057796D">
        <w:rPr>
          <w:rStyle w:val="blk"/>
          <w:rFonts w:ascii="Times New Roman" w:hAnsi="Times New Roman"/>
          <w:sz w:val="28"/>
        </w:rPr>
        <w:t>1) непредставления определенных </w:t>
      </w:r>
      <w:hyperlink r:id="rId7" w:anchor="dst150" w:history="1">
        <w:r w:rsidRPr="0057796D">
          <w:rPr>
            <w:rStyle w:val="af0"/>
            <w:rFonts w:ascii="Times New Roman" w:hAnsi="Times New Roman"/>
            <w:color w:val="auto"/>
            <w:sz w:val="28"/>
            <w:u w:val="none"/>
          </w:rPr>
          <w:t>пунктом</w:t>
        </w:r>
      </w:hyperlink>
      <w:r w:rsidRPr="0057796D">
        <w:rPr>
          <w:rStyle w:val="blk"/>
          <w:rFonts w:ascii="Times New Roman" w:hAnsi="Times New Roman"/>
          <w:sz w:val="28"/>
        </w:rPr>
        <w:t xml:space="preserve"> 10 настоящего регламента  документов, обязанность по представлению которых возложена на заявителя;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  <w:bookmarkStart w:id="2" w:name="dst125"/>
      <w:bookmarkEnd w:id="2"/>
      <w:proofErr w:type="gramStart"/>
      <w:r w:rsidRPr="0057796D">
        <w:rPr>
          <w:rStyle w:val="blk"/>
          <w:rFonts w:ascii="Times New Roman" w:hAnsi="Times New Roman"/>
          <w:sz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пунктом 10 настоящего регламента, если соответствующий документ не представлен </w:t>
      </w:r>
      <w:r w:rsidRPr="0057796D">
        <w:rPr>
          <w:rStyle w:val="blk"/>
          <w:rFonts w:ascii="Times New Roman" w:hAnsi="Times New Roman"/>
          <w:sz w:val="28"/>
        </w:rPr>
        <w:lastRenderedPageBreak/>
        <w:t>заявителем</w:t>
      </w:r>
      <w:proofErr w:type="gramEnd"/>
      <w:r w:rsidRPr="0057796D">
        <w:rPr>
          <w:rStyle w:val="blk"/>
          <w:rFonts w:ascii="Times New Roman" w:hAnsi="Times New Roman"/>
          <w:sz w:val="28"/>
        </w:rPr>
        <w:t xml:space="preserve"> по собственной инициативе. </w:t>
      </w:r>
      <w:proofErr w:type="gramStart"/>
      <w:r w:rsidRPr="0057796D">
        <w:rPr>
          <w:rStyle w:val="blk"/>
          <w:rFonts w:ascii="Times New Roman" w:hAnsi="Times New Roman"/>
          <w:sz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 </w:t>
      </w:r>
      <w:hyperlink r:id="rId8" w:anchor="dst150" w:history="1">
        <w:r w:rsidRPr="0057796D">
          <w:rPr>
            <w:rStyle w:val="af0"/>
            <w:rFonts w:ascii="Times New Roman" w:hAnsi="Times New Roman"/>
            <w:color w:val="auto"/>
            <w:sz w:val="28"/>
          </w:rPr>
          <w:t>пунктом</w:t>
        </w:r>
      </w:hyperlink>
      <w:r w:rsidRPr="0057796D">
        <w:rPr>
          <w:rStyle w:val="blk"/>
          <w:rFonts w:ascii="Times New Roman" w:hAnsi="Times New Roman"/>
          <w:sz w:val="28"/>
        </w:rPr>
        <w:t xml:space="preserve"> 10 настоящего регламента, и не получил от заявителя такие документ</w:t>
      </w:r>
      <w:proofErr w:type="gramEnd"/>
      <w:r w:rsidRPr="0057796D">
        <w:rPr>
          <w:rStyle w:val="blk"/>
          <w:rFonts w:ascii="Times New Roman" w:hAnsi="Times New Roman"/>
          <w:sz w:val="28"/>
        </w:rPr>
        <w:t xml:space="preserve"> и (или) информацию в течение пятнадцати рабочих дней со дня направления уведомления;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  <w:bookmarkStart w:id="3" w:name="dst100191"/>
      <w:bookmarkEnd w:id="3"/>
      <w:r w:rsidRPr="0057796D">
        <w:rPr>
          <w:rStyle w:val="blk"/>
          <w:rFonts w:ascii="Times New Roman" w:hAnsi="Times New Roman"/>
          <w:sz w:val="28"/>
        </w:rPr>
        <w:t>2) представления документов в ненадлежащий орган;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  <w:bookmarkStart w:id="4" w:name="dst100192"/>
      <w:bookmarkEnd w:id="4"/>
      <w:r w:rsidRPr="0057796D">
        <w:rPr>
          <w:rStyle w:val="blk"/>
          <w:rFonts w:ascii="Times New Roman" w:hAnsi="Times New Roman"/>
          <w:sz w:val="28"/>
        </w:rPr>
        <w:t>3) несоблюдения  условий перевода помещения;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  <w:bookmarkStart w:id="5" w:name="dst829"/>
      <w:bookmarkEnd w:id="5"/>
      <w:r w:rsidRPr="0057796D">
        <w:rPr>
          <w:rStyle w:val="blk"/>
          <w:rFonts w:ascii="Times New Roman" w:hAnsi="Times New Roman"/>
          <w:sz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  <w:bookmarkStart w:id="6" w:name="dst100194"/>
      <w:bookmarkEnd w:id="6"/>
      <w:r w:rsidRPr="0057796D">
        <w:rPr>
          <w:rStyle w:val="blk"/>
          <w:rFonts w:ascii="Times New Roman" w:hAnsi="Times New Roman"/>
          <w:sz w:val="28"/>
        </w:rPr>
        <w:t>2. Решение об отказе в переводе помещения должно содержать основания отказа с обязательной ссылкой на нарушения, предусмотренные пунктом 14 административного регламента.</w:t>
      </w:r>
    </w:p>
    <w:p w:rsidR="002F0888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Style w:val="blk"/>
          <w:rFonts w:ascii="Times New Roman" w:hAnsi="Times New Roman"/>
          <w:sz w:val="28"/>
        </w:rPr>
      </w:pPr>
      <w:bookmarkStart w:id="7" w:name="dst100195"/>
      <w:bookmarkEnd w:id="7"/>
      <w:r w:rsidRPr="0057796D">
        <w:rPr>
          <w:rStyle w:val="blk"/>
          <w:rFonts w:ascii="Times New Roman" w:hAnsi="Times New Roman"/>
          <w:sz w:val="28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порядке».</w:t>
      </w:r>
    </w:p>
    <w:p w:rsidR="0057796D" w:rsidRPr="0057796D" w:rsidRDefault="0057796D" w:rsidP="0057796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</w:rPr>
      </w:pPr>
    </w:p>
    <w:p w:rsidR="002F0888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 2. Настоящее постановление обнародовать в местах для обнародования и разместить н</w:t>
      </w:r>
      <w:r w:rsidR="005B7E17" w:rsidRPr="008E4F1F">
        <w:rPr>
          <w:rFonts w:ascii="Times New Roman" w:hAnsi="Times New Roman"/>
          <w:sz w:val="24"/>
          <w:szCs w:val="24"/>
        </w:rPr>
        <w:t xml:space="preserve">а официальном сайте </w:t>
      </w:r>
      <w:proofErr w:type="spellStart"/>
      <w:r w:rsidR="005B7E17" w:rsidRPr="008E4F1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>- телекоммуникационной сети Интернет.</w:t>
      </w:r>
    </w:p>
    <w:p w:rsidR="0057796D" w:rsidRPr="008E4F1F" w:rsidRDefault="0057796D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его официального обнародования.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PMingLiU" w:hAnsi="Times New Roman"/>
          <w:bCs/>
          <w:i/>
          <w:sz w:val="24"/>
          <w:szCs w:val="24"/>
        </w:rPr>
      </w:pPr>
      <w:r w:rsidRPr="008E4F1F">
        <w:rPr>
          <w:rFonts w:ascii="Times New Roman" w:eastAsia="PMingLiU" w:hAnsi="Times New Roman"/>
          <w:sz w:val="24"/>
          <w:szCs w:val="24"/>
        </w:rPr>
        <w:t xml:space="preserve">      </w:t>
      </w:r>
      <w:r w:rsidRPr="008E4F1F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8E4F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4F1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5B7E17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E4F1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8E4F1F">
        <w:rPr>
          <w:rFonts w:ascii="Times New Roman" w:hAnsi="Times New Roman"/>
          <w:sz w:val="24"/>
          <w:szCs w:val="24"/>
        </w:rPr>
        <w:t xml:space="preserve"> </w:t>
      </w:r>
      <w:r w:rsidR="002F0888" w:rsidRPr="008E4F1F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</w:t>
      </w:r>
      <w:r w:rsidRPr="008E4F1F">
        <w:rPr>
          <w:rFonts w:ascii="Times New Roman" w:hAnsi="Times New Roman"/>
          <w:sz w:val="24"/>
          <w:szCs w:val="24"/>
        </w:rPr>
        <w:t>Галица Д.В.</w:t>
      </w:r>
    </w:p>
    <w:p w:rsidR="002F0888" w:rsidRPr="008E4F1F" w:rsidRDefault="002F0888" w:rsidP="002916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sectPr w:rsidR="002F0888" w:rsidRPr="008E4F1F" w:rsidSect="0029165D">
      <w:footerReference w:type="default" r:id="rId9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53" w:rsidRDefault="00117753" w:rsidP="008D5C8E">
      <w:pPr>
        <w:spacing w:after="0" w:line="240" w:lineRule="auto"/>
      </w:pPr>
      <w:r>
        <w:separator/>
      </w:r>
    </w:p>
  </w:endnote>
  <w:endnote w:type="continuationSeparator" w:id="0">
    <w:p w:rsidR="00117753" w:rsidRDefault="00117753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2" w:rsidRPr="008D5C8E" w:rsidRDefault="00364A57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1C3AB2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6A07BA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1C3AB2" w:rsidRDefault="001C3A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53" w:rsidRDefault="00117753" w:rsidP="008D5C8E">
      <w:pPr>
        <w:spacing w:after="0" w:line="240" w:lineRule="auto"/>
      </w:pPr>
      <w:r>
        <w:separator/>
      </w:r>
    </w:p>
  </w:footnote>
  <w:footnote w:type="continuationSeparator" w:id="0">
    <w:p w:rsidR="00117753" w:rsidRDefault="00117753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47B3EF3"/>
    <w:multiLevelType w:val="hybridMultilevel"/>
    <w:tmpl w:val="84D44188"/>
    <w:lvl w:ilvl="0" w:tplc="7A128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4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6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865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20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F2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50D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68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1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4"/>
  </w:num>
  <w:num w:numId="5">
    <w:abstractNumId w:val="6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2"/>
  </w:num>
  <w:num w:numId="30">
    <w:abstractNumId w:val="10"/>
  </w:num>
  <w:num w:numId="31">
    <w:abstractNumId w:val="0"/>
  </w:num>
  <w:num w:numId="32">
    <w:abstractNumId w:val="13"/>
  </w:num>
  <w:num w:numId="33">
    <w:abstractNumId w:val="15"/>
  </w:num>
  <w:num w:numId="34">
    <w:abstractNumId w:val="4"/>
  </w:num>
  <w:num w:numId="35">
    <w:abstractNumId w:val="1"/>
  </w:num>
  <w:num w:numId="36">
    <w:abstractNumId w:val="11"/>
  </w:num>
  <w:num w:numId="37">
    <w:abstractNumId w:val="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D46"/>
    <w:rsid w:val="0002102E"/>
    <w:rsid w:val="0002255D"/>
    <w:rsid w:val="00023FBE"/>
    <w:rsid w:val="00024522"/>
    <w:rsid w:val="000269E4"/>
    <w:rsid w:val="0002770B"/>
    <w:rsid w:val="00057D4C"/>
    <w:rsid w:val="00061AE1"/>
    <w:rsid w:val="00063525"/>
    <w:rsid w:val="00067D88"/>
    <w:rsid w:val="00070A49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E379B"/>
    <w:rsid w:val="000F0DB1"/>
    <w:rsid w:val="000F4AAA"/>
    <w:rsid w:val="000F60AA"/>
    <w:rsid w:val="00102C76"/>
    <w:rsid w:val="00103CCF"/>
    <w:rsid w:val="00107EA8"/>
    <w:rsid w:val="001108A6"/>
    <w:rsid w:val="001109B0"/>
    <w:rsid w:val="00117753"/>
    <w:rsid w:val="001273E4"/>
    <w:rsid w:val="00127B6B"/>
    <w:rsid w:val="0013046E"/>
    <w:rsid w:val="001354D5"/>
    <w:rsid w:val="00160265"/>
    <w:rsid w:val="00161903"/>
    <w:rsid w:val="0016422E"/>
    <w:rsid w:val="0016492D"/>
    <w:rsid w:val="00164E7B"/>
    <w:rsid w:val="00174757"/>
    <w:rsid w:val="00190A6A"/>
    <w:rsid w:val="00191574"/>
    <w:rsid w:val="00196AA4"/>
    <w:rsid w:val="001A2CF1"/>
    <w:rsid w:val="001A54FC"/>
    <w:rsid w:val="001B6372"/>
    <w:rsid w:val="001C0680"/>
    <w:rsid w:val="001C3AB2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6804"/>
    <w:rsid w:val="002208BE"/>
    <w:rsid w:val="002212C4"/>
    <w:rsid w:val="00226F8F"/>
    <w:rsid w:val="00227B3B"/>
    <w:rsid w:val="002309A7"/>
    <w:rsid w:val="00231402"/>
    <w:rsid w:val="00232229"/>
    <w:rsid w:val="0023665D"/>
    <w:rsid w:val="00241AB3"/>
    <w:rsid w:val="00241D82"/>
    <w:rsid w:val="002426E4"/>
    <w:rsid w:val="00244F6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6248"/>
    <w:rsid w:val="002C6442"/>
    <w:rsid w:val="002C7629"/>
    <w:rsid w:val="002D733F"/>
    <w:rsid w:val="002D7A80"/>
    <w:rsid w:val="002E0AE2"/>
    <w:rsid w:val="002E1F47"/>
    <w:rsid w:val="002F0888"/>
    <w:rsid w:val="002F145B"/>
    <w:rsid w:val="002F169B"/>
    <w:rsid w:val="002F39D4"/>
    <w:rsid w:val="00300738"/>
    <w:rsid w:val="00300D9B"/>
    <w:rsid w:val="00300DD7"/>
    <w:rsid w:val="003142C3"/>
    <w:rsid w:val="00315910"/>
    <w:rsid w:val="00321623"/>
    <w:rsid w:val="00341E69"/>
    <w:rsid w:val="00350F2C"/>
    <w:rsid w:val="00351C4E"/>
    <w:rsid w:val="00354AFD"/>
    <w:rsid w:val="00354D3B"/>
    <w:rsid w:val="00357795"/>
    <w:rsid w:val="00363A66"/>
    <w:rsid w:val="00364A57"/>
    <w:rsid w:val="003661DE"/>
    <w:rsid w:val="00376726"/>
    <w:rsid w:val="00377130"/>
    <w:rsid w:val="00385C28"/>
    <w:rsid w:val="0038737A"/>
    <w:rsid w:val="00390DD5"/>
    <w:rsid w:val="003930EB"/>
    <w:rsid w:val="003A264D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C0F3B"/>
    <w:rsid w:val="004C6B62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A46"/>
    <w:rsid w:val="005433AB"/>
    <w:rsid w:val="005461EE"/>
    <w:rsid w:val="00550976"/>
    <w:rsid w:val="0055735E"/>
    <w:rsid w:val="0056113A"/>
    <w:rsid w:val="00566347"/>
    <w:rsid w:val="005703A5"/>
    <w:rsid w:val="00573195"/>
    <w:rsid w:val="00574B0D"/>
    <w:rsid w:val="005756EA"/>
    <w:rsid w:val="0057775E"/>
    <w:rsid w:val="0057796D"/>
    <w:rsid w:val="005864EF"/>
    <w:rsid w:val="00590AC3"/>
    <w:rsid w:val="00590E65"/>
    <w:rsid w:val="005931B0"/>
    <w:rsid w:val="005952C1"/>
    <w:rsid w:val="005A4995"/>
    <w:rsid w:val="005B2E04"/>
    <w:rsid w:val="005B7183"/>
    <w:rsid w:val="005B7E17"/>
    <w:rsid w:val="005C0E2D"/>
    <w:rsid w:val="005C1203"/>
    <w:rsid w:val="005C1F11"/>
    <w:rsid w:val="005C3798"/>
    <w:rsid w:val="005D2028"/>
    <w:rsid w:val="005D39E3"/>
    <w:rsid w:val="005D558E"/>
    <w:rsid w:val="005E5638"/>
    <w:rsid w:val="005E60D3"/>
    <w:rsid w:val="005F55AF"/>
    <w:rsid w:val="00603207"/>
    <w:rsid w:val="006046CF"/>
    <w:rsid w:val="00605232"/>
    <w:rsid w:val="006055EE"/>
    <w:rsid w:val="00606556"/>
    <w:rsid w:val="006072C3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07BA"/>
    <w:rsid w:val="006A3E99"/>
    <w:rsid w:val="006B789C"/>
    <w:rsid w:val="006D2B11"/>
    <w:rsid w:val="006D30A2"/>
    <w:rsid w:val="006D71CF"/>
    <w:rsid w:val="006E1BDB"/>
    <w:rsid w:val="006E444F"/>
    <w:rsid w:val="006F0093"/>
    <w:rsid w:val="006F2EEF"/>
    <w:rsid w:val="006F69F1"/>
    <w:rsid w:val="006F7126"/>
    <w:rsid w:val="00706DC7"/>
    <w:rsid w:val="00707767"/>
    <w:rsid w:val="00711969"/>
    <w:rsid w:val="00711E00"/>
    <w:rsid w:val="00712600"/>
    <w:rsid w:val="007140DE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2F65"/>
    <w:rsid w:val="00753262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E319B"/>
    <w:rsid w:val="007E3D37"/>
    <w:rsid w:val="007E442B"/>
    <w:rsid w:val="007E7816"/>
    <w:rsid w:val="007F017F"/>
    <w:rsid w:val="007F135B"/>
    <w:rsid w:val="007F6412"/>
    <w:rsid w:val="007F6F1E"/>
    <w:rsid w:val="008046E2"/>
    <w:rsid w:val="00805AAC"/>
    <w:rsid w:val="00821706"/>
    <w:rsid w:val="00822586"/>
    <w:rsid w:val="008276A5"/>
    <w:rsid w:val="0083111B"/>
    <w:rsid w:val="00832A78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469A"/>
    <w:rsid w:val="00877EC1"/>
    <w:rsid w:val="00881ACC"/>
    <w:rsid w:val="00883564"/>
    <w:rsid w:val="0088791D"/>
    <w:rsid w:val="00890A9A"/>
    <w:rsid w:val="008A29B0"/>
    <w:rsid w:val="008A6462"/>
    <w:rsid w:val="008A71D1"/>
    <w:rsid w:val="008B334B"/>
    <w:rsid w:val="008B4243"/>
    <w:rsid w:val="008C1D79"/>
    <w:rsid w:val="008D07A6"/>
    <w:rsid w:val="008D354D"/>
    <w:rsid w:val="008D5C8E"/>
    <w:rsid w:val="008D7602"/>
    <w:rsid w:val="008D77D6"/>
    <w:rsid w:val="008D7BFE"/>
    <w:rsid w:val="008E0A44"/>
    <w:rsid w:val="008E2C45"/>
    <w:rsid w:val="008E3216"/>
    <w:rsid w:val="008E4F1F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96F"/>
    <w:rsid w:val="009E2979"/>
    <w:rsid w:val="009E5C2C"/>
    <w:rsid w:val="009E63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51D9"/>
    <w:rsid w:val="00A35B6A"/>
    <w:rsid w:val="00A40E17"/>
    <w:rsid w:val="00A4637F"/>
    <w:rsid w:val="00A46FF3"/>
    <w:rsid w:val="00A52B4F"/>
    <w:rsid w:val="00A66B17"/>
    <w:rsid w:val="00A75B71"/>
    <w:rsid w:val="00A77A5A"/>
    <w:rsid w:val="00A80376"/>
    <w:rsid w:val="00A80CD6"/>
    <w:rsid w:val="00A92D16"/>
    <w:rsid w:val="00A96935"/>
    <w:rsid w:val="00AA3EE0"/>
    <w:rsid w:val="00AB183B"/>
    <w:rsid w:val="00AB4C4F"/>
    <w:rsid w:val="00AB6F52"/>
    <w:rsid w:val="00AB76CC"/>
    <w:rsid w:val="00AC14AB"/>
    <w:rsid w:val="00AC4E84"/>
    <w:rsid w:val="00AC6678"/>
    <w:rsid w:val="00AD4580"/>
    <w:rsid w:val="00AD5D4F"/>
    <w:rsid w:val="00AE33B8"/>
    <w:rsid w:val="00AE3665"/>
    <w:rsid w:val="00AF0116"/>
    <w:rsid w:val="00AF01CF"/>
    <w:rsid w:val="00AF66AE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1349"/>
    <w:rsid w:val="00B92AD3"/>
    <w:rsid w:val="00B9300C"/>
    <w:rsid w:val="00B9380E"/>
    <w:rsid w:val="00B94AA8"/>
    <w:rsid w:val="00BA0E6C"/>
    <w:rsid w:val="00BA4749"/>
    <w:rsid w:val="00BA5DC6"/>
    <w:rsid w:val="00BB151C"/>
    <w:rsid w:val="00BB181D"/>
    <w:rsid w:val="00BB3D09"/>
    <w:rsid w:val="00BC26D4"/>
    <w:rsid w:val="00BD1B0E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4C7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405FB"/>
    <w:rsid w:val="00C443A7"/>
    <w:rsid w:val="00C455AC"/>
    <w:rsid w:val="00C60F3B"/>
    <w:rsid w:val="00C63383"/>
    <w:rsid w:val="00C65214"/>
    <w:rsid w:val="00C65491"/>
    <w:rsid w:val="00C71955"/>
    <w:rsid w:val="00C74D44"/>
    <w:rsid w:val="00C837F5"/>
    <w:rsid w:val="00C97966"/>
    <w:rsid w:val="00CA0070"/>
    <w:rsid w:val="00CA2B05"/>
    <w:rsid w:val="00CA6425"/>
    <w:rsid w:val="00CA77B3"/>
    <w:rsid w:val="00CC0858"/>
    <w:rsid w:val="00CC1D6E"/>
    <w:rsid w:val="00CC5025"/>
    <w:rsid w:val="00CD2D0D"/>
    <w:rsid w:val="00CD66CE"/>
    <w:rsid w:val="00CE06C4"/>
    <w:rsid w:val="00CE1497"/>
    <w:rsid w:val="00CE6CEA"/>
    <w:rsid w:val="00CE6DBC"/>
    <w:rsid w:val="00CF148E"/>
    <w:rsid w:val="00CF63DE"/>
    <w:rsid w:val="00CF687C"/>
    <w:rsid w:val="00D01050"/>
    <w:rsid w:val="00D0119D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61B4F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1842"/>
    <w:rsid w:val="00DC2CE6"/>
    <w:rsid w:val="00DC3322"/>
    <w:rsid w:val="00DC5D91"/>
    <w:rsid w:val="00DD52D7"/>
    <w:rsid w:val="00DE5E4F"/>
    <w:rsid w:val="00DF4AAF"/>
    <w:rsid w:val="00E0412A"/>
    <w:rsid w:val="00E04382"/>
    <w:rsid w:val="00E11E91"/>
    <w:rsid w:val="00E14338"/>
    <w:rsid w:val="00E146E1"/>
    <w:rsid w:val="00E22667"/>
    <w:rsid w:val="00E23A06"/>
    <w:rsid w:val="00E241EB"/>
    <w:rsid w:val="00E262E3"/>
    <w:rsid w:val="00E33569"/>
    <w:rsid w:val="00E339CA"/>
    <w:rsid w:val="00E41124"/>
    <w:rsid w:val="00E450C9"/>
    <w:rsid w:val="00E46521"/>
    <w:rsid w:val="00E46AE6"/>
    <w:rsid w:val="00E52C76"/>
    <w:rsid w:val="00E53809"/>
    <w:rsid w:val="00E54642"/>
    <w:rsid w:val="00E54935"/>
    <w:rsid w:val="00E56CC6"/>
    <w:rsid w:val="00E6046F"/>
    <w:rsid w:val="00E61D2A"/>
    <w:rsid w:val="00E7499E"/>
    <w:rsid w:val="00E74C65"/>
    <w:rsid w:val="00E807F6"/>
    <w:rsid w:val="00E86359"/>
    <w:rsid w:val="00E92273"/>
    <w:rsid w:val="00E975DC"/>
    <w:rsid w:val="00E976CB"/>
    <w:rsid w:val="00EA5BF6"/>
    <w:rsid w:val="00EB1C8F"/>
    <w:rsid w:val="00EB2BCA"/>
    <w:rsid w:val="00EB3072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10137"/>
    <w:rsid w:val="00F1119F"/>
    <w:rsid w:val="00F17354"/>
    <w:rsid w:val="00F207B8"/>
    <w:rsid w:val="00F20CC3"/>
    <w:rsid w:val="00F21876"/>
    <w:rsid w:val="00F25CBF"/>
    <w:rsid w:val="00F347AB"/>
    <w:rsid w:val="00F35E8B"/>
    <w:rsid w:val="00F3744D"/>
    <w:rsid w:val="00F402A5"/>
    <w:rsid w:val="00F43BBA"/>
    <w:rsid w:val="00F46C55"/>
    <w:rsid w:val="00F51579"/>
    <w:rsid w:val="00F5203C"/>
    <w:rsid w:val="00F616A8"/>
    <w:rsid w:val="00F61C40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A5FA8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997AAF"/>
    <w:rPr>
      <w:rFonts w:cs="Times New Roman"/>
    </w:rPr>
  </w:style>
  <w:style w:type="character" w:styleId="af1">
    <w:name w:val="Strong"/>
    <w:basedOn w:val="a0"/>
    <w:uiPriority w:val="99"/>
    <w:qFormat/>
    <w:rsid w:val="00B733B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33B5"/>
    <w:rPr>
      <w:rFonts w:cs="Times New Roman"/>
    </w:rPr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C405FB"/>
    <w:rPr>
      <w:rFonts w:cs="Times New Roman"/>
    </w:rPr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Book Title"/>
    <w:basedOn w:val="a0"/>
    <w:uiPriority w:val="33"/>
    <w:qFormat/>
    <w:rsid w:val="001C3AB2"/>
    <w:rPr>
      <w:b/>
      <w:bCs/>
      <w:smallCaps/>
      <w:spacing w:val="5"/>
    </w:rPr>
  </w:style>
  <w:style w:type="character" w:customStyle="1" w:styleId="nobr">
    <w:name w:val="nobr"/>
    <w:basedOn w:val="a0"/>
    <w:rsid w:val="00577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1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0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09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83/b930831f72b8c8e870e2b496422463d63c3176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5683/b930831f72b8c8e870e2b496422463d63c317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Десяткова Татьяна</cp:lastModifiedBy>
  <cp:revision>3</cp:revision>
  <cp:lastPrinted>2019-06-04T04:16:00Z</cp:lastPrinted>
  <dcterms:created xsi:type="dcterms:W3CDTF">2019-07-04T02:26:00Z</dcterms:created>
  <dcterms:modified xsi:type="dcterms:W3CDTF">2019-07-04T02:28:00Z</dcterms:modified>
</cp:coreProperties>
</file>