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1B" w:rsidRPr="008A2365" w:rsidRDefault="00232B1B" w:rsidP="00232B1B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ВЫСОКОЯРСКОГО СЕЛЬСКОГО ПОСЕЛЕНИЯ</w:t>
      </w:r>
    </w:p>
    <w:p w:rsidR="00232B1B" w:rsidRPr="003667F7" w:rsidRDefault="00232B1B" w:rsidP="00232B1B">
      <w:pPr>
        <w:pStyle w:val="a4"/>
        <w:rPr>
          <w:sz w:val="28"/>
          <w:szCs w:val="28"/>
        </w:rPr>
      </w:pPr>
      <w:r w:rsidRPr="008A2365">
        <w:rPr>
          <w:sz w:val="28"/>
          <w:szCs w:val="28"/>
        </w:rPr>
        <w:t>РЕШЕНИЕ</w:t>
      </w:r>
    </w:p>
    <w:p w:rsidR="00027F60" w:rsidRPr="00984185" w:rsidRDefault="00232B1B" w:rsidP="00232B1B">
      <w:pPr>
        <w:pStyle w:val="a3"/>
        <w:textAlignment w:val="baseline"/>
        <w:rPr>
          <w:color w:val="000000" w:themeColor="text1"/>
        </w:rPr>
      </w:pPr>
      <w:r w:rsidRPr="003667F7">
        <w:t xml:space="preserve"> </w:t>
      </w:r>
      <w:r>
        <w:t>23</w:t>
      </w:r>
      <w:r w:rsidRPr="003667F7">
        <w:t>.0</w:t>
      </w:r>
      <w:r>
        <w:t>9</w:t>
      </w:r>
      <w:r w:rsidRPr="003667F7">
        <w:t xml:space="preserve">.2021       </w:t>
      </w:r>
      <w:r>
        <w:t xml:space="preserve">                               с. Высокий </w:t>
      </w:r>
      <w:r w:rsidRPr="00984185">
        <w:rPr>
          <w:color w:val="000000" w:themeColor="text1"/>
        </w:rPr>
        <w:t>Яр                                        № 23</w:t>
      </w:r>
    </w:p>
    <w:p w:rsidR="00027F60" w:rsidRDefault="00027F60">
      <w:pPr>
        <w:pStyle w:val="ConsPlusTitle"/>
        <w:jc w:val="center"/>
      </w:pPr>
    </w:p>
    <w:p w:rsidR="00027F60" w:rsidRPr="00232B1B" w:rsidRDefault="00027F60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>ОБ УТВЕРЖДЕНИИ ПОЛОЖЕНИЯ О СОСТАВЕ, ПОРЯДКЕ ПОДГОТОВКИ</w:t>
      </w:r>
    </w:p>
    <w:p w:rsidR="00027F60" w:rsidRPr="00232B1B" w:rsidRDefault="00027F60" w:rsidP="00232B1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>ГЕНЕРАЛЬНОГО ПЛАНА М</w:t>
      </w:r>
      <w:r w:rsidR="00232B1B">
        <w:rPr>
          <w:rFonts w:ascii="Times New Roman" w:hAnsi="Times New Roman" w:cs="Times New Roman"/>
          <w:sz w:val="24"/>
        </w:rPr>
        <w:t xml:space="preserve">УНИЦИПАЛЬНОГО ОБРАЗОВАНИЯ «ВЫСОКОЯРСКОЕ СЕЛЬСКОЕ ПОСЕЛЕНИЕ»  БАКЧАРСКОГО РАЙОНА </w:t>
      </w:r>
      <w:r w:rsidRPr="00232B1B">
        <w:rPr>
          <w:rFonts w:ascii="Times New Roman" w:hAnsi="Times New Roman" w:cs="Times New Roman"/>
          <w:sz w:val="24"/>
        </w:rPr>
        <w:t>ТОМСКОЙ ОБЛАСТИ, ПОРЯДКЕ ПОДГОТОВКИ ИЗМЕНЕНИЙ</w:t>
      </w:r>
    </w:p>
    <w:p w:rsidR="00027F60" w:rsidRPr="00232B1B" w:rsidRDefault="00027F60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>И ВНЕСЕНИЯ ИХ В ГЕНЕРАЛЬНЫЙ ПЛАН, А ТАКЖЕ О СОСТАВЕ,</w:t>
      </w:r>
    </w:p>
    <w:p w:rsidR="00027F60" w:rsidRPr="00232B1B" w:rsidRDefault="00027F60">
      <w:pPr>
        <w:pStyle w:val="ConsPlusTitle"/>
        <w:jc w:val="center"/>
        <w:rPr>
          <w:rFonts w:ascii="Times New Roman" w:hAnsi="Times New Roman" w:cs="Times New Roman"/>
          <w:sz w:val="24"/>
        </w:rPr>
      </w:pPr>
      <w:proofErr w:type="gramStart"/>
      <w:r w:rsidRPr="00232B1B">
        <w:rPr>
          <w:rFonts w:ascii="Times New Roman" w:hAnsi="Times New Roman" w:cs="Times New Roman"/>
          <w:sz w:val="24"/>
        </w:rPr>
        <w:t>ПОРЯДКЕ</w:t>
      </w:r>
      <w:proofErr w:type="gramEnd"/>
      <w:r w:rsidRPr="00232B1B">
        <w:rPr>
          <w:rFonts w:ascii="Times New Roman" w:hAnsi="Times New Roman" w:cs="Times New Roman"/>
          <w:sz w:val="24"/>
        </w:rPr>
        <w:t xml:space="preserve"> ПОДГОТОВКИ ПЛАНОВ РЕАЛИЗАЦИИ ГЕНЕРАЛЬНОГО ПЛАНА</w:t>
      </w:r>
    </w:p>
    <w:p w:rsidR="00027F60" w:rsidRPr="00232B1B" w:rsidRDefault="00027F6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F60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 xml:space="preserve">В соответствии с </w:t>
      </w:r>
      <w:hyperlink r:id="rId4" w:history="1">
        <w:r w:rsidRPr="00232B1B">
          <w:rPr>
            <w:rFonts w:ascii="Times New Roman" w:hAnsi="Times New Roman" w:cs="Times New Roman"/>
            <w:color w:val="0000FF"/>
            <w:sz w:val="24"/>
          </w:rPr>
          <w:t>пунктом 26 части 1 статьи 16</w:t>
        </w:r>
      </w:hyperlink>
      <w:r w:rsidRPr="00232B1B">
        <w:rPr>
          <w:rFonts w:ascii="Times New Roman" w:hAnsi="Times New Roman" w:cs="Times New Roman"/>
          <w:sz w:val="24"/>
        </w:rPr>
        <w:t xml:space="preserve"> Федерального закона "Об общих принципах организации местного самоуправления в Российской Федерации" от 06.10.2003 N 131-ФЗ, руководствуясь </w:t>
      </w:r>
      <w:hyperlink r:id="rId5" w:history="1">
        <w:r w:rsidRPr="00232B1B">
          <w:rPr>
            <w:rFonts w:ascii="Times New Roman" w:hAnsi="Times New Roman" w:cs="Times New Roman"/>
            <w:color w:val="0000FF"/>
            <w:sz w:val="24"/>
          </w:rPr>
          <w:t>частью 2 статьи 18</w:t>
        </w:r>
      </w:hyperlink>
      <w:r w:rsidRPr="00232B1B">
        <w:rPr>
          <w:rFonts w:ascii="Times New Roman" w:hAnsi="Times New Roman" w:cs="Times New Roman"/>
          <w:sz w:val="24"/>
        </w:rPr>
        <w:t xml:space="preserve"> Градостроительного кодек</w:t>
      </w:r>
      <w:r w:rsidR="00232B1B">
        <w:rPr>
          <w:rFonts w:ascii="Times New Roman" w:hAnsi="Times New Roman" w:cs="Times New Roman"/>
          <w:sz w:val="24"/>
        </w:rPr>
        <w:t xml:space="preserve">са Российской Федерации, </w:t>
      </w:r>
    </w:p>
    <w:p w:rsidR="00232B1B" w:rsidRPr="00232B1B" w:rsidRDefault="00232B1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32B1B" w:rsidRPr="003667F7" w:rsidRDefault="00232B1B" w:rsidP="00232B1B">
      <w:pPr>
        <w:pStyle w:val="a3"/>
        <w:textAlignment w:val="baseline"/>
      </w:pPr>
      <w:r>
        <w:t>СОВЕТ ВЫСОКОЯРСКОГО</w:t>
      </w:r>
      <w:r w:rsidRPr="003667F7">
        <w:t xml:space="preserve"> СЕЛЬСКОГО ПОСЕЛЕНИЯ РЕШИЛ:</w:t>
      </w:r>
    </w:p>
    <w:p w:rsidR="00027F60" w:rsidRPr="00232B1B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 xml:space="preserve">1. Утвердить </w:t>
      </w:r>
      <w:hyperlink w:anchor="P34" w:history="1">
        <w:r w:rsidRPr="00232B1B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232B1B">
        <w:rPr>
          <w:rFonts w:ascii="Times New Roman" w:hAnsi="Times New Roman" w:cs="Times New Roman"/>
          <w:sz w:val="24"/>
        </w:rPr>
        <w:t xml:space="preserve"> о составе, порядке подготовки Генерального плана муниципаль</w:t>
      </w:r>
      <w:r w:rsidR="00232B1B">
        <w:rPr>
          <w:rFonts w:ascii="Times New Roman" w:hAnsi="Times New Roman" w:cs="Times New Roman"/>
          <w:sz w:val="24"/>
        </w:rPr>
        <w:t>ного образования "</w:t>
      </w:r>
      <w:proofErr w:type="spellStart"/>
      <w:r w:rsidR="00232B1B">
        <w:rPr>
          <w:rFonts w:ascii="Times New Roman" w:hAnsi="Times New Roman" w:cs="Times New Roman"/>
          <w:sz w:val="24"/>
        </w:rPr>
        <w:t>Высокоярское</w:t>
      </w:r>
      <w:proofErr w:type="spellEnd"/>
      <w:r w:rsidR="00232B1B">
        <w:rPr>
          <w:rFonts w:ascii="Times New Roman" w:hAnsi="Times New Roman" w:cs="Times New Roman"/>
          <w:sz w:val="24"/>
        </w:rPr>
        <w:t xml:space="preserve"> сельское поселение</w:t>
      </w:r>
      <w:r w:rsidRPr="00232B1B">
        <w:rPr>
          <w:rFonts w:ascii="Times New Roman" w:hAnsi="Times New Roman" w:cs="Times New Roman"/>
          <w:sz w:val="24"/>
        </w:rPr>
        <w:t>"</w:t>
      </w:r>
      <w:r w:rsidR="00232B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B1B">
        <w:rPr>
          <w:rFonts w:ascii="Times New Roman" w:hAnsi="Times New Roman" w:cs="Times New Roman"/>
          <w:sz w:val="24"/>
        </w:rPr>
        <w:t>Бакчарского</w:t>
      </w:r>
      <w:proofErr w:type="spellEnd"/>
      <w:r w:rsidR="00232B1B">
        <w:rPr>
          <w:rFonts w:ascii="Times New Roman" w:hAnsi="Times New Roman" w:cs="Times New Roman"/>
          <w:sz w:val="24"/>
        </w:rPr>
        <w:t xml:space="preserve"> района</w:t>
      </w:r>
      <w:r w:rsidRPr="00232B1B">
        <w:rPr>
          <w:rFonts w:ascii="Times New Roman" w:hAnsi="Times New Roman" w:cs="Times New Roman"/>
          <w:sz w:val="24"/>
        </w:rPr>
        <w:t xml:space="preserve"> Томской области, порядке подготовки изменений и внесения их в Генеральный план, а также о составе, порядке подготовки планов реализации Генерального плана согласно приложению.</w:t>
      </w:r>
    </w:p>
    <w:p w:rsidR="00027F60" w:rsidRPr="00232B1B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>2. Опубликовать настоящее решение на официальном сайт</w:t>
      </w:r>
      <w:r w:rsidR="00232B1B">
        <w:rPr>
          <w:rFonts w:ascii="Times New Roman" w:hAnsi="Times New Roman" w:cs="Times New Roman"/>
          <w:sz w:val="24"/>
        </w:rPr>
        <w:t xml:space="preserve">е администрации </w:t>
      </w:r>
      <w:proofErr w:type="spellStart"/>
      <w:r w:rsidR="00232B1B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232B1B">
        <w:rPr>
          <w:rFonts w:ascii="Times New Roman" w:hAnsi="Times New Roman" w:cs="Times New Roman"/>
          <w:sz w:val="24"/>
        </w:rPr>
        <w:t xml:space="preserve"> сельского поселения</w:t>
      </w:r>
      <w:r w:rsidRPr="00232B1B">
        <w:rPr>
          <w:rFonts w:ascii="Times New Roman" w:hAnsi="Times New Roman" w:cs="Times New Roman"/>
          <w:sz w:val="24"/>
        </w:rPr>
        <w:t xml:space="preserve"> в информационно-телекоммуникационной сети</w:t>
      </w:r>
      <w:r w:rsidR="00232B1B">
        <w:rPr>
          <w:rFonts w:ascii="Times New Roman" w:hAnsi="Times New Roman" w:cs="Times New Roman"/>
          <w:sz w:val="24"/>
        </w:rPr>
        <w:t xml:space="preserve"> "Интернет": </w:t>
      </w:r>
      <w:hyperlink r:id="rId6" w:history="1">
        <w:r w:rsidR="00232B1B" w:rsidRPr="00232B1B">
          <w:rPr>
            <w:rStyle w:val="a5"/>
            <w:rFonts w:ascii="Times New Roman" w:hAnsi="Times New Roman" w:cs="Times New Roman"/>
            <w:sz w:val="24"/>
          </w:rPr>
          <w:t>http://www.spvyar.tomsk.ru/</w:t>
        </w:r>
      </w:hyperlink>
    </w:p>
    <w:p w:rsidR="00027F60" w:rsidRPr="00232B1B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>3. Решение вступает в силу со дня его официального опубликования.</w:t>
      </w:r>
    </w:p>
    <w:p w:rsidR="00027F60" w:rsidRPr="00232B1B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32B1B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32B1B">
        <w:rPr>
          <w:rFonts w:ascii="Times New Roman" w:hAnsi="Times New Roman" w:cs="Times New Roman"/>
          <w:sz w:val="24"/>
        </w:rPr>
        <w:t>Контроль за</w:t>
      </w:r>
      <w:proofErr w:type="gramEnd"/>
      <w:r w:rsidRPr="00232B1B">
        <w:rPr>
          <w:rFonts w:ascii="Times New Roman" w:hAnsi="Times New Roman" w:cs="Times New Roman"/>
          <w:sz w:val="24"/>
        </w:rPr>
        <w:t xml:space="preserve"> исполнением настоящего решения возл</w:t>
      </w:r>
      <w:r w:rsidR="00232B1B">
        <w:rPr>
          <w:rFonts w:ascii="Times New Roman" w:hAnsi="Times New Roman" w:cs="Times New Roman"/>
          <w:sz w:val="24"/>
        </w:rPr>
        <w:t xml:space="preserve">ожить на </w:t>
      </w:r>
      <w:r w:rsidR="0008370E">
        <w:rPr>
          <w:rFonts w:ascii="Times New Roman" w:hAnsi="Times New Roman" w:cs="Times New Roman"/>
          <w:sz w:val="24"/>
        </w:rPr>
        <w:t xml:space="preserve">Главу </w:t>
      </w:r>
      <w:proofErr w:type="spellStart"/>
      <w:r w:rsidR="0008370E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08370E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027F60" w:rsidRDefault="00027F6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370E" w:rsidRDefault="0008370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370E" w:rsidRDefault="0008370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370E" w:rsidRPr="003667F7" w:rsidRDefault="0008370E" w:rsidP="0008370E">
      <w:pPr>
        <w:pStyle w:val="a3"/>
        <w:textAlignment w:val="baseline"/>
      </w:pPr>
      <w:r w:rsidRPr="003667F7">
        <w:t xml:space="preserve">Глава </w:t>
      </w:r>
      <w:proofErr w:type="spellStart"/>
      <w:r>
        <w:t>Высокоярского</w:t>
      </w:r>
      <w:proofErr w:type="spellEnd"/>
      <w:r w:rsidRPr="003667F7">
        <w:t xml:space="preserve"> сельского поселения                  </w:t>
      </w:r>
      <w:r>
        <w:t xml:space="preserve">                     Т.П. </w:t>
      </w:r>
      <w:proofErr w:type="spellStart"/>
      <w:r>
        <w:t>Десяткова</w:t>
      </w:r>
      <w:proofErr w:type="spellEnd"/>
    </w:p>
    <w:p w:rsidR="0008370E" w:rsidRPr="003667F7" w:rsidRDefault="0008370E" w:rsidP="0008370E">
      <w:pPr>
        <w:pStyle w:val="a3"/>
        <w:spacing w:before="0" w:beforeAutospacing="0" w:after="0" w:afterAutospacing="0"/>
        <w:textAlignment w:val="baseline"/>
      </w:pPr>
      <w:r>
        <w:t xml:space="preserve">Председатель Совета </w:t>
      </w:r>
      <w:proofErr w:type="spellStart"/>
      <w:r>
        <w:t>Высокоярского</w:t>
      </w:r>
      <w:proofErr w:type="spellEnd"/>
    </w:p>
    <w:p w:rsidR="0008370E" w:rsidRPr="003667F7" w:rsidRDefault="0008370E" w:rsidP="0008370E">
      <w:pPr>
        <w:pStyle w:val="a3"/>
        <w:spacing w:before="0" w:beforeAutospacing="0" w:after="0" w:afterAutospacing="0"/>
        <w:textAlignment w:val="baseline"/>
      </w:pPr>
      <w:r w:rsidRPr="003667F7">
        <w:t xml:space="preserve">сельского поселения                                                   </w:t>
      </w:r>
      <w:r>
        <w:t xml:space="preserve">                     Н.А. Чередниченко</w:t>
      </w:r>
    </w:p>
    <w:p w:rsidR="0008370E" w:rsidRDefault="0008370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370E" w:rsidRDefault="0008370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370E" w:rsidRDefault="0008370E">
      <w:pPr>
        <w:pStyle w:val="ConsPlusNormal"/>
        <w:jc w:val="both"/>
      </w:pPr>
    </w:p>
    <w:p w:rsidR="00027F60" w:rsidRDefault="00027F60">
      <w:pPr>
        <w:pStyle w:val="ConsPlusNormal"/>
        <w:jc w:val="both"/>
      </w:pPr>
    </w:p>
    <w:p w:rsidR="00027F60" w:rsidRDefault="00027F60">
      <w:pPr>
        <w:pStyle w:val="ConsPlusNormal"/>
        <w:jc w:val="both"/>
      </w:pPr>
    </w:p>
    <w:p w:rsidR="0008370E" w:rsidRDefault="0008370E">
      <w:pPr>
        <w:pStyle w:val="ConsPlusNormal"/>
        <w:jc w:val="both"/>
      </w:pPr>
    </w:p>
    <w:p w:rsidR="00027F60" w:rsidRDefault="00027F60">
      <w:pPr>
        <w:pStyle w:val="ConsPlusNormal"/>
        <w:jc w:val="both"/>
      </w:pPr>
    </w:p>
    <w:p w:rsidR="00027F60" w:rsidRPr="0008370E" w:rsidRDefault="00027F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7F60" w:rsidRPr="0008370E" w:rsidRDefault="00027F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к решению</w:t>
      </w:r>
    </w:p>
    <w:p w:rsidR="00027F60" w:rsidRPr="0008370E" w:rsidRDefault="00083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7F60" w:rsidRPr="0008370E" w:rsidRDefault="00083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23.09.2021 N 23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08370E">
        <w:rPr>
          <w:rFonts w:ascii="Times New Roman" w:hAnsi="Times New Roman" w:cs="Times New Roman"/>
          <w:sz w:val="24"/>
          <w:szCs w:val="24"/>
        </w:rPr>
        <w:t>ПОЛОЖЕНИЕ</w:t>
      </w:r>
    </w:p>
    <w:p w:rsidR="00027F60" w:rsidRPr="0008370E" w:rsidRDefault="00027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 СОСТАВЕ, ПОРЯДКЕ ПОДГОТОВКИ ГЕНЕРАЛЬНОГО ПЛАНА</w:t>
      </w:r>
    </w:p>
    <w:p w:rsidR="00027F60" w:rsidRPr="0008370E" w:rsidRDefault="000837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</w:rPr>
        <w:t>«ВЫСОКОЯРСКОЕ СЕЛЬСКОЕ ПОСЕЛЕНИЕ»  БАКЧАРСКОГО РАЙОНА</w:t>
      </w:r>
      <w:r w:rsidR="00027F60" w:rsidRPr="0008370E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</w:p>
    <w:p w:rsidR="00027F60" w:rsidRPr="0008370E" w:rsidRDefault="00027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ПОРЯДКЕ ПОДГОТОВКИ ИЗМЕНЕНИЙ И ВНЕСЕНИЯ ИХ В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</w:p>
    <w:p w:rsidR="00027F60" w:rsidRPr="0008370E" w:rsidRDefault="00027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ПЛАН, А ТАКЖЕ О СОСТАВЕ, ПОРЯДКЕ ПОДГОТОВКИ ПЛАНОВ</w:t>
      </w:r>
    </w:p>
    <w:p w:rsidR="00027F60" w:rsidRPr="0008370E" w:rsidRDefault="00027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РЕАЛИЗАЦИИ ГЕНЕРАЛЬНОГО ПЛАНА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Настоящее Положение о составе, порядке подготов</w:t>
      </w:r>
      <w:r w:rsidR="003E416F">
        <w:rPr>
          <w:rFonts w:ascii="Times New Roman" w:hAnsi="Times New Roman" w:cs="Times New Roman"/>
          <w:sz w:val="24"/>
          <w:szCs w:val="24"/>
        </w:rPr>
        <w:t>ки Генерального плана муниципального образования «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8370E">
        <w:rPr>
          <w:rFonts w:ascii="Times New Roman" w:hAnsi="Times New Roman" w:cs="Times New Roman"/>
          <w:sz w:val="24"/>
          <w:szCs w:val="24"/>
        </w:rPr>
        <w:t xml:space="preserve">, порядке подготовки изменений и внесения их в Генеральный план, а также о составе и порядке подготовки планов реализации Генерального плана (далее - Положение) разработано в соответствии с Градостроительным </w:t>
      </w:r>
      <w:hyperlink r:id="rId7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регионального развития Российской Федерации от 26.05.2011 N 244 "Об утверждении Методических рекомендаций по разработке проектов генеральных планов поселений и городских округов", </w:t>
      </w:r>
      <w:hyperlink r:id="rId10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2. Целью подготовки Генерального пла</w:t>
      </w:r>
      <w:r w:rsidR="003E416F">
        <w:rPr>
          <w:rFonts w:ascii="Times New Roman" w:hAnsi="Times New Roman" w:cs="Times New Roman"/>
          <w:sz w:val="24"/>
          <w:szCs w:val="24"/>
        </w:rPr>
        <w:t>на муниципального образования "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 (далее - Генеральный план) является определение назначения территорий муниципаль</w:t>
      </w:r>
      <w:r w:rsidR="002E4AB6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2E4AB6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2E4AB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3. Подготовка проекта Генерального плана осуществляется в соответствии с требованиями </w:t>
      </w:r>
      <w:hyperlink r:id="rId11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статьи 9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4. В случаях, установленных </w:t>
      </w:r>
      <w:hyperlink r:id="rId12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статьей 27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Томской области, органами местного самоуправления муниципальных образований Томской области.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5. Генеральный план может являться основанием для установления или изменения границ муниципаль</w:t>
      </w:r>
      <w:r w:rsidR="002E4AB6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2E4AB6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2E4AB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 в установленном порядке.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6. Генеральный план утверждается на срок не менее чем двадцать лет. В Генеральном плане определяется срок очередности его реализации.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7. Подготовку, а также организацию процесса согласования проекта генерального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 xml:space="preserve">плана в случаях, установленных </w:t>
      </w:r>
      <w:hyperlink r:id="rId13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обеспечивае</w:t>
      </w:r>
      <w:r w:rsidR="002E4AB6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proofErr w:type="spellStart"/>
      <w:r w:rsidR="002E4AB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2E4A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9F6985" w:rsidRDefault="00027F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Times New Roman" w:hAnsi="Times New Roman" w:cs="Times New Roman"/>
          <w:sz w:val="24"/>
          <w:szCs w:val="24"/>
        </w:rPr>
        <w:t>Состав Генерального плана</w:t>
      </w:r>
    </w:p>
    <w:p w:rsidR="00027F60" w:rsidRPr="002E4AB6" w:rsidRDefault="00027F6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F60" w:rsidRPr="0008370E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8. Генеральный план содержит: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08370E">
        <w:rPr>
          <w:rFonts w:ascii="Times New Roman" w:hAnsi="Times New Roman" w:cs="Times New Roman"/>
          <w:sz w:val="24"/>
          <w:szCs w:val="24"/>
        </w:rPr>
        <w:t>2) карту планируемого размещения объектов мес</w:t>
      </w:r>
      <w:r w:rsidR="003142B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</w:t>
      </w:r>
      <w:r w:rsidR="003142BF">
        <w:rPr>
          <w:rFonts w:ascii="Times New Roman" w:hAnsi="Times New Roman" w:cs="Times New Roman"/>
          <w:sz w:val="24"/>
          <w:szCs w:val="24"/>
        </w:rPr>
        <w:t>дящих в состав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08370E">
        <w:rPr>
          <w:rFonts w:ascii="Times New Roman" w:hAnsi="Times New Roman" w:cs="Times New Roman"/>
          <w:sz w:val="24"/>
          <w:szCs w:val="24"/>
        </w:rPr>
        <w:t>4) карту функ</w:t>
      </w:r>
      <w:r w:rsidR="003142BF">
        <w:rPr>
          <w:rFonts w:ascii="Times New Roman" w:hAnsi="Times New Roman" w:cs="Times New Roman"/>
          <w:sz w:val="24"/>
          <w:szCs w:val="24"/>
        </w:rPr>
        <w:t>циональных зон</w:t>
      </w:r>
      <w:r w:rsidR="003142BF" w:rsidRPr="003142BF">
        <w:rPr>
          <w:rFonts w:ascii="Times New Roman" w:hAnsi="Times New Roman" w:cs="Times New Roman"/>
          <w:sz w:val="24"/>
          <w:szCs w:val="24"/>
        </w:rPr>
        <w:t xml:space="preserve"> </w:t>
      </w:r>
      <w:r w:rsidR="003142B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3142BF">
        <w:rPr>
          <w:rFonts w:ascii="Times New Roman" w:hAnsi="Times New Roman" w:cs="Times New Roman"/>
          <w:sz w:val="24"/>
          <w:szCs w:val="24"/>
        </w:rPr>
        <w:t xml:space="preserve"> 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9. Положение о территориальном планировании, содержащееся в Генеральном плане, включает в себя: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70E">
        <w:rPr>
          <w:rFonts w:ascii="Times New Roman" w:hAnsi="Times New Roman" w:cs="Times New Roman"/>
          <w:sz w:val="24"/>
          <w:szCs w:val="24"/>
        </w:rPr>
        <w:t>1) сведения о видах, назначении и наименованиях планируемых для размещения объектов ме</w:t>
      </w:r>
      <w:r w:rsidR="003142BF">
        <w:rPr>
          <w:rFonts w:ascii="Times New Roman" w:hAnsi="Times New Roman" w:cs="Times New Roman"/>
          <w:sz w:val="24"/>
          <w:szCs w:val="24"/>
        </w:rPr>
        <w:t>стного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10. На указанных в </w:t>
      </w:r>
      <w:hyperlink w:anchor="P55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абзацах 2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4 пункта 8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настоящего раздела картах соответственно отображаются: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планируемые для размещения объекты мес</w:t>
      </w:r>
      <w:r w:rsidR="003142B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относящиеся к следующим областям: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а) в области </w:t>
      </w:r>
      <w:proofErr w:type="spellStart"/>
      <w:r w:rsidRPr="0008370E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08370E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70E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08370E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организации электроснабжения населе</w:t>
      </w:r>
      <w:r w:rsidR="003142BF">
        <w:rPr>
          <w:rFonts w:ascii="Times New Roman" w:hAnsi="Times New Roman" w:cs="Times New Roman"/>
          <w:sz w:val="24"/>
          <w:szCs w:val="24"/>
        </w:rPr>
        <w:t>ния в границах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организации теплоснабжения населе</w:t>
      </w:r>
      <w:r w:rsidR="003142BF">
        <w:rPr>
          <w:rFonts w:ascii="Times New Roman" w:hAnsi="Times New Roman" w:cs="Times New Roman"/>
          <w:sz w:val="24"/>
          <w:szCs w:val="24"/>
        </w:rPr>
        <w:t>ния в границах</w:t>
      </w:r>
      <w:r w:rsidR="003142BF" w:rsidRPr="003142BF">
        <w:rPr>
          <w:rFonts w:ascii="Times New Roman" w:hAnsi="Times New Roman" w:cs="Times New Roman"/>
          <w:sz w:val="24"/>
          <w:szCs w:val="24"/>
        </w:rPr>
        <w:t xml:space="preserve"> </w:t>
      </w:r>
      <w:r w:rsidR="003142B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3142BF">
        <w:rPr>
          <w:rFonts w:ascii="Times New Roman" w:hAnsi="Times New Roman" w:cs="Times New Roman"/>
          <w:sz w:val="24"/>
          <w:szCs w:val="24"/>
        </w:rPr>
        <w:t xml:space="preserve"> 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организации газоснабжения населе</w:t>
      </w:r>
      <w:r w:rsidR="003142BF">
        <w:rPr>
          <w:rFonts w:ascii="Times New Roman" w:hAnsi="Times New Roman" w:cs="Times New Roman"/>
          <w:sz w:val="24"/>
          <w:szCs w:val="24"/>
        </w:rPr>
        <w:t>ния в границах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организации водоснабжения населения и водоотведе</w:t>
      </w:r>
      <w:r w:rsidR="003142BF">
        <w:rPr>
          <w:rFonts w:ascii="Times New Roman" w:hAnsi="Times New Roman" w:cs="Times New Roman"/>
          <w:sz w:val="24"/>
          <w:szCs w:val="24"/>
        </w:rPr>
        <w:t>ния в границах</w:t>
      </w:r>
      <w:r w:rsidR="003142BF" w:rsidRPr="003142BF">
        <w:rPr>
          <w:rFonts w:ascii="Times New Roman" w:hAnsi="Times New Roman" w:cs="Times New Roman"/>
          <w:sz w:val="24"/>
          <w:szCs w:val="24"/>
        </w:rPr>
        <w:t xml:space="preserve"> </w:t>
      </w:r>
      <w:r w:rsidR="003142B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3142BF">
        <w:rPr>
          <w:rFonts w:ascii="Times New Roman" w:hAnsi="Times New Roman" w:cs="Times New Roman"/>
          <w:sz w:val="24"/>
          <w:szCs w:val="24"/>
        </w:rPr>
        <w:t xml:space="preserve"> 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 для снабж</w:t>
      </w:r>
      <w:r w:rsidR="003142BF">
        <w:rPr>
          <w:rFonts w:ascii="Times New Roman" w:hAnsi="Times New Roman" w:cs="Times New Roman"/>
          <w:sz w:val="24"/>
          <w:szCs w:val="24"/>
        </w:rPr>
        <w:t>ения населения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топливом;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б) в области автомобильных дорог местного значения: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lastRenderedPageBreak/>
        <w:t>объекты (территории), необходимые для осуществления дорожной деятельности в отношении автомобильных дорог местного значе</w:t>
      </w:r>
      <w:r w:rsidR="003142BF">
        <w:rPr>
          <w:rFonts w:ascii="Times New Roman" w:hAnsi="Times New Roman" w:cs="Times New Roman"/>
          <w:sz w:val="24"/>
          <w:szCs w:val="24"/>
        </w:rPr>
        <w:t>ния в границах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и обеспечения безопасности дорожного движения на них,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в) в области физической культуры и массового спорта: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объекты (территории), предназначенные для разви</w:t>
      </w:r>
      <w:r w:rsidR="003142BF">
        <w:rPr>
          <w:rFonts w:ascii="Times New Roman" w:hAnsi="Times New Roman" w:cs="Times New Roman"/>
          <w:sz w:val="24"/>
          <w:szCs w:val="24"/>
        </w:rPr>
        <w:t>тия на территории</w:t>
      </w:r>
      <w:r w:rsidR="003142BF" w:rsidRPr="003142BF">
        <w:rPr>
          <w:rFonts w:ascii="Times New Roman" w:hAnsi="Times New Roman" w:cs="Times New Roman"/>
          <w:sz w:val="24"/>
          <w:szCs w:val="24"/>
        </w:rPr>
        <w:t xml:space="preserve"> </w:t>
      </w:r>
      <w:r w:rsidR="003142B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8370E">
        <w:rPr>
          <w:rFonts w:ascii="Times New Roman" w:hAnsi="Times New Roman" w:cs="Times New Roman"/>
          <w:sz w:val="24"/>
          <w:szCs w:val="24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</w:t>
      </w:r>
      <w:r w:rsidR="003142BF">
        <w:rPr>
          <w:rFonts w:ascii="Times New Roman" w:hAnsi="Times New Roman" w:cs="Times New Roman"/>
          <w:sz w:val="24"/>
          <w:szCs w:val="24"/>
        </w:rPr>
        <w:t>ых мероприятий</w:t>
      </w:r>
      <w:r w:rsidR="003142BF" w:rsidRPr="003142BF">
        <w:rPr>
          <w:rFonts w:ascii="Times New Roman" w:hAnsi="Times New Roman" w:cs="Times New Roman"/>
          <w:sz w:val="24"/>
          <w:szCs w:val="24"/>
        </w:rPr>
        <w:t xml:space="preserve"> </w:t>
      </w:r>
      <w:r w:rsidR="003142B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г) в области образования: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объекты (территории), в которых (на территории которых) размещаются муниципальные дошкольные образовательные организации, общеобразовательные организации, организации дополнительного образования, организации отдыха детей в каникулярное время;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7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370E">
        <w:rPr>
          <w:rFonts w:ascii="Times New Roman" w:hAnsi="Times New Roman" w:cs="Times New Roman"/>
          <w:sz w:val="24"/>
          <w:szCs w:val="24"/>
        </w:rPr>
        <w:t>) в области обращения с отходами: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объекты (территории), предназначенные для обработки, утилизации, обезвреживания и размещения твердых коммунальных отходов;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е) в иных областях в связи с решением вопросов мес</w:t>
      </w:r>
      <w:r w:rsidR="003142BF">
        <w:rPr>
          <w:rFonts w:ascii="Times New Roman" w:hAnsi="Times New Roman" w:cs="Times New Roman"/>
          <w:sz w:val="24"/>
          <w:szCs w:val="24"/>
        </w:rPr>
        <w:t>тного значения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 xml:space="preserve"> Томской области: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размещения органов местного самоуправления и муниципальных учреждений городских округов;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организации строительства и содержания муниципального жилищного фонда, создания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обеспечения первичных мер пожарной безопасно</w:t>
      </w:r>
      <w:r w:rsidR="003142BF">
        <w:rPr>
          <w:rFonts w:ascii="Times New Roman" w:hAnsi="Times New Roman" w:cs="Times New Roman"/>
          <w:sz w:val="24"/>
          <w:szCs w:val="24"/>
        </w:rPr>
        <w:t>сти в границах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организации библиотечного обслуживания населения;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организации досуга и обесп</w:t>
      </w:r>
      <w:r w:rsidR="003142BF">
        <w:rPr>
          <w:rFonts w:ascii="Times New Roman" w:hAnsi="Times New Roman" w:cs="Times New Roman"/>
          <w:sz w:val="24"/>
          <w:szCs w:val="24"/>
        </w:rPr>
        <w:t>ечения жителей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 культурного наследия (памятники истории и культуры) местного (муниципального) значения, расположенные</w:t>
      </w:r>
      <w:r w:rsidR="003142BF">
        <w:rPr>
          <w:rFonts w:ascii="Times New Roman" w:hAnsi="Times New Roman" w:cs="Times New Roman"/>
          <w:sz w:val="24"/>
          <w:szCs w:val="24"/>
        </w:rPr>
        <w:t xml:space="preserve"> на территории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- объекты (территории), предназначенные для массового </w:t>
      </w:r>
      <w:r w:rsidR="003142BF">
        <w:rPr>
          <w:rFonts w:ascii="Times New Roman" w:hAnsi="Times New Roman" w:cs="Times New Roman"/>
          <w:sz w:val="24"/>
          <w:szCs w:val="24"/>
        </w:rPr>
        <w:t>отдыха жителей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 xml:space="preserve"> и обустройства мест массового отдыха;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содержания муниципальных архивов;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предназначенные для организации ритуальных услуг и содержания мест</w:t>
      </w:r>
      <w:r w:rsidR="003142BF">
        <w:rPr>
          <w:rFonts w:ascii="Times New Roman" w:hAnsi="Times New Roman" w:cs="Times New Roman"/>
          <w:sz w:val="24"/>
          <w:szCs w:val="24"/>
        </w:rPr>
        <w:t xml:space="preserve"> захоронения в сельских поселениях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lastRenderedPageBreak/>
        <w:t xml:space="preserve">- объекты (территории), предназначенные для организации деятельности аварийно-спасательных служб и (или) аварийно-спасательных формирований </w:t>
      </w:r>
      <w:r w:rsidR="003142BF">
        <w:rPr>
          <w:rFonts w:ascii="Times New Roman" w:hAnsi="Times New Roman" w:cs="Times New Roman"/>
          <w:sz w:val="24"/>
          <w:szCs w:val="24"/>
        </w:rPr>
        <w:t>на территориях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создания и развития лечебно-оздоровительных местностей и курортов местного значения</w:t>
      </w:r>
      <w:r w:rsidR="003142BF">
        <w:rPr>
          <w:rFonts w:ascii="Times New Roman" w:hAnsi="Times New Roman" w:cs="Times New Roman"/>
          <w:sz w:val="24"/>
          <w:szCs w:val="24"/>
        </w:rPr>
        <w:t xml:space="preserve"> на территории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- объекты (территории), необходимые для осуществления мероприятий по работе с детьми и молодежью;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- иные виды объектов местного значения, которые необходимы для осуществления органами местного </w:t>
      </w:r>
      <w:r w:rsidR="003142B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8370E">
        <w:rPr>
          <w:rFonts w:ascii="Times New Roman" w:hAnsi="Times New Roman" w:cs="Times New Roman"/>
          <w:sz w:val="24"/>
          <w:szCs w:val="24"/>
        </w:rPr>
        <w:t xml:space="preserve">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уставами муниципальных образований Томской области и оказывают существенное влияние на социально-экономическое развитие городских округов;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границы населенных пунктов (в том числе границы образуемых населенных пунктов), вхо</w:t>
      </w:r>
      <w:r w:rsidR="003142BF">
        <w:rPr>
          <w:rFonts w:ascii="Times New Roman" w:hAnsi="Times New Roman" w:cs="Times New Roman"/>
          <w:sz w:val="24"/>
          <w:szCs w:val="24"/>
        </w:rPr>
        <w:t>дящих в состав сельских поселений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11. К Генеральному плану прилагаются материалы по его обоснованию в текстовой форме и в виде карт.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12. Материалы по обоснованию Генерального плана в текстовой форме содержат: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</w:t>
      </w:r>
      <w:r w:rsidR="003142B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обоснование выбранного варианта размещения объектов мес</w:t>
      </w:r>
      <w:r w:rsidR="009B3F0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на основе анализа использова</w:t>
      </w:r>
      <w:r w:rsidR="009B3F0F">
        <w:rPr>
          <w:rFonts w:ascii="Times New Roman" w:hAnsi="Times New Roman" w:cs="Times New Roman"/>
          <w:sz w:val="24"/>
          <w:szCs w:val="24"/>
        </w:rPr>
        <w:t>ния территорий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, возможных направлений развития этих территорий и прогнозируемых ограничений их использования,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оценку возможного влияния планируемых для размещения объектов мес</w:t>
      </w:r>
      <w:r w:rsidR="009B3F0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на комплексное развитие этих территорий;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70E">
        <w:rPr>
          <w:rFonts w:ascii="Times New Roman" w:hAnsi="Times New Roman" w:cs="Times New Roman"/>
          <w:sz w:val="24"/>
          <w:szCs w:val="24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сведения о видах, назначении и наименованиях планируемых для размещения </w:t>
      </w:r>
      <w:r w:rsidR="009B3F0F">
        <w:rPr>
          <w:rFonts w:ascii="Times New Roman" w:hAnsi="Times New Roman" w:cs="Times New Roman"/>
          <w:sz w:val="24"/>
          <w:szCs w:val="24"/>
        </w:rPr>
        <w:t>на территориях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6) перечень земельных участков, которые включаются в границы населенных пунктов, вхо</w:t>
      </w:r>
      <w:r w:rsidR="009B3F0F">
        <w:rPr>
          <w:rFonts w:ascii="Times New Roman" w:hAnsi="Times New Roman" w:cs="Times New Roman"/>
          <w:sz w:val="24"/>
          <w:szCs w:val="24"/>
        </w:rPr>
        <w:t>дящих в состав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13. Материалы по обоснованию Генерального плана в виде карт отображают:</w:t>
      </w:r>
    </w:p>
    <w:p w:rsidR="00027F60" w:rsidRPr="0008370E" w:rsidRDefault="009B3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границы сельского поселения</w:t>
      </w:r>
      <w:r w:rsidR="00027F60"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границы существующих населенных пунктов, вхо</w:t>
      </w:r>
      <w:r w:rsidR="009B3F0F">
        <w:rPr>
          <w:rFonts w:ascii="Times New Roman" w:hAnsi="Times New Roman" w:cs="Times New Roman"/>
          <w:sz w:val="24"/>
          <w:szCs w:val="24"/>
        </w:rPr>
        <w:t>дящих в состав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местоположение существующих и строящихся объектов мес</w:t>
      </w:r>
      <w:r w:rsidR="009B3F0F">
        <w:rPr>
          <w:rFonts w:ascii="Times New Roman" w:hAnsi="Times New Roman" w:cs="Times New Roman"/>
          <w:sz w:val="24"/>
          <w:szCs w:val="24"/>
        </w:rPr>
        <w:t>тного значения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4) особые экономические зоны;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5) особо охраняемые природные территории федерального, регионального, местного значения</w:t>
      </w:r>
      <w:r w:rsidR="009B3F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6) территории объектов культурного наследия;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4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статьей 59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7) зоны с особыми условиями использования территорий;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городского округа или объектов федерального значения, объектов регионального значения, объектов местного значения.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14. Масштаб карт, содержащихся в генеральном плане, а также в материалах по его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>обоснованию, определяется заданием на подготовку проекта Генерального плана.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Порядок подготовки Генерального плана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15. Решение о подготовке проекта Генерального плана пр</w:t>
      </w:r>
      <w:r w:rsidR="009F6985">
        <w:rPr>
          <w:rFonts w:ascii="Times New Roman" w:hAnsi="Times New Roman" w:cs="Times New Roman"/>
          <w:sz w:val="24"/>
          <w:szCs w:val="24"/>
        </w:rPr>
        <w:t xml:space="preserve">инимается Главой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форме постановлени</w:t>
      </w:r>
      <w:r w:rsidR="009F6985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которое опубликовывается в порядке, установленном для официального опубликования муниципальных правовых актов муниципаль</w:t>
      </w:r>
      <w:r w:rsidR="009F6985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", и размещается на официально</w:t>
      </w:r>
      <w:r w:rsidR="009F6985">
        <w:rPr>
          <w:rFonts w:ascii="Times New Roman" w:hAnsi="Times New Roman" w:cs="Times New Roman"/>
          <w:sz w:val="24"/>
          <w:szCs w:val="24"/>
        </w:rPr>
        <w:t xml:space="preserve">м сайте Администрации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16. Разработка проекта Генерального плана за счет средств бюджета городского округа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17. Разработку проекта Генерального плана могут осуществлять научно-исследовательские, проектные и другие организации, имеющие выданное </w:t>
      </w:r>
      <w:proofErr w:type="spellStart"/>
      <w:r w:rsidRPr="0008370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8370E">
        <w:rPr>
          <w:rFonts w:ascii="Times New Roman" w:hAnsi="Times New Roman" w:cs="Times New Roman"/>
          <w:sz w:val="24"/>
          <w:szCs w:val="24"/>
        </w:rPr>
        <w:t xml:space="preserve">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18.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Томской области, нормативных правовых актов муниципаль</w:t>
      </w:r>
      <w:r w:rsidR="009F6985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Подготовку задания на проектирование обеспечивае</w:t>
      </w:r>
      <w:r w:rsidR="009F6985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Задание на проектирование проекта Генерального плана должно содержать следующие основные сведения: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>т.п.);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4) состав и порядок проведения инженерных изысканий;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5) требования к учету комплексных программ развития муниципального образования, документов территориального планирования Российской Федерации и Томской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6) перечень органов и организаций, предоставляющих исходные данные;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7) иные сведения, необходимые для разработки проекта Генерального плана.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19. Организацию работы по разработке и подготовке проекта Генерального плана в пределах своих полномочий обеспечивае</w:t>
      </w:r>
      <w:r w:rsidR="009F6985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20. Проект Генерального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21. Доступ к проекту Генерального плана обеспечивается путем размещения в информационной системе территориального планирования с использованием официального сайта в сети Интернет, определенного федеральным органом исполнительной власти, уполномоченным на осуществление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5"/>
      <w:bookmarkEnd w:id="3"/>
      <w:r w:rsidRPr="0008370E">
        <w:rPr>
          <w:rFonts w:ascii="Times New Roman" w:hAnsi="Times New Roman" w:cs="Times New Roman"/>
          <w:sz w:val="24"/>
          <w:szCs w:val="24"/>
        </w:rPr>
        <w:t>22</w:t>
      </w:r>
      <w:r w:rsidR="009F69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69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hyperlink r:id="rId15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Согласование проекта Генерального плана осуществляется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в трехмесячный срок со дня поступления в эти органы уведомления об обеспечении доступа к проекту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 xml:space="preserve"> Генерального плана и материалам по его обоснованию в информационной системе территориального планирования.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23. В случае </w:t>
      </w:r>
      <w:proofErr w:type="spellStart"/>
      <w:r w:rsidRPr="0008370E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08370E">
        <w:rPr>
          <w:rFonts w:ascii="Times New Roman" w:hAnsi="Times New Roman" w:cs="Times New Roman"/>
          <w:sz w:val="24"/>
          <w:szCs w:val="24"/>
        </w:rPr>
        <w:t xml:space="preserve"> в установл</w:t>
      </w:r>
      <w:r w:rsidR="009F6985">
        <w:rPr>
          <w:rFonts w:ascii="Times New Roman" w:hAnsi="Times New Roman" w:cs="Times New Roman"/>
          <w:sz w:val="24"/>
          <w:szCs w:val="24"/>
        </w:rPr>
        <w:t xml:space="preserve">енный срок Главе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заключений на проект Генерального плана от указанных в </w:t>
      </w:r>
      <w:hyperlink w:anchor="P135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настоящего Положения органов данный проект считается согласованным с такими органами.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24.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 xml:space="preserve">В случае поступления от одного или нескольких от указанных в </w:t>
      </w:r>
      <w:hyperlink w:anchor="P135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настоящего Положения органов заключений, содержащих положения о несогласии с проектом Генерального плана с обосновани</w:t>
      </w:r>
      <w:r w:rsidR="009F6985">
        <w:rPr>
          <w:rFonts w:ascii="Times New Roman" w:hAnsi="Times New Roman" w:cs="Times New Roman"/>
          <w:sz w:val="24"/>
          <w:szCs w:val="24"/>
        </w:rPr>
        <w:t xml:space="preserve">ем принятого решения, Глава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истечения установленного срока согласования проекта Генерального плана принимает решение о создании согласительной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Максимальный срок работы согласительной комиссии не может превышать три месяца.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По результатам работы согласительная комиссия пр</w:t>
      </w:r>
      <w:r w:rsidR="009F6985">
        <w:rPr>
          <w:rFonts w:ascii="Times New Roman" w:hAnsi="Times New Roman" w:cs="Times New Roman"/>
          <w:sz w:val="24"/>
          <w:szCs w:val="24"/>
        </w:rPr>
        <w:t xml:space="preserve">едставляет Главе </w:t>
      </w:r>
      <w:proofErr w:type="spellStart"/>
      <w:r w:rsidR="009F698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9F69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материалы в текстовой форме и в виде карт по несогласованным вопросам.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26. На основании документов и материалов, представленных согласительной</w:t>
      </w:r>
      <w:r w:rsidR="00E8577E">
        <w:rPr>
          <w:rFonts w:ascii="Times New Roman" w:hAnsi="Times New Roman" w:cs="Times New Roman"/>
          <w:sz w:val="24"/>
          <w:szCs w:val="24"/>
        </w:rPr>
        <w:t xml:space="preserve"> комиссией, Глава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вправе принять решение о направлении согласованного или не согласованного в определенной части проекта Генерального</w:t>
      </w:r>
      <w:r w:rsidR="00E8577E">
        <w:rPr>
          <w:rFonts w:ascii="Times New Roman" w:hAnsi="Times New Roman" w:cs="Times New Roman"/>
          <w:sz w:val="24"/>
          <w:szCs w:val="24"/>
        </w:rPr>
        <w:t xml:space="preserve"> плана в Совет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или об отклонении такого проекта и о направлении его на доработку.</w:t>
      </w:r>
    </w:p>
    <w:p w:rsidR="00027F60" w:rsidRPr="00984185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27. Проект Генерального плана подлежит обязательному рассмотрению на публичных слушаниях, проводимых в порядке, установленном </w:t>
      </w:r>
      <w:hyperlink r:id="rId16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</w:t>
      </w:r>
      <w:hyperlink r:id="rId17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о публичных слушаниях в муниципальном образовании </w:t>
      </w:r>
      <w:r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="009C7CC6"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>Высокоярское</w:t>
      </w:r>
      <w:proofErr w:type="spellEnd"/>
      <w:r w:rsidR="009C7CC6"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>", утвержденны</w:t>
      </w:r>
      <w:r w:rsidR="009C7CC6"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решением Совета </w:t>
      </w:r>
      <w:proofErr w:type="spellStart"/>
      <w:r w:rsidR="009C7CC6"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>Высокоярского</w:t>
      </w:r>
      <w:proofErr w:type="spellEnd"/>
      <w:r w:rsidR="009C7CC6"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от 01.04.2013 N 8</w:t>
      </w:r>
      <w:r w:rsidRPr="009841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28.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</w:t>
      </w:r>
      <w:r w:rsidR="00E8577E">
        <w:rPr>
          <w:rFonts w:ascii="Times New Roman" w:hAnsi="Times New Roman" w:cs="Times New Roman"/>
          <w:sz w:val="24"/>
          <w:szCs w:val="24"/>
        </w:rPr>
        <w:t xml:space="preserve">авляемому Главой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 в Совет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</w:p>
    <w:p w:rsidR="00027F60" w:rsidRPr="0008370E" w:rsidRDefault="00E85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7F60" w:rsidRPr="0008370E">
        <w:rPr>
          <w:rFonts w:ascii="Times New Roman" w:hAnsi="Times New Roman" w:cs="Times New Roman"/>
          <w:sz w:val="24"/>
          <w:szCs w:val="24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</w:t>
      </w:r>
      <w:r>
        <w:rPr>
          <w:rFonts w:ascii="Times New Roman" w:hAnsi="Times New Roman" w:cs="Times New Roman"/>
          <w:sz w:val="24"/>
          <w:szCs w:val="24"/>
        </w:rPr>
        <w:t xml:space="preserve">влении его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7F60" w:rsidRPr="0008370E">
        <w:rPr>
          <w:rFonts w:ascii="Times New Roman" w:hAnsi="Times New Roman" w:cs="Times New Roman"/>
          <w:sz w:val="24"/>
          <w:szCs w:val="24"/>
        </w:rPr>
        <w:t xml:space="preserve"> на доработку в соответствии с указанными протоколами и заключением.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30.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Порядок подготовки изменений и внесения</w:t>
      </w:r>
    </w:p>
    <w:p w:rsidR="00027F60" w:rsidRPr="0008370E" w:rsidRDefault="00027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их в Генеральный план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 xml:space="preserve">Основанием для подготовки изменений и внесения их в Генеральный план являются направленные </w:t>
      </w:r>
      <w:r w:rsidR="00E8577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</w:t>
      </w:r>
      <w:proofErr w:type="gramEnd"/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Основаниями для</w:t>
      </w:r>
      <w:r w:rsidR="00E8577E">
        <w:rPr>
          <w:rFonts w:ascii="Times New Roman" w:hAnsi="Times New Roman" w:cs="Times New Roman"/>
          <w:sz w:val="24"/>
          <w:szCs w:val="24"/>
        </w:rPr>
        <w:t xml:space="preserve"> принятия Главой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решения о подготовке изменений в Генеральный план являются: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lastRenderedPageBreak/>
        <w:t>1) несоответствие Генерального плана схеме территориального планирования Российской Федерации, схеме территориального планирования Томской области;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поступление мотивированных инициативных предложений о внесении изменений в Генеральный план в случаях, предусмотренных в пункте 32 настоящего Положения;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иные основания.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32. Предложения о внесении изменений в Генеральный план на</w:t>
      </w:r>
      <w:r w:rsidR="00E8577E">
        <w:rPr>
          <w:rFonts w:ascii="Times New Roman" w:hAnsi="Times New Roman" w:cs="Times New Roman"/>
          <w:sz w:val="24"/>
          <w:szCs w:val="24"/>
        </w:rPr>
        <w:t xml:space="preserve">правляются Главе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и могут быть представлены любым субъектом градостроительной деятельности: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федеральными органами исполнительной власти в случаях, если положения Генерального плана могут воспрепятствовать функционированию, размещению объектов капитального строительства федерального значения, если положения Генерального плана не соответствуют схеме территориального планирования Российской Федерации;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органами исполнительной власти Томской области в случаях, если положения Генерального плана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не соответствуют схеме территориального планирования Томской области;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органами местного самоуправления смежных муниципальных районов в случаях, если после внесения изменений положения Генерального плана могут воспрепятствовать функционированию, размещению объектов капитального строительства местного значения;</w:t>
      </w:r>
    </w:p>
    <w:p w:rsidR="00027F60" w:rsidRPr="0008370E" w:rsidRDefault="009B3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</w:t>
      </w:r>
      <w:r w:rsidR="00E8577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поселения, Советом </w:t>
      </w:r>
      <w:proofErr w:type="spellStart"/>
      <w:r w:rsidR="00E8577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85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7F60" w:rsidRPr="0008370E">
        <w:rPr>
          <w:rFonts w:ascii="Times New Roman" w:hAnsi="Times New Roman" w:cs="Times New Roman"/>
          <w:sz w:val="24"/>
          <w:szCs w:val="24"/>
        </w:rPr>
        <w:t xml:space="preserve">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населенных пунктов;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33. Внесение изменений в Генеральный план осуществляется в соответствии со </w:t>
      </w:r>
      <w:hyperlink r:id="rId18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статьями 9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08370E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0837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настоящим Положением.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Состав и порядок подготовки планов</w:t>
      </w:r>
    </w:p>
    <w:p w:rsidR="00027F60" w:rsidRPr="0008370E" w:rsidRDefault="00027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реализации Генерального плана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35. Реализация Генерального плана осуществляется путем: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</w:t>
      </w:r>
      <w:r w:rsidRPr="0008370E">
        <w:rPr>
          <w:rFonts w:ascii="Times New Roman" w:hAnsi="Times New Roman" w:cs="Times New Roman"/>
          <w:sz w:val="24"/>
          <w:szCs w:val="24"/>
        </w:rPr>
        <w:lastRenderedPageBreak/>
        <w:t>участков для государственных или муниципальных нужд, о переводе земель или земельных участков из одной категории в другую;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08370E">
        <w:rPr>
          <w:rFonts w:ascii="Times New Roman" w:hAnsi="Times New Roman" w:cs="Times New Roman"/>
          <w:sz w:val="24"/>
          <w:szCs w:val="24"/>
        </w:rPr>
        <w:t>Реализация Генерального плана осуществляется путем выполнения мероприятий, которые предусмотрены программами, утвержденными</w:t>
      </w:r>
      <w:r w:rsidR="00E8577E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и реализуемыми за счет средств местного бюджета, или нормативными правовыми актами муниципаль</w:t>
      </w:r>
      <w:r w:rsidR="00ED16FE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", или в установленном</w:t>
      </w:r>
      <w:r w:rsidR="00ED16FE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муниципаль</w:t>
      </w:r>
      <w:r w:rsidR="00ED16FE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 и (при наличии</w:t>
      </w:r>
      <w:proofErr w:type="gramEnd"/>
      <w:r w:rsidRPr="0008370E">
        <w:rPr>
          <w:rFonts w:ascii="Times New Roman" w:hAnsi="Times New Roman" w:cs="Times New Roman"/>
          <w:sz w:val="24"/>
          <w:szCs w:val="24"/>
        </w:rPr>
        <w:t>) инвестиционными программами организаций коммунального комплекса.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37. Подготовка плана реализации Генерального плана осуществляется в следующем порядке: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</w:t>
      </w:r>
      <w:r w:rsidR="00ED16FE">
        <w:rPr>
          <w:rFonts w:ascii="Times New Roman" w:hAnsi="Times New Roman" w:cs="Times New Roman"/>
          <w:sz w:val="24"/>
          <w:szCs w:val="24"/>
        </w:rPr>
        <w:t xml:space="preserve"> Принятие Главой 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решения о разработке проекта плана реализации Генерального плана.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Решение о подготовке плана реализации генерального плана принимается в форме постановлени</w:t>
      </w:r>
      <w:r w:rsidR="00ED16FE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которое опубликовывается в порядке, установленном для официального опубликования муниципальных правовых актов муниципаль</w:t>
      </w:r>
      <w:r w:rsidR="00ED16FE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8370E">
        <w:rPr>
          <w:rFonts w:ascii="Times New Roman" w:hAnsi="Times New Roman" w:cs="Times New Roman"/>
          <w:sz w:val="24"/>
          <w:szCs w:val="24"/>
        </w:rPr>
        <w:t>", и размещается на официальном сай</w:t>
      </w:r>
      <w:r w:rsidR="00ED16FE">
        <w:rPr>
          <w:rFonts w:ascii="Times New Roman" w:hAnsi="Times New Roman" w:cs="Times New Roman"/>
          <w:sz w:val="24"/>
          <w:szCs w:val="24"/>
        </w:rPr>
        <w:t xml:space="preserve">те Администрации </w:t>
      </w:r>
      <w:proofErr w:type="spellStart"/>
      <w:r w:rsidR="00ED16F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16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Разработка проекта плана реализации Генерального плана.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Утверждение плана реализации Генеральн</w:t>
      </w:r>
      <w:r w:rsidR="003F3667">
        <w:rPr>
          <w:rFonts w:ascii="Times New Roman" w:hAnsi="Times New Roman" w:cs="Times New Roman"/>
          <w:sz w:val="24"/>
          <w:szCs w:val="24"/>
        </w:rPr>
        <w:t xml:space="preserve">ого плана Главой </w:t>
      </w:r>
      <w:proofErr w:type="spellStart"/>
      <w:r w:rsidR="003F366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3F36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Решение об утверждении плана реализации Генерального плана принимается в форме постановлени</w:t>
      </w:r>
      <w:r w:rsidR="003F3667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3F366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3F36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>, которое опубликовывается в порядке, установленном для официального опубликования муниципальных правовых актов муниципаль</w:t>
      </w:r>
      <w:r w:rsidR="003F3667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3F3667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3F3667">
        <w:rPr>
          <w:rFonts w:ascii="Times New Roman" w:hAnsi="Times New Roman" w:cs="Times New Roman"/>
          <w:sz w:val="24"/>
          <w:szCs w:val="24"/>
        </w:rPr>
        <w:t xml:space="preserve"> сельское поселения</w:t>
      </w:r>
      <w:r w:rsidRPr="0008370E">
        <w:rPr>
          <w:rFonts w:ascii="Times New Roman" w:hAnsi="Times New Roman" w:cs="Times New Roman"/>
          <w:sz w:val="24"/>
          <w:szCs w:val="24"/>
        </w:rPr>
        <w:t>", и размещается на официальном сайт</w:t>
      </w:r>
      <w:r w:rsidR="003F3667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 w:rsidR="003F366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3F36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70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38. В плане реализации Генерального плана содержатся: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1) решение о подготовке проекта Генерального плана;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2) сроки подготовки проекта Генерального плана;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3) сроки подготовки проектной документации и сроки строительства первоочередных объектов капитального строительства</w:t>
      </w:r>
      <w:r w:rsidR="003F3667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08370E">
        <w:rPr>
          <w:rFonts w:ascii="Times New Roman" w:hAnsi="Times New Roman" w:cs="Times New Roman"/>
          <w:sz w:val="24"/>
          <w:szCs w:val="24"/>
        </w:rPr>
        <w:t>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5) иные положения по реализации Генерального плана.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lastRenderedPageBreak/>
        <w:t>39. План реализации Генерального плана утверждается на срок не менее чем два года, по истечении которого подготавливается новый план на следующий срок продолжительностью не менее двух лет.</w:t>
      </w:r>
    </w:p>
    <w:p w:rsidR="00027F60" w:rsidRPr="0008370E" w:rsidRDefault="0002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70E">
        <w:rPr>
          <w:rFonts w:ascii="Times New Roman" w:hAnsi="Times New Roman" w:cs="Times New Roman"/>
          <w:sz w:val="24"/>
          <w:szCs w:val="24"/>
        </w:rPr>
        <w:t>В указанный план вносятся изменения в связи с подготовкой и принятием бюджета на очередной финансовый год.</w:t>
      </w: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F60" w:rsidRPr="0008370E" w:rsidRDefault="00027F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E2206" w:rsidRPr="0008370E" w:rsidRDefault="00BE2206">
      <w:pPr>
        <w:rPr>
          <w:rFonts w:ascii="Times New Roman" w:hAnsi="Times New Roman" w:cs="Times New Roman"/>
          <w:sz w:val="24"/>
          <w:szCs w:val="24"/>
        </w:rPr>
      </w:pPr>
    </w:p>
    <w:sectPr w:rsidR="00BE2206" w:rsidRPr="0008370E" w:rsidSect="00D8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60"/>
    <w:rsid w:val="00027F60"/>
    <w:rsid w:val="0008370E"/>
    <w:rsid w:val="00170BA4"/>
    <w:rsid w:val="002170D0"/>
    <w:rsid w:val="00232B1B"/>
    <w:rsid w:val="002E4AB6"/>
    <w:rsid w:val="003142BF"/>
    <w:rsid w:val="003E416F"/>
    <w:rsid w:val="003F3667"/>
    <w:rsid w:val="005F0217"/>
    <w:rsid w:val="0076115A"/>
    <w:rsid w:val="00984185"/>
    <w:rsid w:val="009B3F0F"/>
    <w:rsid w:val="009C7CC6"/>
    <w:rsid w:val="009F6985"/>
    <w:rsid w:val="00BE2206"/>
    <w:rsid w:val="00C003BD"/>
    <w:rsid w:val="00C340A3"/>
    <w:rsid w:val="00E8577E"/>
    <w:rsid w:val="00EB3D77"/>
    <w:rsid w:val="00ED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2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 постановления"/>
    <w:basedOn w:val="a"/>
    <w:next w:val="a"/>
    <w:autoRedefine/>
    <w:rsid w:val="00232B1B"/>
    <w:pPr>
      <w:tabs>
        <w:tab w:val="left" w:pos="9355"/>
      </w:tabs>
      <w:spacing w:after="360" w:line="240" w:lineRule="auto"/>
      <w:ind w:right="-1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D7FB0AA1D147C8343D86D9B3C53B8FB47648B50D87F896C702B7105CE03FE6CEBFDB410153298F9AA9DC0534CBC5EB8AB5D5256BEDHEE" TargetMode="External"/><Relationship Id="rId13" Type="http://schemas.openxmlformats.org/officeDocument/2006/relationships/hyperlink" Target="consultantplus://offline/ref=A8D7FB0AA1D147C8343D86D9B3C53B8FB47649B70988F896C702B7105CE03FE6CEBFDB46005521D2CCE6DD59729ED6E983B5D72C77DD3904EFH6E" TargetMode="External"/><Relationship Id="rId18" Type="http://schemas.openxmlformats.org/officeDocument/2006/relationships/hyperlink" Target="consultantplus://offline/ref=A8D7FB0AA1D147C8343D86D9B3C53B8FB47649B70988F896C702B7105CE03FE6CEBFDB46005427DACDE6DD59729ED6E983B5D72C77DD3904EFH6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D7FB0AA1D147C8343D86D9B3C53B8FB47649B70988F896C702B7105CE03FE6CEBFDB46005520DDCEE6DD59729ED6E983B5D72C77DD3904EFH6E" TargetMode="External"/><Relationship Id="rId12" Type="http://schemas.openxmlformats.org/officeDocument/2006/relationships/hyperlink" Target="consultantplus://offline/ref=A8D7FB0AA1D147C8343D86D9B3C53B8FB47649B70988F896C702B7105CE03FE6CEBFDB46005526D9CAE6DD59729ED6E983B5D72C77DD3904EFH6E" TargetMode="External"/><Relationship Id="rId17" Type="http://schemas.openxmlformats.org/officeDocument/2006/relationships/hyperlink" Target="consultantplus://offline/ref=A8D7FB0AA1D147C8343D86CFB0A9658BB67A14B80F8DF4C6995EB14703B039B38EFFDD1343112FDACBED890933C08FBAC7FEDA2769C1390FE9F7C572ECH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D7FB0AA1D147C8343D86D9B3C53B8FB47649B70988F896C702B7105CE03FE6CEBFDB45015227D09FBCCD5D3BC9DBF583A2C92769DDE3H8E" TargetMode="External"/><Relationship Id="rId20" Type="http://schemas.openxmlformats.org/officeDocument/2006/relationships/hyperlink" Target="consultantplus://offline/ref=A8D7FB0AA1D147C8343D86D9B3C53B8FB47649B70988F896C702B7105CE03FE6CEBFDB46005521D2CCE6DD59729ED6E983B5D72C77DD3904EFH6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vyar.tomsk.ru/" TargetMode="External"/><Relationship Id="rId11" Type="http://schemas.openxmlformats.org/officeDocument/2006/relationships/hyperlink" Target="consultantplus://offline/ref=A8D7FB0AA1D147C8343D86D9B3C53B8FB47649B70988F896C702B7105CE03FE6CEBFDB46005427DACDE6DD59729ED6E983B5D72C77DD3904EFH6E" TargetMode="External"/><Relationship Id="rId5" Type="http://schemas.openxmlformats.org/officeDocument/2006/relationships/hyperlink" Target="consultantplus://offline/ref=A8D7FB0AA1D147C8343D86D9B3C53B8FB47649B70988F896C702B7105CE03FE6CEBFDB46005520DDCEE6DD59729ED6E983B5D72C77DD3904EFH6E" TargetMode="External"/><Relationship Id="rId15" Type="http://schemas.openxmlformats.org/officeDocument/2006/relationships/hyperlink" Target="consultantplus://offline/ref=A8D7FB0AA1D147C8343D86D9B3C53B8FB47649B70988F896C702B7105CE03FE6CEBFDB46005521D2CCE6DD59729ED6E983B5D72C77DD3904EFH6E" TargetMode="External"/><Relationship Id="rId10" Type="http://schemas.openxmlformats.org/officeDocument/2006/relationships/hyperlink" Target="consultantplus://offline/ref=A8D7FB0AA1D147C8343D86CFB0A9658BB67A14B80F8AF4C99251B14703B039B38EFFDD1343112FDACBED8A0E35C08FBAC7FEDA2769C1390FE9F7C572ECHBE" TargetMode="External"/><Relationship Id="rId19" Type="http://schemas.openxmlformats.org/officeDocument/2006/relationships/hyperlink" Target="consultantplus://offline/ref=A8D7FB0AA1D147C8343D86D9B3C53B8FB47649B70988F896C702B7105CE03FE6CEBFDB46005521DCC2E6DD59729ED6E983B5D72C77DD3904EFH6E" TargetMode="External"/><Relationship Id="rId4" Type="http://schemas.openxmlformats.org/officeDocument/2006/relationships/hyperlink" Target="consultantplus://offline/ref=A8D7FB0AA1D147C8343D86D9B3C53B8FB47648B50D87F896C702B7105CE03FE6CEBFDB410153298F9AA9DC0534CBC5EB8AB5D5256BEDHEE" TargetMode="External"/><Relationship Id="rId9" Type="http://schemas.openxmlformats.org/officeDocument/2006/relationships/hyperlink" Target="consultantplus://offline/ref=A8D7FB0AA1D147C8343D98C2A6C53B8FB6704EB30B8AF896C702B7105CE03FE6DCBF834A02553CDBC2F38B0834ECHAE" TargetMode="External"/><Relationship Id="rId14" Type="http://schemas.openxmlformats.org/officeDocument/2006/relationships/hyperlink" Target="consultantplus://offline/ref=A8D7FB0AA1D147C8343D86D9B3C53B8FB4764DB20A8FF896C702B7105CE03FE6CEBFDB460952298F9AA9DC0534CBC5EB8AB5D5256BEDH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2021-09-20T04:07:00Z</dcterms:created>
  <dcterms:modified xsi:type="dcterms:W3CDTF">2021-09-29T06:20:00Z</dcterms:modified>
</cp:coreProperties>
</file>