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3261"/>
        <w:gridCol w:w="2551"/>
      </w:tblGrid>
      <w:tr w:rsidR="00AA3604" w14:paraId="7CB98250" w14:textId="77777777" w:rsidTr="00822DE3">
        <w:trPr>
          <w:trHeight w:val="1451"/>
        </w:trPr>
        <w:tc>
          <w:tcPr>
            <w:tcW w:w="3936" w:type="dxa"/>
            <w:vAlign w:val="center"/>
          </w:tcPr>
          <w:p w14:paraId="7B1E47BD" w14:textId="77777777" w:rsidR="00AA3604" w:rsidRDefault="00AA3604" w:rsidP="00822DE3">
            <w:pPr>
              <w:ind w:left="-142" w:right="-1"/>
            </w:pPr>
            <w:r>
              <w:rPr>
                <w:noProof/>
              </w:rPr>
              <w:drawing>
                <wp:inline distT="0" distB="0" distL="0" distR="0" wp14:anchorId="3B964DFA" wp14:editId="103A3462">
                  <wp:extent cx="2512612" cy="601838"/>
                  <wp:effectExtent l="0" t="0" r="0" b="0"/>
                  <wp:docPr id="3" name="Рисунок 19" descr="Логотип ООО Техноскан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Логотип ООО Техноскан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20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center"/>
          </w:tcPr>
          <w:p w14:paraId="53B30A12" w14:textId="77777777" w:rsidR="00AA3604" w:rsidRDefault="00AA3604" w:rsidP="00822DE3">
            <w:pPr>
              <w:spacing w:line="300" w:lineRule="auto"/>
              <w:ind w:left="-249" w:right="-108" w:firstLine="141"/>
              <w:jc w:val="center"/>
              <w:rPr>
                <w:b/>
                <w:bCs/>
              </w:rPr>
            </w:pPr>
            <w:r w:rsidRPr="008E17CE">
              <w:rPr>
                <w:b/>
                <w:bCs/>
              </w:rPr>
              <w:t xml:space="preserve">ОБЩЕСТВО С ОГРАНИЧЕННОЙ </w:t>
            </w:r>
          </w:p>
          <w:p w14:paraId="16963F2A" w14:textId="77777777" w:rsidR="00AA3604" w:rsidRPr="008E17CE" w:rsidRDefault="00AA3604" w:rsidP="00822DE3">
            <w:pPr>
              <w:spacing w:line="300" w:lineRule="auto"/>
              <w:ind w:left="-249"/>
              <w:jc w:val="center"/>
              <w:rPr>
                <w:b/>
                <w:bCs/>
              </w:rPr>
            </w:pPr>
            <w:r w:rsidRPr="008E17CE">
              <w:rPr>
                <w:b/>
                <w:bCs/>
              </w:rPr>
              <w:t>ОТВЕТСТВЕННОСТЬЮ</w:t>
            </w:r>
          </w:p>
          <w:p w14:paraId="1D01F3F2" w14:textId="77777777" w:rsidR="00AA3604" w:rsidRDefault="00AA3604" w:rsidP="00822DE3">
            <w:pPr>
              <w:spacing w:line="300" w:lineRule="auto"/>
              <w:ind w:left="-249"/>
              <w:jc w:val="center"/>
              <w:rPr>
                <w:b/>
                <w:bCs/>
                <w:sz w:val="28"/>
                <w:szCs w:val="28"/>
              </w:rPr>
            </w:pPr>
            <w:r w:rsidRPr="008E17CE">
              <w:rPr>
                <w:b/>
                <w:bCs/>
                <w:sz w:val="28"/>
                <w:szCs w:val="28"/>
              </w:rPr>
              <w:t xml:space="preserve">«ТЕХНОСКАНЕР» </w:t>
            </w:r>
          </w:p>
          <w:p w14:paraId="6EF83B8A" w14:textId="77777777" w:rsidR="00AA3604" w:rsidRPr="000013A1" w:rsidRDefault="00AA3604" w:rsidP="00822DE3">
            <w:pPr>
              <w:spacing w:line="300" w:lineRule="auto"/>
              <w:ind w:left="-24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(ООО «ТЕХНОСКАНЕР»)</w:t>
            </w:r>
          </w:p>
        </w:tc>
        <w:tc>
          <w:tcPr>
            <w:tcW w:w="2551" w:type="dxa"/>
            <w:vAlign w:val="center"/>
          </w:tcPr>
          <w:p w14:paraId="441118EA" w14:textId="77777777" w:rsidR="00AA3604" w:rsidRDefault="00AA3604" w:rsidP="00822D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F84ECC" wp14:editId="07F3AE9F">
                  <wp:extent cx="1401445" cy="854710"/>
                  <wp:effectExtent l="19050" t="0" r="8255" b="0"/>
                  <wp:docPr id="9" name="Рисунок 20" descr="СМ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М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5A58B" w14:textId="77777777" w:rsidR="00AA3604" w:rsidRPr="00300FBB" w:rsidRDefault="00AA3604" w:rsidP="00822D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0FBB">
              <w:rPr>
                <w:rFonts w:ascii="Tahoma" w:hAnsi="Tahoma" w:cs="Tahoma"/>
                <w:b/>
                <w:sz w:val="20"/>
                <w:szCs w:val="20"/>
              </w:rPr>
              <w:t xml:space="preserve">ГОСТ </w:t>
            </w:r>
            <w:r w:rsidRPr="00300FBB">
              <w:rPr>
                <w:rFonts w:ascii="Tahoma" w:hAnsi="Tahoma" w:cs="Tahoma"/>
                <w:b/>
                <w:sz w:val="20"/>
                <w:szCs w:val="20"/>
                <w:lang w:val="en-US"/>
              </w:rPr>
              <w:t>ISO 9001-2011</w:t>
            </w:r>
          </w:p>
          <w:p w14:paraId="10DCABDA" w14:textId="77777777" w:rsidR="00AA3604" w:rsidRPr="000013A1" w:rsidRDefault="00AA3604" w:rsidP="00822DE3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AA3604" w14:paraId="326118AE" w14:textId="77777777" w:rsidTr="00822DE3">
        <w:trPr>
          <w:trHeight w:val="1451"/>
        </w:trPr>
        <w:tc>
          <w:tcPr>
            <w:tcW w:w="4644" w:type="dxa"/>
            <w:gridSpan w:val="2"/>
          </w:tcPr>
          <w:p w14:paraId="73C93923" w14:textId="366DF8E2" w:rsidR="00AA3604" w:rsidRPr="00A92E4E" w:rsidRDefault="003341D2" w:rsidP="00822DE3">
            <w:pPr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A7EBA51" wp14:editId="1837F9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-28576</wp:posOffset>
                      </wp:positionV>
                      <wp:extent cx="6610350" cy="0"/>
                      <wp:effectExtent l="0" t="0" r="19050" b="19050"/>
                      <wp:wrapNone/>
                      <wp:docPr id="4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8F2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2" o:spid="_x0000_s1026" type="#_x0000_t32" style="position:absolute;margin-left:-5.4pt;margin-top:-2.25pt;width:520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" strokeweight="1.5pt"/>
                  </w:pict>
                </mc:Fallback>
              </mc:AlternateContent>
            </w:r>
            <w:r w:rsidR="00AA3604" w:rsidRPr="00A92E4E">
              <w:rPr>
                <w:sz w:val="20"/>
                <w:szCs w:val="20"/>
              </w:rPr>
              <w:t>ИНН 5504235120</w:t>
            </w:r>
          </w:p>
          <w:p w14:paraId="09A1DA25" w14:textId="3594D19B" w:rsidR="00AA3604" w:rsidRPr="00A92E4E" w:rsidRDefault="00AA3604" w:rsidP="00822DE3">
            <w:pPr>
              <w:rPr>
                <w:sz w:val="20"/>
                <w:szCs w:val="20"/>
              </w:rPr>
            </w:pPr>
            <w:r w:rsidRPr="00A92E4E">
              <w:rPr>
                <w:sz w:val="20"/>
                <w:szCs w:val="20"/>
              </w:rPr>
              <w:t>Российская Федерация</w:t>
            </w:r>
            <w:r w:rsidRPr="00A92E4E">
              <w:rPr>
                <w:sz w:val="20"/>
                <w:szCs w:val="20"/>
              </w:rPr>
              <w:br/>
              <w:t xml:space="preserve">644042, г. Омск, пр. К. Маркса, д. 41, офис </w:t>
            </w:r>
            <w:r w:rsidR="006B330D">
              <w:rPr>
                <w:sz w:val="20"/>
                <w:szCs w:val="20"/>
              </w:rPr>
              <w:t>327</w:t>
            </w:r>
          </w:p>
          <w:p w14:paraId="213A7C9C" w14:textId="77777777" w:rsidR="00AA3604" w:rsidRPr="00AA3F38" w:rsidRDefault="00AA3604" w:rsidP="00822DE3">
            <w:pPr>
              <w:rPr>
                <w:sz w:val="20"/>
                <w:szCs w:val="20"/>
              </w:rPr>
            </w:pPr>
            <w:r w:rsidRPr="00A92E4E">
              <w:rPr>
                <w:sz w:val="20"/>
                <w:szCs w:val="20"/>
              </w:rPr>
              <w:t>тел</w:t>
            </w:r>
            <w:r w:rsidRPr="00AA3F38">
              <w:rPr>
                <w:sz w:val="20"/>
                <w:szCs w:val="20"/>
              </w:rPr>
              <w:t>. (3812) 34-94-22</w:t>
            </w:r>
          </w:p>
          <w:p w14:paraId="5BCB24DE" w14:textId="77777777" w:rsidR="00AA3604" w:rsidRPr="00A92E4E" w:rsidRDefault="00AA3604" w:rsidP="00822DE3">
            <w:pPr>
              <w:rPr>
                <w:sz w:val="20"/>
                <w:szCs w:val="20"/>
                <w:lang w:val="en-US"/>
              </w:rPr>
            </w:pPr>
            <w:proofErr w:type="spellStart"/>
            <w:r w:rsidRPr="00A92E4E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A92E4E">
              <w:rPr>
                <w:sz w:val="20"/>
                <w:szCs w:val="20"/>
                <w:lang w:val="de-DE"/>
              </w:rPr>
              <w:t xml:space="preserve"> : </w:t>
            </w:r>
            <w:hyperlink r:id="rId10" w:history="1">
              <w:r w:rsidRPr="00A92E4E">
                <w:rPr>
                  <w:rStyle w:val="ad"/>
                  <w:sz w:val="20"/>
                  <w:szCs w:val="20"/>
                  <w:lang w:val="de-DE"/>
                </w:rPr>
                <w:t>tehnoskaner@bk.ru</w:t>
              </w:r>
            </w:hyperlink>
          </w:p>
          <w:p w14:paraId="1B523B55" w14:textId="77777777" w:rsidR="00AA3604" w:rsidRPr="00A92E4E" w:rsidRDefault="00AA3F38" w:rsidP="00822DE3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="00AA3604" w:rsidRPr="00A92E4E">
                <w:rPr>
                  <w:rStyle w:val="ad"/>
                  <w:sz w:val="20"/>
                  <w:szCs w:val="20"/>
                  <w:lang w:val="en-US"/>
                </w:rPr>
                <w:t>www.tehnoskaner.ru</w:t>
              </w:r>
            </w:hyperlink>
          </w:p>
          <w:p w14:paraId="3CBAE7D2" w14:textId="77777777" w:rsidR="00AA3604" w:rsidRPr="00A92E4E" w:rsidRDefault="00AA3F38" w:rsidP="00822DE3">
            <w:pPr>
              <w:rPr>
                <w:sz w:val="20"/>
                <w:szCs w:val="20"/>
                <w:lang w:val="en-US"/>
              </w:rPr>
            </w:pPr>
            <w:hyperlink r:id="rId12" w:history="1">
              <w:r w:rsidR="00AA3604" w:rsidRPr="00A92E4E">
                <w:rPr>
                  <w:rStyle w:val="ad"/>
                  <w:sz w:val="20"/>
                  <w:szCs w:val="20"/>
                  <w:lang w:val="en-US"/>
                </w:rPr>
                <w:t>www.tehnoskaner.com</w:t>
              </w:r>
            </w:hyperlink>
          </w:p>
          <w:p w14:paraId="695C491D" w14:textId="77777777" w:rsidR="00AA3604" w:rsidRPr="00E042A7" w:rsidRDefault="00AA3F38" w:rsidP="00822DE3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="00AA3604" w:rsidRPr="007D0BC0">
                <w:rPr>
                  <w:rStyle w:val="ad"/>
                  <w:sz w:val="20"/>
                  <w:szCs w:val="20"/>
                  <w:lang w:val="en-US"/>
                </w:rPr>
                <w:t>www.</w:t>
              </w:r>
              <w:r w:rsidR="00AA3604" w:rsidRPr="007D0BC0">
                <w:rPr>
                  <w:rStyle w:val="ad"/>
                  <w:sz w:val="20"/>
                  <w:szCs w:val="20"/>
                </w:rPr>
                <w:t>инженерные</w:t>
              </w:r>
              <w:r w:rsidR="00AA3604" w:rsidRPr="00E042A7">
                <w:rPr>
                  <w:rStyle w:val="ad"/>
                  <w:sz w:val="20"/>
                  <w:szCs w:val="20"/>
                  <w:lang w:val="en-US"/>
                </w:rPr>
                <w:t>-</w:t>
              </w:r>
              <w:r w:rsidR="00AA3604" w:rsidRPr="007D0BC0">
                <w:rPr>
                  <w:rStyle w:val="ad"/>
                  <w:sz w:val="20"/>
                  <w:szCs w:val="20"/>
                </w:rPr>
                <w:t>проекты</w:t>
              </w:r>
              <w:r w:rsidR="00AA3604" w:rsidRPr="007D0BC0">
                <w:rPr>
                  <w:rStyle w:val="ad"/>
                  <w:sz w:val="20"/>
                  <w:szCs w:val="20"/>
                  <w:lang w:val="en-US"/>
                </w:rPr>
                <w:t>.</w:t>
              </w:r>
              <w:proofErr w:type="spellStart"/>
              <w:r w:rsidR="00AA3604" w:rsidRPr="007D0BC0">
                <w:rPr>
                  <w:rStyle w:val="ad"/>
                  <w:sz w:val="20"/>
                  <w:szCs w:val="20"/>
                </w:rPr>
                <w:t>рф</w:t>
              </w:r>
              <w:proofErr w:type="spellEnd"/>
            </w:hyperlink>
          </w:p>
        </w:tc>
        <w:tc>
          <w:tcPr>
            <w:tcW w:w="5812" w:type="dxa"/>
            <w:gridSpan w:val="2"/>
          </w:tcPr>
          <w:p w14:paraId="5503174A" w14:textId="3C4F0048" w:rsidR="00AA3604" w:rsidRPr="00A92E4E" w:rsidRDefault="009D4516" w:rsidP="00822DE3">
            <w:pPr>
              <w:spacing w:before="120"/>
              <w:jc w:val="right"/>
              <w:rPr>
                <w:sz w:val="20"/>
                <w:szCs w:val="20"/>
              </w:rPr>
            </w:pPr>
            <w:r w:rsidRPr="009D4516">
              <w:rPr>
                <w:sz w:val="20"/>
                <w:szCs w:val="20"/>
              </w:rPr>
              <w:t>Р/счёт 40702810645000093689</w:t>
            </w:r>
            <w:r w:rsidRPr="009D4516">
              <w:rPr>
                <w:sz w:val="20"/>
                <w:szCs w:val="20"/>
              </w:rPr>
              <w:br/>
              <w:t xml:space="preserve">Омское отделение №8634 ОАО «Сбербанк </w:t>
            </w:r>
            <w:proofErr w:type="gramStart"/>
            <w:r w:rsidRPr="009D4516">
              <w:rPr>
                <w:sz w:val="20"/>
                <w:szCs w:val="20"/>
              </w:rPr>
              <w:t>России»</w:t>
            </w:r>
            <w:r w:rsidRPr="009D4516">
              <w:rPr>
                <w:sz w:val="20"/>
                <w:szCs w:val="20"/>
              </w:rPr>
              <w:br/>
              <w:t>БИК</w:t>
            </w:r>
            <w:proofErr w:type="gramEnd"/>
            <w:r w:rsidRPr="009D4516">
              <w:rPr>
                <w:sz w:val="20"/>
                <w:szCs w:val="20"/>
              </w:rPr>
              <w:t xml:space="preserve"> 045209673</w:t>
            </w:r>
            <w:r w:rsidRPr="009D4516">
              <w:rPr>
                <w:sz w:val="20"/>
                <w:szCs w:val="20"/>
              </w:rPr>
              <w:br/>
              <w:t>Кор. счет 30101810900000000673</w:t>
            </w:r>
            <w:r w:rsidRPr="00FA1349">
              <w:t xml:space="preserve"> </w:t>
            </w:r>
            <w:r w:rsidRPr="00FA1349">
              <w:br/>
              <w:t xml:space="preserve">в ГРКЦ ГУ Банка России по Омской </w:t>
            </w:r>
            <w:proofErr w:type="spellStart"/>
            <w:r w:rsidRPr="00FA1349">
              <w:t>обл.</w:t>
            </w:r>
            <w:r w:rsidR="00AA3604" w:rsidRPr="00A92E4E">
              <w:rPr>
                <w:sz w:val="20"/>
                <w:szCs w:val="20"/>
              </w:rPr>
              <w:t>Свидетельство</w:t>
            </w:r>
            <w:proofErr w:type="spellEnd"/>
            <w:r w:rsidR="00AA3604" w:rsidRPr="00A92E4E">
              <w:rPr>
                <w:sz w:val="20"/>
                <w:szCs w:val="20"/>
              </w:rPr>
              <w:t xml:space="preserve"> СРО «</w:t>
            </w:r>
            <w:proofErr w:type="spellStart"/>
            <w:r w:rsidR="00AA3604" w:rsidRPr="00A92E4E">
              <w:rPr>
                <w:sz w:val="20"/>
                <w:szCs w:val="20"/>
              </w:rPr>
              <w:t>Энергоаудиторы</w:t>
            </w:r>
            <w:proofErr w:type="spellEnd"/>
            <w:r w:rsidR="00AA3604" w:rsidRPr="00A92E4E">
              <w:rPr>
                <w:sz w:val="20"/>
                <w:szCs w:val="20"/>
              </w:rPr>
              <w:t xml:space="preserve"> Сибири» № 054-Э-050</w:t>
            </w:r>
          </w:p>
          <w:p w14:paraId="55FFDC1F" w14:textId="77777777" w:rsidR="00AA3604" w:rsidRDefault="00AA3604" w:rsidP="00822DE3">
            <w:pPr>
              <w:jc w:val="right"/>
              <w:rPr>
                <w:sz w:val="20"/>
                <w:szCs w:val="20"/>
              </w:rPr>
            </w:pPr>
            <w:r w:rsidRPr="00A92E4E">
              <w:rPr>
                <w:sz w:val="20"/>
                <w:szCs w:val="20"/>
              </w:rPr>
              <w:t>Свидетельство СРО «Региональное Объединение</w:t>
            </w:r>
            <w:r>
              <w:rPr>
                <w:sz w:val="20"/>
                <w:szCs w:val="20"/>
              </w:rPr>
              <w:br/>
            </w:r>
            <w:r w:rsidRPr="00A92E4E">
              <w:rPr>
                <w:sz w:val="20"/>
                <w:szCs w:val="20"/>
              </w:rPr>
              <w:t xml:space="preserve"> Проектировщиков» № 00229.01-2013-5504235120-П-178</w:t>
            </w:r>
          </w:p>
          <w:p w14:paraId="72A155AF" w14:textId="53AC73CB" w:rsidR="006B330D" w:rsidRPr="00A92E4E" w:rsidRDefault="006B330D" w:rsidP="00822DE3">
            <w:pPr>
              <w:jc w:val="right"/>
              <w:rPr>
                <w:sz w:val="20"/>
                <w:szCs w:val="20"/>
              </w:rPr>
            </w:pPr>
            <w:r w:rsidRPr="00F623DE">
              <w:rPr>
                <w:sz w:val="20"/>
                <w:szCs w:val="20"/>
              </w:rPr>
              <w:t>Свидетельство СРО инженеров-изыскателей</w:t>
            </w:r>
            <w:r>
              <w:rPr>
                <w:sz w:val="20"/>
                <w:szCs w:val="20"/>
              </w:rPr>
              <w:br/>
            </w:r>
            <w:r w:rsidRPr="00F623DE">
              <w:rPr>
                <w:sz w:val="20"/>
                <w:szCs w:val="20"/>
              </w:rPr>
              <w:t xml:space="preserve"> «ГЕОБАЛТ» №0350-01/И-038</w:t>
            </w:r>
          </w:p>
        </w:tc>
      </w:tr>
    </w:tbl>
    <w:p w14:paraId="51FC99A9" w14:textId="2BAB3520" w:rsidR="00AA3604" w:rsidRDefault="003341D2" w:rsidP="00AA3604">
      <w:pPr>
        <w:rPr>
          <w:rStyle w:val="af6"/>
          <w:bCs w:val="0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BE83E0" wp14:editId="20139E43">
                <wp:simplePos x="0" y="0"/>
                <wp:positionH relativeFrom="column">
                  <wp:posOffset>-60960</wp:posOffset>
                </wp:positionH>
                <wp:positionV relativeFrom="paragraph">
                  <wp:posOffset>34289</wp:posOffset>
                </wp:positionV>
                <wp:extent cx="6550025" cy="0"/>
                <wp:effectExtent l="0" t="19050" r="22225" b="19050"/>
                <wp:wrapNone/>
                <wp:docPr id="1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2885" id="AutoShape 74" o:spid="_x0000_s1026" type="#_x0000_t32" style="position:absolute;margin-left:-4.8pt;margin-top:2.7pt;width:515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" strokecolor="black [3213]" strokeweight="3pt"/>
            </w:pict>
          </mc:Fallback>
        </mc:AlternateContent>
      </w:r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5173"/>
        <w:gridCol w:w="5174"/>
      </w:tblGrid>
      <w:tr w:rsidR="00AA3604" w:rsidRPr="00F26620" w14:paraId="4C949443" w14:textId="77777777" w:rsidTr="00822DE3">
        <w:trPr>
          <w:jc w:val="right"/>
        </w:trPr>
        <w:tc>
          <w:tcPr>
            <w:tcW w:w="2500" w:type="pct"/>
          </w:tcPr>
          <w:p w14:paraId="629FC90D" w14:textId="77777777" w:rsidR="00AA3604" w:rsidRPr="00F26620" w:rsidRDefault="00AA3604" w:rsidP="00822DE3">
            <w:pPr>
              <w:ind w:left="1" w:right="284"/>
              <w:rPr>
                <w:rStyle w:val="af6"/>
                <w:bCs w:val="0"/>
              </w:rPr>
            </w:pPr>
            <w:r w:rsidRPr="00F26620">
              <w:rPr>
                <w:rStyle w:val="af6"/>
              </w:rPr>
              <w:t>«</w:t>
            </w:r>
            <w:r>
              <w:rPr>
                <w:rStyle w:val="af6"/>
              </w:rPr>
              <w:t>СОГЛАСОВАНО</w:t>
            </w:r>
            <w:r w:rsidRPr="00F26620">
              <w:rPr>
                <w:rStyle w:val="af6"/>
              </w:rPr>
              <w:t>»</w:t>
            </w:r>
          </w:p>
          <w:p w14:paraId="26F0DDB4" w14:textId="77777777" w:rsidR="00AA3604" w:rsidRPr="00F26620" w:rsidRDefault="00AA3604" w:rsidP="00822DE3">
            <w:pPr>
              <w:ind w:right="284"/>
              <w:rPr>
                <w:rStyle w:val="af6"/>
                <w:bCs w:val="0"/>
              </w:rPr>
            </w:pPr>
          </w:p>
        </w:tc>
        <w:tc>
          <w:tcPr>
            <w:tcW w:w="2500" w:type="pct"/>
          </w:tcPr>
          <w:p w14:paraId="0175FE0A" w14:textId="77777777" w:rsidR="00AA3604" w:rsidRPr="00F26620" w:rsidRDefault="00AA3604" w:rsidP="00822DE3">
            <w:pPr>
              <w:ind w:left="672" w:right="284"/>
              <w:rPr>
                <w:rStyle w:val="af6"/>
                <w:bCs w:val="0"/>
              </w:rPr>
            </w:pPr>
            <w:r w:rsidRPr="00F26620">
              <w:rPr>
                <w:rStyle w:val="af6"/>
              </w:rPr>
              <w:t>«УТВЕРЖДАЮ»</w:t>
            </w:r>
          </w:p>
          <w:p w14:paraId="269F693A" w14:textId="77777777" w:rsidR="00AA3604" w:rsidRPr="00F26620" w:rsidRDefault="00AA3604" w:rsidP="00822DE3">
            <w:pPr>
              <w:ind w:right="284"/>
              <w:rPr>
                <w:rStyle w:val="af6"/>
                <w:bCs w:val="0"/>
              </w:rPr>
            </w:pPr>
          </w:p>
        </w:tc>
      </w:tr>
      <w:tr w:rsidR="00AA3604" w:rsidRPr="00F26620" w14:paraId="3FC84613" w14:textId="77777777" w:rsidTr="00822DE3">
        <w:trPr>
          <w:jc w:val="right"/>
        </w:trPr>
        <w:tc>
          <w:tcPr>
            <w:tcW w:w="2500" w:type="pct"/>
          </w:tcPr>
          <w:p w14:paraId="7B08AA89" w14:textId="70531486" w:rsidR="00AA3604" w:rsidRDefault="00AA3604" w:rsidP="00822DE3">
            <w:pPr>
              <w:ind w:left="1" w:right="284"/>
              <w:rPr>
                <w:rStyle w:val="af6"/>
                <w:color w:val="000000" w:themeColor="text1"/>
              </w:rPr>
            </w:pPr>
            <w:r>
              <w:rPr>
                <w:rStyle w:val="af6"/>
                <w:color w:val="000000" w:themeColor="text1"/>
              </w:rPr>
              <w:t xml:space="preserve">Глава </w:t>
            </w:r>
            <w:proofErr w:type="spellStart"/>
            <w:r w:rsidR="00174383">
              <w:rPr>
                <w:rStyle w:val="af6"/>
                <w:color w:val="000000" w:themeColor="text1"/>
              </w:rPr>
              <w:t>Высокоярского</w:t>
            </w:r>
            <w:proofErr w:type="spellEnd"/>
            <w:r>
              <w:rPr>
                <w:rStyle w:val="af6"/>
                <w:color w:val="000000" w:themeColor="text1"/>
              </w:rPr>
              <w:br/>
              <w:t xml:space="preserve">сельского поселения </w:t>
            </w:r>
            <w:proofErr w:type="spellStart"/>
            <w:r w:rsidR="00D027A6">
              <w:rPr>
                <w:rStyle w:val="af6"/>
                <w:color w:val="000000" w:themeColor="text1"/>
              </w:rPr>
              <w:t>Бакчарского</w:t>
            </w:r>
            <w:proofErr w:type="spellEnd"/>
            <w:r w:rsidR="000F4D17">
              <w:rPr>
                <w:rStyle w:val="af6"/>
                <w:color w:val="000000" w:themeColor="text1"/>
              </w:rPr>
              <w:t xml:space="preserve"> </w:t>
            </w:r>
            <w:r w:rsidR="000F4D17">
              <w:rPr>
                <w:rStyle w:val="af6"/>
                <w:color w:val="000000" w:themeColor="text1"/>
              </w:rPr>
              <w:br/>
              <w:t>района То</w:t>
            </w:r>
            <w:r>
              <w:rPr>
                <w:rStyle w:val="af6"/>
                <w:color w:val="000000" w:themeColor="text1"/>
              </w:rPr>
              <w:t>мской области</w:t>
            </w:r>
          </w:p>
          <w:p w14:paraId="16834A59" w14:textId="77777777" w:rsidR="00AA3604" w:rsidRPr="002C54AF" w:rsidRDefault="00AA3604" w:rsidP="00822DE3">
            <w:pPr>
              <w:ind w:left="1" w:right="284"/>
              <w:rPr>
                <w:rStyle w:val="af6"/>
                <w:b w:val="0"/>
                <w:bCs w:val="0"/>
                <w:color w:val="000000" w:themeColor="text1"/>
              </w:rPr>
            </w:pPr>
          </w:p>
          <w:p w14:paraId="45C8067B" w14:textId="62A1A829" w:rsidR="00AA3604" w:rsidRPr="002C54AF" w:rsidRDefault="00AA3604" w:rsidP="00822DE3">
            <w:pPr>
              <w:ind w:left="1" w:right="284"/>
              <w:rPr>
                <w:rStyle w:val="af6"/>
                <w:b w:val="0"/>
                <w:bCs w:val="0"/>
                <w:color w:val="000000" w:themeColor="text1"/>
              </w:rPr>
            </w:pPr>
            <w:r w:rsidRPr="002C54AF">
              <w:rPr>
                <w:rStyle w:val="af6"/>
                <w:color w:val="000000" w:themeColor="text1"/>
              </w:rPr>
              <w:t xml:space="preserve">__________________ </w:t>
            </w:r>
            <w:proofErr w:type="spellStart"/>
            <w:r w:rsidR="009C41A2" w:rsidRPr="00654AA1">
              <w:rPr>
                <w:rStyle w:val="af6"/>
                <w:color w:val="000000" w:themeColor="text1"/>
              </w:rPr>
              <w:t>Брунгард</w:t>
            </w:r>
            <w:proofErr w:type="spellEnd"/>
            <w:r w:rsidR="009C41A2" w:rsidRPr="00654AA1">
              <w:rPr>
                <w:rStyle w:val="af6"/>
                <w:color w:val="000000" w:themeColor="text1"/>
              </w:rPr>
              <w:t xml:space="preserve"> С. С.</w:t>
            </w:r>
          </w:p>
          <w:p w14:paraId="25AD87D5" w14:textId="77777777" w:rsidR="00AA3604" w:rsidRPr="00F26620" w:rsidRDefault="00AA3604" w:rsidP="00822DE3">
            <w:pPr>
              <w:ind w:left="1" w:right="284"/>
              <w:rPr>
                <w:rStyle w:val="af6"/>
                <w:b w:val="0"/>
                <w:bCs w:val="0"/>
              </w:rPr>
            </w:pPr>
          </w:p>
          <w:p w14:paraId="0D40C67B" w14:textId="77777777" w:rsidR="00AA3604" w:rsidRPr="00F26620" w:rsidRDefault="00AA3604" w:rsidP="00822DE3">
            <w:pPr>
              <w:ind w:left="1" w:right="284"/>
              <w:rPr>
                <w:rStyle w:val="af6"/>
                <w:bCs w:val="0"/>
              </w:rPr>
            </w:pPr>
            <w:r w:rsidRPr="00F26620">
              <w:rPr>
                <w:rStyle w:val="af6"/>
              </w:rPr>
              <w:t>«____»  ______________ 201</w:t>
            </w:r>
            <w:r>
              <w:rPr>
                <w:rStyle w:val="af6"/>
              </w:rPr>
              <w:t xml:space="preserve">4 </w:t>
            </w:r>
            <w:r w:rsidRPr="00F26620">
              <w:rPr>
                <w:rStyle w:val="af6"/>
              </w:rPr>
              <w:t>г.</w:t>
            </w:r>
          </w:p>
        </w:tc>
        <w:tc>
          <w:tcPr>
            <w:tcW w:w="2500" w:type="pct"/>
          </w:tcPr>
          <w:p w14:paraId="090B16D5" w14:textId="77777777" w:rsidR="00AA3604" w:rsidRDefault="00AA3604" w:rsidP="00822DE3">
            <w:pPr>
              <w:ind w:left="672" w:right="284"/>
              <w:rPr>
                <w:rStyle w:val="af6"/>
                <w:color w:val="000000" w:themeColor="text1"/>
              </w:rPr>
            </w:pPr>
            <w:r w:rsidRPr="002C54AF">
              <w:rPr>
                <w:rStyle w:val="af6"/>
                <w:color w:val="000000" w:themeColor="text1"/>
              </w:rPr>
              <w:t xml:space="preserve">Директор </w:t>
            </w:r>
          </w:p>
          <w:p w14:paraId="09779B0F" w14:textId="77777777" w:rsidR="00AA3604" w:rsidRDefault="00AA3604" w:rsidP="00822DE3">
            <w:pPr>
              <w:ind w:left="672" w:right="284"/>
              <w:rPr>
                <w:rStyle w:val="af6"/>
                <w:color w:val="000000" w:themeColor="text1"/>
              </w:rPr>
            </w:pPr>
            <w:r w:rsidRPr="002C54AF">
              <w:rPr>
                <w:rStyle w:val="af6"/>
                <w:color w:val="000000" w:themeColor="text1"/>
              </w:rPr>
              <w:t>ООО «</w:t>
            </w:r>
            <w:proofErr w:type="spellStart"/>
            <w:r>
              <w:rPr>
                <w:rStyle w:val="af6"/>
                <w:color w:val="000000" w:themeColor="text1"/>
              </w:rPr>
              <w:t>Техносканер</w:t>
            </w:r>
            <w:proofErr w:type="spellEnd"/>
            <w:r w:rsidRPr="002C54AF">
              <w:rPr>
                <w:rStyle w:val="af6"/>
                <w:color w:val="000000" w:themeColor="text1"/>
              </w:rPr>
              <w:t>»</w:t>
            </w:r>
          </w:p>
          <w:p w14:paraId="4C845255" w14:textId="77777777" w:rsidR="00AA3604" w:rsidRPr="002C54AF" w:rsidRDefault="00AA3604" w:rsidP="00822DE3">
            <w:pPr>
              <w:ind w:left="672" w:right="284"/>
              <w:rPr>
                <w:rStyle w:val="af6"/>
                <w:b w:val="0"/>
                <w:bCs w:val="0"/>
                <w:color w:val="000000" w:themeColor="text1"/>
              </w:rPr>
            </w:pPr>
          </w:p>
          <w:p w14:paraId="0B577673" w14:textId="77777777" w:rsidR="000E05C8" w:rsidRDefault="000E05C8" w:rsidP="00822DE3">
            <w:pPr>
              <w:ind w:left="672" w:right="284"/>
              <w:rPr>
                <w:rStyle w:val="af6"/>
                <w:color w:val="000000" w:themeColor="text1"/>
              </w:rPr>
            </w:pPr>
          </w:p>
          <w:p w14:paraId="3567DF03" w14:textId="77777777" w:rsidR="00AA3604" w:rsidRPr="002C54AF" w:rsidRDefault="00AA3604" w:rsidP="00822DE3">
            <w:pPr>
              <w:ind w:left="672" w:right="284"/>
              <w:rPr>
                <w:rStyle w:val="af6"/>
                <w:b w:val="0"/>
                <w:bCs w:val="0"/>
                <w:color w:val="000000" w:themeColor="text1"/>
              </w:rPr>
            </w:pPr>
            <w:r w:rsidRPr="002C54AF">
              <w:rPr>
                <w:rStyle w:val="af6"/>
                <w:color w:val="000000" w:themeColor="text1"/>
              </w:rPr>
              <w:t xml:space="preserve">__________________ </w:t>
            </w:r>
            <w:proofErr w:type="spellStart"/>
            <w:r>
              <w:rPr>
                <w:rStyle w:val="af6"/>
                <w:color w:val="000000" w:themeColor="text1"/>
              </w:rPr>
              <w:t>Заренков</w:t>
            </w:r>
            <w:proofErr w:type="spellEnd"/>
            <w:r w:rsidRPr="002C54AF">
              <w:rPr>
                <w:rStyle w:val="af6"/>
                <w:color w:val="000000" w:themeColor="text1"/>
              </w:rPr>
              <w:t xml:space="preserve"> С.</w:t>
            </w:r>
            <w:r>
              <w:rPr>
                <w:rStyle w:val="af6"/>
                <w:color w:val="000000" w:themeColor="text1"/>
              </w:rPr>
              <w:t xml:space="preserve"> В</w:t>
            </w:r>
            <w:r w:rsidRPr="002C54AF">
              <w:rPr>
                <w:rStyle w:val="af6"/>
                <w:color w:val="000000" w:themeColor="text1"/>
              </w:rPr>
              <w:t>.</w:t>
            </w:r>
          </w:p>
          <w:p w14:paraId="6CE349A2" w14:textId="77777777" w:rsidR="00AA3604" w:rsidRPr="00F26620" w:rsidRDefault="00AA3604" w:rsidP="00822DE3">
            <w:pPr>
              <w:ind w:left="672" w:right="284"/>
              <w:rPr>
                <w:rStyle w:val="af6"/>
                <w:b w:val="0"/>
                <w:bCs w:val="0"/>
              </w:rPr>
            </w:pPr>
          </w:p>
          <w:p w14:paraId="668CB9FE" w14:textId="77777777" w:rsidR="00AA3604" w:rsidRPr="00F26620" w:rsidRDefault="00AA3604" w:rsidP="00822DE3">
            <w:pPr>
              <w:ind w:left="672" w:right="284"/>
              <w:rPr>
                <w:rStyle w:val="af6"/>
                <w:bCs w:val="0"/>
              </w:rPr>
            </w:pPr>
            <w:r w:rsidRPr="00F26620">
              <w:rPr>
                <w:rStyle w:val="af6"/>
              </w:rPr>
              <w:t>«____»  ______________ 201</w:t>
            </w:r>
            <w:r>
              <w:rPr>
                <w:rStyle w:val="af6"/>
              </w:rPr>
              <w:t xml:space="preserve">4 </w:t>
            </w:r>
            <w:r w:rsidRPr="00F26620">
              <w:rPr>
                <w:rStyle w:val="af6"/>
              </w:rPr>
              <w:t>г.</w:t>
            </w:r>
          </w:p>
        </w:tc>
      </w:tr>
      <w:tr w:rsidR="00AA3604" w:rsidRPr="00F26620" w14:paraId="214E689C" w14:textId="77777777" w:rsidTr="00822DE3">
        <w:trPr>
          <w:jc w:val="right"/>
        </w:trPr>
        <w:tc>
          <w:tcPr>
            <w:tcW w:w="2500" w:type="pct"/>
          </w:tcPr>
          <w:p w14:paraId="013529F6" w14:textId="77777777" w:rsidR="00AA3604" w:rsidRPr="00F26620" w:rsidRDefault="00AA3604" w:rsidP="00822DE3">
            <w:pPr>
              <w:ind w:left="672" w:right="284"/>
              <w:rPr>
                <w:rStyle w:val="af6"/>
                <w:b w:val="0"/>
                <w:bCs w:val="0"/>
              </w:rPr>
            </w:pPr>
          </w:p>
        </w:tc>
        <w:tc>
          <w:tcPr>
            <w:tcW w:w="2500" w:type="pct"/>
          </w:tcPr>
          <w:p w14:paraId="6F977AC9" w14:textId="77777777" w:rsidR="00AA3604" w:rsidRPr="00F26620" w:rsidRDefault="00AA3604" w:rsidP="00822DE3">
            <w:pPr>
              <w:ind w:left="672" w:right="284"/>
              <w:rPr>
                <w:rStyle w:val="af6"/>
                <w:b w:val="0"/>
                <w:bCs w:val="0"/>
              </w:rPr>
            </w:pPr>
          </w:p>
        </w:tc>
      </w:tr>
    </w:tbl>
    <w:p w14:paraId="580FE3CA" w14:textId="77777777" w:rsidR="00AA3604" w:rsidRDefault="00AA3604" w:rsidP="00AA3604">
      <w:pPr>
        <w:jc w:val="center"/>
        <w:rPr>
          <w:rStyle w:val="af6"/>
        </w:rPr>
      </w:pPr>
    </w:p>
    <w:p w14:paraId="74A2A248" w14:textId="77777777" w:rsidR="00AA3604" w:rsidRDefault="00AA3604" w:rsidP="00AA3604">
      <w:pPr>
        <w:jc w:val="center"/>
        <w:rPr>
          <w:rStyle w:val="af6"/>
        </w:rPr>
      </w:pPr>
    </w:p>
    <w:p w14:paraId="1E38A58F" w14:textId="77777777" w:rsidR="00AA3604" w:rsidRDefault="00AA3604" w:rsidP="00AA3604">
      <w:pPr>
        <w:jc w:val="center"/>
        <w:rPr>
          <w:rStyle w:val="af6"/>
        </w:rPr>
      </w:pPr>
    </w:p>
    <w:p w14:paraId="7E342D19" w14:textId="77777777" w:rsidR="00AA3604" w:rsidRPr="0052085C" w:rsidRDefault="00AA3604" w:rsidP="00AA3604">
      <w:pPr>
        <w:jc w:val="center"/>
        <w:rPr>
          <w:rStyle w:val="af6"/>
          <w:sz w:val="28"/>
          <w:szCs w:val="28"/>
        </w:rPr>
      </w:pPr>
    </w:p>
    <w:p w14:paraId="32B3033B" w14:textId="77777777" w:rsidR="00AA3604" w:rsidRPr="00825158" w:rsidRDefault="00AA3604" w:rsidP="00AA3604">
      <w:pPr>
        <w:spacing w:after="240"/>
        <w:jc w:val="center"/>
        <w:rPr>
          <w:rStyle w:val="af6"/>
          <w:sz w:val="32"/>
          <w:szCs w:val="32"/>
        </w:rPr>
      </w:pPr>
      <w:r w:rsidRPr="00825158">
        <w:rPr>
          <w:rStyle w:val="af6"/>
          <w:sz w:val="32"/>
          <w:szCs w:val="32"/>
        </w:rPr>
        <w:t>ТЕХНИЧЕСКИЙ ОТЧЕТ</w:t>
      </w:r>
    </w:p>
    <w:p w14:paraId="11FE16F5" w14:textId="77777777" w:rsidR="009C41A2" w:rsidRPr="00D76CC7" w:rsidRDefault="009C41A2" w:rsidP="009C41A2">
      <w:pPr>
        <w:spacing w:after="240"/>
        <w:jc w:val="center"/>
        <w:rPr>
          <w:rStyle w:val="af6"/>
          <w:sz w:val="32"/>
          <w:szCs w:val="32"/>
        </w:rPr>
      </w:pPr>
      <w:r w:rsidRPr="00654AA1">
        <w:rPr>
          <w:rStyle w:val="af6"/>
          <w:sz w:val="32"/>
          <w:szCs w:val="32"/>
        </w:rPr>
        <w:t>№ ТО-158.СВ-072-14</w:t>
      </w:r>
    </w:p>
    <w:p w14:paraId="5D9307A7" w14:textId="77777777" w:rsidR="00AA3604" w:rsidRPr="00C7599B" w:rsidRDefault="00AA3604" w:rsidP="00AA3604">
      <w:pPr>
        <w:spacing w:after="240"/>
        <w:jc w:val="center"/>
        <w:rPr>
          <w:rStyle w:val="af6"/>
          <w:sz w:val="28"/>
          <w:szCs w:val="28"/>
        </w:rPr>
      </w:pPr>
      <w:proofErr w:type="gramStart"/>
      <w:r w:rsidRPr="00C7599B">
        <w:rPr>
          <w:rStyle w:val="af6"/>
          <w:sz w:val="28"/>
          <w:szCs w:val="28"/>
        </w:rPr>
        <w:t>по</w:t>
      </w:r>
      <w:proofErr w:type="gramEnd"/>
      <w:r w:rsidRPr="00C7599B">
        <w:rPr>
          <w:rStyle w:val="af6"/>
          <w:sz w:val="28"/>
          <w:szCs w:val="28"/>
        </w:rPr>
        <w:t xml:space="preserve"> </w:t>
      </w:r>
      <w:r>
        <w:rPr>
          <w:rStyle w:val="af6"/>
          <w:sz w:val="28"/>
          <w:szCs w:val="28"/>
        </w:rPr>
        <w:t>разработке схемы системы водоснабжения и водоотведения</w:t>
      </w:r>
    </w:p>
    <w:p w14:paraId="58FCBB03" w14:textId="359F6536" w:rsidR="00D027A6" w:rsidRDefault="00174383" w:rsidP="009D45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Высокоярского</w:t>
      </w:r>
      <w:proofErr w:type="spellEnd"/>
      <w:r w:rsidR="00D027A6">
        <w:rPr>
          <w:b/>
          <w:sz w:val="28"/>
          <w:szCs w:val="28"/>
        </w:rPr>
        <w:t xml:space="preserve"> сельского поселения</w:t>
      </w:r>
      <w:r w:rsidR="009D4516">
        <w:rPr>
          <w:b/>
          <w:sz w:val="28"/>
          <w:szCs w:val="28"/>
        </w:rPr>
        <w:t xml:space="preserve"> </w:t>
      </w:r>
      <w:proofErr w:type="spellStart"/>
      <w:r w:rsidR="00D027A6">
        <w:rPr>
          <w:b/>
          <w:sz w:val="28"/>
          <w:szCs w:val="28"/>
        </w:rPr>
        <w:t>Бакчарского</w:t>
      </w:r>
      <w:proofErr w:type="spellEnd"/>
    </w:p>
    <w:p w14:paraId="729F4A9D" w14:textId="3E475CDB" w:rsidR="00AA3604" w:rsidRDefault="00D027A6" w:rsidP="00AA3604">
      <w:pPr>
        <w:jc w:val="center"/>
        <w:rPr>
          <w:rStyle w:val="af6"/>
        </w:rPr>
      </w:pPr>
      <w:proofErr w:type="gramStart"/>
      <w:r>
        <w:rPr>
          <w:b/>
          <w:sz w:val="28"/>
          <w:szCs w:val="28"/>
        </w:rPr>
        <w:t>района</w:t>
      </w:r>
      <w:proofErr w:type="gramEnd"/>
      <w:r>
        <w:rPr>
          <w:b/>
          <w:sz w:val="28"/>
          <w:szCs w:val="28"/>
        </w:rPr>
        <w:t xml:space="preserve"> То</w:t>
      </w:r>
      <w:r w:rsidR="00AA3604">
        <w:rPr>
          <w:b/>
          <w:sz w:val="28"/>
          <w:szCs w:val="28"/>
        </w:rPr>
        <w:t>мской области</w:t>
      </w:r>
      <w:r w:rsidR="00AA3604">
        <w:rPr>
          <w:b/>
        </w:rPr>
        <w:br/>
      </w:r>
    </w:p>
    <w:p w14:paraId="63FE51C8" w14:textId="77777777" w:rsidR="00AA3604" w:rsidRDefault="00AA3604" w:rsidP="00AA3604">
      <w:pPr>
        <w:jc w:val="center"/>
        <w:rPr>
          <w:rStyle w:val="af6"/>
        </w:rPr>
      </w:pPr>
    </w:p>
    <w:p w14:paraId="2E946376" w14:textId="77777777" w:rsidR="00AA3604" w:rsidRDefault="00AA3604" w:rsidP="00AA3604">
      <w:pPr>
        <w:jc w:val="center"/>
        <w:rPr>
          <w:rStyle w:val="af6"/>
        </w:rPr>
      </w:pPr>
    </w:p>
    <w:p w14:paraId="0DB87EBC" w14:textId="77777777" w:rsidR="00AA3604" w:rsidRDefault="00AA3604" w:rsidP="00AA3604">
      <w:pPr>
        <w:jc w:val="center"/>
        <w:rPr>
          <w:rStyle w:val="af6"/>
        </w:rPr>
      </w:pPr>
    </w:p>
    <w:p w14:paraId="79E2B61B" w14:textId="77777777" w:rsidR="00AA3604" w:rsidRDefault="00AA3604" w:rsidP="00AA3604">
      <w:pPr>
        <w:jc w:val="center"/>
        <w:rPr>
          <w:rStyle w:val="af6"/>
        </w:rPr>
      </w:pPr>
    </w:p>
    <w:p w14:paraId="0971126A" w14:textId="77777777" w:rsidR="00AA3604" w:rsidRDefault="00AA3604" w:rsidP="00AA3604">
      <w:pPr>
        <w:jc w:val="center"/>
        <w:rPr>
          <w:rStyle w:val="af6"/>
        </w:rPr>
      </w:pPr>
    </w:p>
    <w:p w14:paraId="51DC0F80" w14:textId="77777777" w:rsidR="00AA3604" w:rsidRDefault="00AA3604" w:rsidP="000F4D17">
      <w:pPr>
        <w:rPr>
          <w:rStyle w:val="af6"/>
        </w:rPr>
      </w:pPr>
    </w:p>
    <w:p w14:paraId="024B74AD" w14:textId="77777777" w:rsidR="00AA3604" w:rsidRDefault="00AA3604" w:rsidP="00AA3604">
      <w:pPr>
        <w:jc w:val="center"/>
        <w:rPr>
          <w:rStyle w:val="af6"/>
        </w:rPr>
      </w:pPr>
    </w:p>
    <w:p w14:paraId="23C7B5CA" w14:textId="77777777" w:rsidR="00AA3604" w:rsidRDefault="00AA3604" w:rsidP="00AA3604">
      <w:pPr>
        <w:jc w:val="center"/>
        <w:rPr>
          <w:rStyle w:val="af6"/>
        </w:rPr>
      </w:pPr>
    </w:p>
    <w:p w14:paraId="3F95CEEB" w14:textId="77777777" w:rsidR="00AA3604" w:rsidRDefault="00AA3604" w:rsidP="00AA3604">
      <w:pPr>
        <w:jc w:val="center"/>
        <w:rPr>
          <w:rStyle w:val="af6"/>
        </w:rPr>
      </w:pPr>
    </w:p>
    <w:p w14:paraId="712FD141" w14:textId="77777777" w:rsidR="00AA3604" w:rsidRDefault="00AA3604" w:rsidP="00AA3604">
      <w:pPr>
        <w:jc w:val="center"/>
        <w:rPr>
          <w:rStyle w:val="af6"/>
        </w:rPr>
      </w:pPr>
    </w:p>
    <w:p w14:paraId="527B9A2E" w14:textId="77777777" w:rsidR="00AA3604" w:rsidRDefault="00AA3604" w:rsidP="00AA3604">
      <w:pPr>
        <w:jc w:val="center"/>
        <w:rPr>
          <w:rStyle w:val="af6"/>
        </w:rPr>
      </w:pPr>
    </w:p>
    <w:p w14:paraId="4BEC041D" w14:textId="77777777" w:rsidR="00AA3604" w:rsidRPr="002F451A" w:rsidRDefault="00AA3604" w:rsidP="006B330D">
      <w:pPr>
        <w:pStyle w:val="1"/>
        <w:ind w:firstLine="0"/>
        <w:jc w:val="center"/>
        <w:rPr>
          <w:b/>
          <w:spacing w:val="-5"/>
        </w:rPr>
      </w:pPr>
      <w:r w:rsidRPr="002F451A">
        <w:rPr>
          <w:rStyle w:val="af6"/>
          <w:b w:val="0"/>
          <w:bCs w:val="0"/>
          <w:sz w:val="24"/>
        </w:rPr>
        <w:t>Омск 201</w:t>
      </w:r>
      <w:r>
        <w:rPr>
          <w:rStyle w:val="af6"/>
          <w:b w:val="0"/>
          <w:bCs w:val="0"/>
          <w:sz w:val="24"/>
        </w:rPr>
        <w:t>4</w:t>
      </w:r>
      <w:r w:rsidRPr="002F451A">
        <w:rPr>
          <w:rStyle w:val="af6"/>
          <w:b w:val="0"/>
          <w:bCs w:val="0"/>
          <w:sz w:val="24"/>
        </w:rPr>
        <w:t xml:space="preserve"> г</w:t>
      </w:r>
    </w:p>
    <w:p w14:paraId="3866B68F" w14:textId="77777777" w:rsidR="00762FBA" w:rsidRPr="000B094A" w:rsidRDefault="00762FBA" w:rsidP="00457251">
      <w:pPr>
        <w:jc w:val="center"/>
        <w:rPr>
          <w:sz w:val="28"/>
        </w:rPr>
        <w:sectPr w:rsidR="00762FBA" w:rsidRPr="000B094A" w:rsidSect="00AA3604">
          <w:headerReference w:type="even" r:id="rId14"/>
          <w:headerReference w:type="default" r:id="rId15"/>
          <w:footerReference w:type="default" r:id="rId16"/>
          <w:pgSz w:w="11906" w:h="16838"/>
          <w:pgMar w:top="1134" w:right="566" w:bottom="1134" w:left="993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a6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6"/>
        <w:gridCol w:w="360"/>
      </w:tblGrid>
      <w:tr w:rsidR="00F5120F" w:rsidRPr="002405C2" w14:paraId="744B66A1" w14:textId="77777777" w:rsidTr="00480E25">
        <w:tc>
          <w:tcPr>
            <w:tcW w:w="10006" w:type="dxa"/>
            <w:gridSpan w:val="2"/>
            <w:vAlign w:val="center"/>
          </w:tcPr>
          <w:p w14:paraId="5776669D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center"/>
              <w:rPr>
                <w:sz w:val="24"/>
              </w:rPr>
            </w:pPr>
            <w:r w:rsidRPr="002405C2">
              <w:rPr>
                <w:sz w:val="24"/>
              </w:rPr>
              <w:lastRenderedPageBreak/>
              <w:t>Содержание</w:t>
            </w:r>
          </w:p>
        </w:tc>
      </w:tr>
      <w:tr w:rsidR="00F5120F" w:rsidRPr="002405C2" w14:paraId="021AEFAD" w14:textId="77777777" w:rsidTr="00480E25">
        <w:tc>
          <w:tcPr>
            <w:tcW w:w="9646" w:type="dxa"/>
            <w:vAlign w:val="center"/>
          </w:tcPr>
          <w:p w14:paraId="0BAD2747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ВВЕДЕНИЕ................................................................................................................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  <w:r w:rsidR="001B77BA" w:rsidRPr="002405C2">
              <w:rPr>
                <w:sz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CC87AC8" w14:textId="77777777" w:rsidR="00F5120F" w:rsidRPr="002405C2" w:rsidRDefault="00710B7B" w:rsidP="00390D14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 w:rsidRPr="002405C2">
              <w:rPr>
                <w:sz w:val="24"/>
              </w:rPr>
              <w:t>3</w:t>
            </w:r>
          </w:p>
        </w:tc>
      </w:tr>
      <w:tr w:rsidR="00F5120F" w:rsidRPr="002405C2" w14:paraId="08BC6223" w14:textId="77777777" w:rsidTr="00480E25">
        <w:tc>
          <w:tcPr>
            <w:tcW w:w="9646" w:type="dxa"/>
            <w:vAlign w:val="center"/>
          </w:tcPr>
          <w:p w14:paraId="5E6968FB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1. ПАСПОРТ СХЕМЫ……... ………………………………………......................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0CED5AAD" w14:textId="77777777" w:rsidR="00F5120F" w:rsidRPr="002405C2" w:rsidRDefault="00710B7B" w:rsidP="00390D14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 w:rsidRPr="002405C2">
              <w:rPr>
                <w:sz w:val="24"/>
              </w:rPr>
              <w:t>5</w:t>
            </w:r>
          </w:p>
        </w:tc>
      </w:tr>
      <w:tr w:rsidR="00F5120F" w:rsidRPr="002405C2" w14:paraId="187ACA02" w14:textId="77777777" w:rsidTr="00480E25">
        <w:tc>
          <w:tcPr>
            <w:tcW w:w="9646" w:type="dxa"/>
            <w:vAlign w:val="center"/>
          </w:tcPr>
          <w:p w14:paraId="3E0D9089" w14:textId="77777777" w:rsidR="00F5120F" w:rsidRPr="002405C2" w:rsidRDefault="00F5120F" w:rsidP="00710B7B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 xml:space="preserve">2. ОБЩИЕ </w:t>
            </w:r>
            <w:r w:rsidR="00710B7B" w:rsidRPr="002405C2">
              <w:rPr>
                <w:sz w:val="24"/>
              </w:rPr>
              <w:t>ПОЛОЖЕНИЯ</w:t>
            </w:r>
            <w:r w:rsidRPr="002405C2">
              <w:rPr>
                <w:sz w:val="24"/>
              </w:rPr>
              <w:t>........................................................................................</w:t>
            </w:r>
            <w:r w:rsidR="00480E25">
              <w:rPr>
                <w:sz w:val="24"/>
              </w:rPr>
              <w:t>.</w:t>
            </w:r>
            <w:r w:rsidR="001B77BA" w:rsidRPr="002405C2">
              <w:rPr>
                <w:sz w:val="24"/>
              </w:rPr>
              <w:t>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296EBDF9" w14:textId="77777777" w:rsidR="00F5120F" w:rsidRPr="002405C2" w:rsidRDefault="00710B7B" w:rsidP="00390D14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 w:rsidRPr="002405C2">
              <w:rPr>
                <w:sz w:val="24"/>
              </w:rPr>
              <w:t>8</w:t>
            </w:r>
          </w:p>
        </w:tc>
      </w:tr>
      <w:tr w:rsidR="00F5120F" w:rsidRPr="002405C2" w14:paraId="013611FE" w14:textId="77777777" w:rsidTr="00480E25">
        <w:tc>
          <w:tcPr>
            <w:tcW w:w="9646" w:type="dxa"/>
            <w:vAlign w:val="center"/>
          </w:tcPr>
          <w:p w14:paraId="73DC451A" w14:textId="52C200EB" w:rsidR="00F5120F" w:rsidRPr="002405C2" w:rsidRDefault="00F5120F" w:rsidP="00AA3F38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 xml:space="preserve">2.1. Общие сведения о </w:t>
            </w:r>
            <w:proofErr w:type="spellStart"/>
            <w:r w:rsidR="00D01C52">
              <w:rPr>
                <w:sz w:val="24"/>
              </w:rPr>
              <w:t>Высокоярского</w:t>
            </w:r>
            <w:proofErr w:type="spellEnd"/>
            <w:r w:rsidRPr="002405C2">
              <w:rPr>
                <w:sz w:val="24"/>
              </w:rPr>
              <w:t xml:space="preserve"> </w:t>
            </w:r>
            <w:r w:rsidR="00FE0396" w:rsidRPr="002405C2">
              <w:rPr>
                <w:sz w:val="24"/>
              </w:rPr>
              <w:t>сельском</w:t>
            </w:r>
            <w:r w:rsidRPr="002405C2">
              <w:rPr>
                <w:sz w:val="24"/>
              </w:rPr>
              <w:t xml:space="preserve"> поселении</w:t>
            </w:r>
            <w:r w:rsidR="00B52767">
              <w:rPr>
                <w:sz w:val="24"/>
              </w:rPr>
              <w:t xml:space="preserve"> </w:t>
            </w:r>
            <w:proofErr w:type="spellStart"/>
            <w:r w:rsidR="000F4D17">
              <w:rPr>
                <w:sz w:val="24"/>
              </w:rPr>
              <w:t>Бакчарского</w:t>
            </w:r>
            <w:proofErr w:type="spellEnd"/>
            <w:r w:rsidR="000F4D17">
              <w:rPr>
                <w:sz w:val="24"/>
              </w:rPr>
              <w:t xml:space="preserve"> района Томской обл</w:t>
            </w:r>
            <w:r w:rsidR="000F4D17" w:rsidRPr="002405C2">
              <w:rPr>
                <w:sz w:val="24"/>
              </w:rPr>
              <w:t>асти</w:t>
            </w:r>
            <w:r w:rsidRPr="002405C2">
              <w:rPr>
                <w:sz w:val="24"/>
              </w:rPr>
              <w:t>……</w:t>
            </w:r>
            <w:r w:rsidR="000F4D17">
              <w:rPr>
                <w:sz w:val="24"/>
              </w:rPr>
              <w:t>……………………</w:t>
            </w:r>
            <w:r w:rsidR="000F4D17" w:rsidRPr="000F4D17">
              <w:rPr>
                <w:sz w:val="24"/>
              </w:rPr>
              <w:t>…</w:t>
            </w:r>
            <w:r w:rsidR="000F4D17">
              <w:rPr>
                <w:sz w:val="24"/>
              </w:rPr>
              <w:t>..................</w:t>
            </w:r>
            <w:r w:rsidR="001B77BA" w:rsidRPr="002405C2">
              <w:rPr>
                <w:sz w:val="24"/>
              </w:rPr>
              <w:t>.</w:t>
            </w:r>
            <w:r w:rsidR="00390D14" w:rsidRPr="002405C2">
              <w:rPr>
                <w:sz w:val="24"/>
              </w:rPr>
              <w:t>...</w:t>
            </w:r>
            <w:r w:rsidR="00B52767">
              <w:rPr>
                <w:sz w:val="24"/>
              </w:rPr>
              <w:t>.............................................</w:t>
            </w:r>
          </w:p>
        </w:tc>
        <w:tc>
          <w:tcPr>
            <w:tcW w:w="360" w:type="dxa"/>
            <w:vAlign w:val="bottom"/>
          </w:tcPr>
          <w:p w14:paraId="6453E2F1" w14:textId="77777777" w:rsidR="00F5120F" w:rsidRPr="002405C2" w:rsidRDefault="00710B7B" w:rsidP="00390D14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 w:rsidRPr="002405C2">
              <w:rPr>
                <w:sz w:val="24"/>
              </w:rPr>
              <w:t>8</w:t>
            </w:r>
          </w:p>
        </w:tc>
      </w:tr>
      <w:tr w:rsidR="00F5120F" w:rsidRPr="002405C2" w14:paraId="39A03FAD" w14:textId="77777777" w:rsidTr="00480E25">
        <w:tc>
          <w:tcPr>
            <w:tcW w:w="9646" w:type="dxa"/>
            <w:vAlign w:val="center"/>
          </w:tcPr>
          <w:p w14:paraId="125CF9F8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2.2. Общая характеристика систем водоснабжения и водоотведения………….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13EE5785" w14:textId="77777777" w:rsidR="00F5120F" w:rsidRPr="002405C2" w:rsidRDefault="00710B7B" w:rsidP="00390D14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 w:rsidRPr="002405C2">
              <w:rPr>
                <w:sz w:val="24"/>
              </w:rPr>
              <w:t>8</w:t>
            </w:r>
          </w:p>
        </w:tc>
      </w:tr>
      <w:tr w:rsidR="00F5120F" w:rsidRPr="002405C2" w14:paraId="04198350" w14:textId="77777777" w:rsidTr="00480E25">
        <w:tc>
          <w:tcPr>
            <w:tcW w:w="9646" w:type="dxa"/>
            <w:vAlign w:val="center"/>
          </w:tcPr>
          <w:p w14:paraId="53B7B470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3. СУЩЕСТВУЮЩЕЕ ПОЛОЖЕНИЕ В СФЕРЕ ВОДОСНАБЖЕНИЯ……...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49921417" w14:textId="77777777" w:rsidR="00F5120F" w:rsidRPr="002405C2" w:rsidRDefault="00AF7470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5120F" w:rsidRPr="002405C2" w14:paraId="1D66720E" w14:textId="77777777" w:rsidTr="00480E25">
        <w:tc>
          <w:tcPr>
            <w:tcW w:w="9646" w:type="dxa"/>
            <w:vAlign w:val="center"/>
          </w:tcPr>
          <w:p w14:paraId="61CF3614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>3.1. Технико-экономическое состояние централизованных систем</w:t>
            </w:r>
          </w:p>
          <w:p w14:paraId="655A88F0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 xml:space="preserve"> </w:t>
            </w:r>
            <w:proofErr w:type="gramStart"/>
            <w:r w:rsidRPr="002405C2">
              <w:rPr>
                <w:sz w:val="24"/>
              </w:rPr>
              <w:t>водоснабжения</w:t>
            </w:r>
            <w:proofErr w:type="gramEnd"/>
            <w:r w:rsidRPr="002405C2">
              <w:rPr>
                <w:sz w:val="24"/>
              </w:rPr>
              <w:t xml:space="preserve"> </w:t>
            </w:r>
            <w:r w:rsidR="00FE0396" w:rsidRPr="002405C2">
              <w:rPr>
                <w:sz w:val="24"/>
              </w:rPr>
              <w:t>сельского</w:t>
            </w:r>
            <w:r w:rsidRPr="002405C2">
              <w:rPr>
                <w:sz w:val="24"/>
              </w:rPr>
              <w:t xml:space="preserve"> поселения…………………………………………….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bottom"/>
          </w:tcPr>
          <w:p w14:paraId="5D4439B3" w14:textId="77777777" w:rsidR="00F5120F" w:rsidRPr="002405C2" w:rsidRDefault="00AF7470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5120F" w:rsidRPr="002405C2" w14:paraId="400040CF" w14:textId="77777777" w:rsidTr="00480E25">
        <w:tc>
          <w:tcPr>
            <w:tcW w:w="9646" w:type="dxa"/>
            <w:vAlign w:val="center"/>
          </w:tcPr>
          <w:p w14:paraId="7E323762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 xml:space="preserve">3.2. </w:t>
            </w:r>
            <w:r w:rsidRPr="002405C2">
              <w:rPr>
                <w:iCs/>
                <w:sz w:val="24"/>
              </w:rPr>
              <w:t>Направления развития централизованных систем водоснабжения………..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6783A28F" w14:textId="205E2784" w:rsidR="00F5120F" w:rsidRPr="002405C2" w:rsidRDefault="00F5120F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 w:rsidRPr="002405C2">
              <w:rPr>
                <w:sz w:val="24"/>
              </w:rPr>
              <w:t>1</w:t>
            </w:r>
            <w:r w:rsidR="00DE387A">
              <w:rPr>
                <w:sz w:val="24"/>
              </w:rPr>
              <w:t>2</w:t>
            </w:r>
          </w:p>
        </w:tc>
      </w:tr>
      <w:tr w:rsidR="00F5120F" w:rsidRPr="002405C2" w14:paraId="577B687D" w14:textId="77777777" w:rsidTr="00480E25">
        <w:tc>
          <w:tcPr>
            <w:tcW w:w="9646" w:type="dxa"/>
            <w:vAlign w:val="center"/>
          </w:tcPr>
          <w:p w14:paraId="64C31E83" w14:textId="77777777" w:rsidR="00F5120F" w:rsidRPr="002405C2" w:rsidRDefault="00F5120F" w:rsidP="00710B7B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 xml:space="preserve">3.3. </w:t>
            </w:r>
            <w:r w:rsidRPr="002405C2">
              <w:rPr>
                <w:iCs/>
                <w:sz w:val="24"/>
              </w:rPr>
              <w:t>Баланс водоснабжения и потребления горячей, питьевой</w:t>
            </w:r>
            <w:r w:rsidR="00710B7B" w:rsidRPr="002405C2">
              <w:rPr>
                <w:iCs/>
                <w:sz w:val="24"/>
              </w:rPr>
              <w:t xml:space="preserve"> </w:t>
            </w:r>
            <w:r w:rsidRPr="002405C2">
              <w:rPr>
                <w:iCs/>
                <w:sz w:val="24"/>
              </w:rPr>
              <w:t>и технической во</w:t>
            </w:r>
            <w:r w:rsidR="00710B7B" w:rsidRPr="002405C2">
              <w:rPr>
                <w:iCs/>
                <w:sz w:val="24"/>
              </w:rPr>
              <w:t>ды……….</w:t>
            </w:r>
            <w:r w:rsidR="001B77BA" w:rsidRPr="002405C2">
              <w:rPr>
                <w:sz w:val="24"/>
              </w:rPr>
              <w:t>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bottom"/>
          </w:tcPr>
          <w:p w14:paraId="2C767536" w14:textId="439B8E12" w:rsidR="00F5120F" w:rsidRPr="002405C2" w:rsidRDefault="00AF7470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6180">
              <w:rPr>
                <w:sz w:val="24"/>
              </w:rPr>
              <w:t>5</w:t>
            </w:r>
          </w:p>
        </w:tc>
      </w:tr>
      <w:tr w:rsidR="00F5120F" w:rsidRPr="002405C2" w14:paraId="18CB34EC" w14:textId="77777777" w:rsidTr="00480E25">
        <w:tc>
          <w:tcPr>
            <w:tcW w:w="9646" w:type="dxa"/>
            <w:vAlign w:val="center"/>
          </w:tcPr>
          <w:p w14:paraId="34647561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>3.4.</w:t>
            </w:r>
            <w:r w:rsidRPr="002405C2">
              <w:rPr>
                <w:i/>
                <w:iCs/>
                <w:sz w:val="24"/>
              </w:rPr>
              <w:t xml:space="preserve"> </w:t>
            </w:r>
            <w:r w:rsidRPr="002405C2">
              <w:rPr>
                <w:iCs/>
                <w:sz w:val="24"/>
              </w:rPr>
              <w:t>Предложения по строительству, реконструкции и модернизации объектов</w:t>
            </w:r>
            <w:r w:rsidR="001B77BA" w:rsidRPr="002405C2">
              <w:rPr>
                <w:iCs/>
                <w:sz w:val="24"/>
              </w:rPr>
              <w:br/>
            </w:r>
            <w:r w:rsidRPr="002405C2">
              <w:rPr>
                <w:iCs/>
                <w:sz w:val="24"/>
              </w:rPr>
              <w:t xml:space="preserve"> централизованных систем водоснабжения</w:t>
            </w:r>
            <w:r w:rsidR="001B77BA" w:rsidRPr="002405C2">
              <w:rPr>
                <w:iCs/>
                <w:sz w:val="24"/>
              </w:rPr>
              <w:t>……………………………………………………....</w:t>
            </w:r>
            <w:r w:rsidR="00390D14" w:rsidRPr="002405C2">
              <w:rPr>
                <w:iCs/>
                <w:sz w:val="24"/>
              </w:rPr>
              <w:t>...</w:t>
            </w:r>
          </w:p>
        </w:tc>
        <w:tc>
          <w:tcPr>
            <w:tcW w:w="360" w:type="dxa"/>
            <w:vAlign w:val="bottom"/>
          </w:tcPr>
          <w:p w14:paraId="0CF7C848" w14:textId="08A8A6D3" w:rsidR="00F5120F" w:rsidRPr="002405C2" w:rsidRDefault="009165AD" w:rsidP="00AF7470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9444C">
              <w:rPr>
                <w:sz w:val="24"/>
              </w:rPr>
              <w:t>5</w:t>
            </w:r>
          </w:p>
        </w:tc>
      </w:tr>
      <w:tr w:rsidR="00F5120F" w:rsidRPr="002405C2" w14:paraId="44E17121" w14:textId="77777777" w:rsidTr="00480E25">
        <w:tc>
          <w:tcPr>
            <w:tcW w:w="9646" w:type="dxa"/>
            <w:vAlign w:val="center"/>
          </w:tcPr>
          <w:p w14:paraId="46B9EF24" w14:textId="77777777" w:rsidR="00F5120F" w:rsidRPr="002405C2" w:rsidRDefault="00F5120F" w:rsidP="00822DE3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 xml:space="preserve">3.4.1. Мероприятия по строительству </w:t>
            </w:r>
            <w:proofErr w:type="gramStart"/>
            <w:r w:rsidRPr="002405C2">
              <w:rPr>
                <w:sz w:val="24"/>
              </w:rPr>
              <w:t>инженерной  инфраструктуры</w:t>
            </w:r>
            <w:proofErr w:type="gramEnd"/>
            <w:r w:rsidR="00822DE3">
              <w:rPr>
                <w:sz w:val="24"/>
              </w:rPr>
              <w:t xml:space="preserve"> </w:t>
            </w:r>
            <w:r w:rsidRPr="002405C2">
              <w:rPr>
                <w:sz w:val="24"/>
              </w:rPr>
              <w:t>водоснабжения</w:t>
            </w:r>
            <w:r w:rsidR="00822DE3">
              <w:rPr>
                <w:sz w:val="24"/>
              </w:rPr>
              <w:t>…………</w:t>
            </w:r>
          </w:p>
        </w:tc>
        <w:tc>
          <w:tcPr>
            <w:tcW w:w="360" w:type="dxa"/>
            <w:vAlign w:val="bottom"/>
          </w:tcPr>
          <w:p w14:paraId="661814C3" w14:textId="380ABB41" w:rsidR="00F5120F" w:rsidRPr="002405C2" w:rsidRDefault="00AF7470" w:rsidP="00B46B3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9444C">
              <w:rPr>
                <w:sz w:val="24"/>
              </w:rPr>
              <w:t>5</w:t>
            </w:r>
          </w:p>
        </w:tc>
      </w:tr>
      <w:tr w:rsidR="00F5120F" w:rsidRPr="002405C2" w14:paraId="5FF07493" w14:textId="77777777" w:rsidTr="00480E25">
        <w:tc>
          <w:tcPr>
            <w:tcW w:w="9646" w:type="dxa"/>
            <w:vAlign w:val="center"/>
          </w:tcPr>
          <w:p w14:paraId="17BDD53C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4. СУЩЕСТВУЮЩЕЕ ПОЛОЖЕНИЕ В СФЕРЕ ВОДООТВЕДЕНИЯ……….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68AA14E5" w14:textId="54E4BA81" w:rsidR="00F5120F" w:rsidRPr="002405C2" w:rsidRDefault="0079444C" w:rsidP="00AF7470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C12F2">
              <w:rPr>
                <w:sz w:val="24"/>
              </w:rPr>
              <w:t>9</w:t>
            </w:r>
          </w:p>
        </w:tc>
      </w:tr>
      <w:tr w:rsidR="00F5120F" w:rsidRPr="002405C2" w14:paraId="6444D5C2" w14:textId="77777777" w:rsidTr="00480E25">
        <w:tc>
          <w:tcPr>
            <w:tcW w:w="9646" w:type="dxa"/>
            <w:vAlign w:val="center"/>
          </w:tcPr>
          <w:p w14:paraId="26B50E03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4.1. Анализ структуры системы водоотведения………………………………….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0AE73E11" w14:textId="082CE436" w:rsidR="00F5120F" w:rsidRPr="002405C2" w:rsidRDefault="0079444C" w:rsidP="00AF7470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C12F2">
              <w:rPr>
                <w:sz w:val="24"/>
              </w:rPr>
              <w:t>9</w:t>
            </w:r>
          </w:p>
        </w:tc>
      </w:tr>
      <w:tr w:rsidR="00F5120F" w:rsidRPr="002405C2" w14:paraId="07ABEB76" w14:textId="77777777" w:rsidTr="00480E25">
        <w:tc>
          <w:tcPr>
            <w:tcW w:w="9646" w:type="dxa"/>
            <w:vAlign w:val="center"/>
          </w:tcPr>
          <w:p w14:paraId="3FC96D89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4.2. Анализ существующих проблем……………………………………………..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2D7BF67D" w14:textId="350539DD" w:rsidR="00F5120F" w:rsidRPr="002405C2" w:rsidRDefault="0079444C" w:rsidP="00AF7470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C12F2">
              <w:rPr>
                <w:sz w:val="24"/>
              </w:rPr>
              <w:t>9</w:t>
            </w:r>
          </w:p>
        </w:tc>
      </w:tr>
      <w:tr w:rsidR="00F5120F" w:rsidRPr="002405C2" w14:paraId="795266C2" w14:textId="77777777" w:rsidTr="00480E25">
        <w:tc>
          <w:tcPr>
            <w:tcW w:w="9646" w:type="dxa"/>
            <w:vAlign w:val="center"/>
          </w:tcPr>
          <w:p w14:paraId="6974BD5F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4.3. Прогноз объема сточных вод…………………………………………………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3E91C57F" w14:textId="4F6D65B0" w:rsidR="00F5120F" w:rsidRPr="002405C2" w:rsidRDefault="0079444C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C12F2">
              <w:rPr>
                <w:sz w:val="24"/>
              </w:rPr>
              <w:t>9</w:t>
            </w:r>
          </w:p>
        </w:tc>
      </w:tr>
      <w:tr w:rsidR="00F5120F" w:rsidRPr="002405C2" w14:paraId="0116994F" w14:textId="77777777" w:rsidTr="00480E25">
        <w:tc>
          <w:tcPr>
            <w:tcW w:w="9646" w:type="dxa"/>
            <w:vAlign w:val="center"/>
          </w:tcPr>
          <w:p w14:paraId="693D2792" w14:textId="77777777" w:rsidR="00F5120F" w:rsidRPr="002405C2" w:rsidRDefault="00F5120F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4.4. Перспективная схема хозяйственно–бытовой канализации</w:t>
            </w:r>
            <w:r w:rsidR="008E6366" w:rsidRPr="002405C2">
              <w:rPr>
                <w:sz w:val="24"/>
              </w:rPr>
              <w:t>………………..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center"/>
          </w:tcPr>
          <w:p w14:paraId="6A23F90F" w14:textId="789E68E9" w:rsidR="00F5120F" w:rsidRPr="002405C2" w:rsidRDefault="00EC12F2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5120F" w:rsidRPr="002405C2" w14:paraId="1E97EC52" w14:textId="77777777" w:rsidTr="00480E25">
        <w:tc>
          <w:tcPr>
            <w:tcW w:w="9646" w:type="dxa"/>
            <w:vAlign w:val="center"/>
          </w:tcPr>
          <w:p w14:paraId="5B040B8B" w14:textId="77777777" w:rsidR="00F5120F" w:rsidRPr="002405C2" w:rsidRDefault="008E6366" w:rsidP="00390D14">
            <w:pPr>
              <w:pStyle w:val="14"/>
              <w:spacing w:line="276" w:lineRule="auto"/>
              <w:ind w:left="-98" w:right="-89" w:firstLine="0"/>
              <w:rPr>
                <w:spacing w:val="-2"/>
                <w:sz w:val="24"/>
              </w:rPr>
            </w:pPr>
            <w:r w:rsidRPr="002405C2">
              <w:rPr>
                <w:spacing w:val="-2"/>
                <w:sz w:val="24"/>
              </w:rPr>
              <w:t>4.5. Объекты централизованных систем водоотведени</w:t>
            </w:r>
            <w:r w:rsidR="00390D14" w:rsidRPr="002405C2">
              <w:rPr>
                <w:spacing w:val="-2"/>
                <w:sz w:val="24"/>
              </w:rPr>
              <w:t xml:space="preserve">я и площадки для их </w:t>
            </w:r>
            <w:proofErr w:type="gramStart"/>
            <w:r w:rsidR="00390D14" w:rsidRPr="002405C2">
              <w:rPr>
                <w:spacing w:val="-2"/>
                <w:sz w:val="24"/>
              </w:rPr>
              <w:t>размещения,</w:t>
            </w:r>
            <w:r w:rsidR="00390D14" w:rsidRPr="002405C2">
              <w:rPr>
                <w:spacing w:val="-2"/>
                <w:sz w:val="24"/>
              </w:rPr>
              <w:br/>
            </w:r>
            <w:r w:rsidRPr="002405C2">
              <w:rPr>
                <w:spacing w:val="-2"/>
                <w:sz w:val="24"/>
              </w:rPr>
              <w:t>определение</w:t>
            </w:r>
            <w:proofErr w:type="gramEnd"/>
            <w:r w:rsidRPr="002405C2">
              <w:rPr>
                <w:spacing w:val="-2"/>
                <w:sz w:val="24"/>
              </w:rPr>
              <w:t xml:space="preserve"> потребности в ресурсах для эксплуатации объектов</w:t>
            </w:r>
            <w:r w:rsidR="001B77BA" w:rsidRPr="002405C2">
              <w:rPr>
                <w:spacing w:val="-2"/>
                <w:sz w:val="24"/>
              </w:rPr>
              <w:t>………………………………</w:t>
            </w:r>
            <w:r w:rsidR="00390D14" w:rsidRPr="002405C2">
              <w:rPr>
                <w:spacing w:val="-2"/>
                <w:sz w:val="24"/>
              </w:rPr>
              <w:t>....</w:t>
            </w:r>
          </w:p>
        </w:tc>
        <w:tc>
          <w:tcPr>
            <w:tcW w:w="360" w:type="dxa"/>
            <w:vAlign w:val="bottom"/>
          </w:tcPr>
          <w:p w14:paraId="453BB4E7" w14:textId="54E99E10" w:rsidR="00F5120F" w:rsidRPr="002405C2" w:rsidRDefault="00DE387A" w:rsidP="00710B7B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2</w:t>
            </w:r>
          </w:p>
        </w:tc>
      </w:tr>
      <w:tr w:rsidR="00F5120F" w:rsidRPr="002405C2" w14:paraId="249B5334" w14:textId="77777777" w:rsidTr="00480E25">
        <w:tc>
          <w:tcPr>
            <w:tcW w:w="9646" w:type="dxa"/>
            <w:vAlign w:val="center"/>
          </w:tcPr>
          <w:p w14:paraId="4551B691" w14:textId="77777777" w:rsidR="00F5120F" w:rsidRPr="002405C2" w:rsidRDefault="008E6366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>4.6. Предложения по строительству, реконструкции и модернизации объектов централизованных систем водоотведения…………………………………</w:t>
            </w:r>
            <w:r w:rsidR="001B77BA" w:rsidRPr="002405C2">
              <w:rPr>
                <w:sz w:val="24"/>
              </w:rPr>
              <w:t>................................................</w:t>
            </w:r>
            <w:r w:rsidR="00390D14" w:rsidRPr="002405C2">
              <w:rPr>
                <w:sz w:val="24"/>
              </w:rPr>
              <w:t>...</w:t>
            </w:r>
          </w:p>
        </w:tc>
        <w:tc>
          <w:tcPr>
            <w:tcW w:w="360" w:type="dxa"/>
            <w:vAlign w:val="bottom"/>
          </w:tcPr>
          <w:p w14:paraId="6AD5BC07" w14:textId="3DEE1D5F" w:rsidR="00F5120F" w:rsidRPr="002405C2" w:rsidRDefault="00DE387A" w:rsidP="00710B7B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2</w:t>
            </w:r>
          </w:p>
        </w:tc>
      </w:tr>
      <w:tr w:rsidR="00F5120F" w:rsidRPr="002405C2" w14:paraId="7E2F6A37" w14:textId="77777777" w:rsidTr="00480E25">
        <w:tc>
          <w:tcPr>
            <w:tcW w:w="9646" w:type="dxa"/>
            <w:vAlign w:val="center"/>
          </w:tcPr>
          <w:p w14:paraId="75D3B2B3" w14:textId="77777777" w:rsidR="00F5120F" w:rsidRPr="002405C2" w:rsidRDefault="008E6366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 xml:space="preserve">5. </w:t>
            </w:r>
            <w:r w:rsidRPr="002405C2">
              <w:rPr>
                <w:spacing w:val="-4"/>
                <w:sz w:val="24"/>
              </w:rPr>
              <w:t xml:space="preserve">ЭКОЛОГИЧЕСКИЕ АСПЕКТЫ МЕРОПРИЯТИЙ ПО </w:t>
            </w:r>
            <w:proofErr w:type="gramStart"/>
            <w:r w:rsidRPr="002405C2">
              <w:rPr>
                <w:spacing w:val="-4"/>
                <w:sz w:val="24"/>
              </w:rPr>
              <w:t>СТРОИТЕЛЬСТВУ,</w:t>
            </w:r>
            <w:r w:rsidR="00390D14" w:rsidRPr="002405C2">
              <w:rPr>
                <w:spacing w:val="-4"/>
                <w:sz w:val="24"/>
              </w:rPr>
              <w:br/>
            </w:r>
            <w:r w:rsidRPr="002405C2">
              <w:rPr>
                <w:spacing w:val="-8"/>
                <w:sz w:val="24"/>
              </w:rPr>
              <w:t>РЕКОНСТРУКЦИИ</w:t>
            </w:r>
            <w:proofErr w:type="gramEnd"/>
            <w:r w:rsidRPr="002405C2">
              <w:rPr>
                <w:spacing w:val="-8"/>
                <w:sz w:val="24"/>
              </w:rPr>
              <w:t xml:space="preserve"> И МОДЕРНИЗАЦИИ ОБЪЕКТОВ ЦЕНТРАЛИЗОВАННЫХ</w:t>
            </w:r>
            <w:r w:rsidRPr="002405C2">
              <w:rPr>
                <w:spacing w:val="-4"/>
                <w:sz w:val="24"/>
              </w:rPr>
              <w:t xml:space="preserve"> СИСТЕМ</w:t>
            </w:r>
            <w:r w:rsidR="00390D14" w:rsidRPr="002405C2">
              <w:rPr>
                <w:spacing w:val="-4"/>
                <w:sz w:val="24"/>
              </w:rPr>
              <w:br/>
            </w:r>
            <w:r w:rsidRPr="002405C2">
              <w:rPr>
                <w:spacing w:val="-4"/>
                <w:sz w:val="24"/>
              </w:rPr>
              <w:t xml:space="preserve"> ВОДОСНАБЖЕНИЯ И</w:t>
            </w:r>
            <w:r w:rsidR="00343EE1" w:rsidRPr="002405C2">
              <w:rPr>
                <w:spacing w:val="-4"/>
                <w:sz w:val="24"/>
              </w:rPr>
              <w:t xml:space="preserve"> </w:t>
            </w:r>
            <w:r w:rsidRPr="002405C2">
              <w:rPr>
                <w:spacing w:val="-4"/>
                <w:sz w:val="24"/>
              </w:rPr>
              <w:t>ВОДООТВЕДЕНИЯ</w:t>
            </w:r>
            <w:r w:rsidR="00343EE1" w:rsidRPr="002405C2">
              <w:rPr>
                <w:sz w:val="24"/>
              </w:rPr>
              <w:t>…</w:t>
            </w:r>
            <w:r w:rsidR="00BD22AE" w:rsidRPr="002405C2">
              <w:rPr>
                <w:sz w:val="24"/>
              </w:rPr>
              <w:t>…………</w:t>
            </w:r>
            <w:r w:rsidR="00343EE1" w:rsidRPr="002405C2">
              <w:rPr>
                <w:sz w:val="24"/>
              </w:rPr>
              <w:t>………</w:t>
            </w:r>
            <w:r w:rsidR="00BD22AE" w:rsidRPr="002405C2">
              <w:rPr>
                <w:sz w:val="24"/>
              </w:rPr>
              <w:t>...</w:t>
            </w:r>
            <w:r w:rsidR="001B77BA" w:rsidRPr="002405C2">
              <w:rPr>
                <w:sz w:val="24"/>
              </w:rPr>
              <w:t>......................................</w:t>
            </w:r>
            <w:r w:rsidR="00390D14" w:rsidRPr="002405C2">
              <w:rPr>
                <w:sz w:val="24"/>
              </w:rPr>
              <w:t>........</w:t>
            </w:r>
          </w:p>
        </w:tc>
        <w:tc>
          <w:tcPr>
            <w:tcW w:w="360" w:type="dxa"/>
            <w:vAlign w:val="bottom"/>
          </w:tcPr>
          <w:p w14:paraId="557B81CD" w14:textId="047F74CE" w:rsidR="00F5120F" w:rsidRPr="002405C2" w:rsidRDefault="00DE387A" w:rsidP="002405C2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3</w:t>
            </w:r>
          </w:p>
        </w:tc>
      </w:tr>
      <w:tr w:rsidR="00710B7B" w:rsidRPr="002405C2" w14:paraId="66ADDD92" w14:textId="77777777" w:rsidTr="00480E25">
        <w:tc>
          <w:tcPr>
            <w:tcW w:w="9646" w:type="dxa"/>
            <w:vAlign w:val="center"/>
          </w:tcPr>
          <w:p w14:paraId="7C0AAA86" w14:textId="77777777" w:rsidR="00710B7B" w:rsidRPr="002405C2" w:rsidRDefault="00710B7B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>5.1 Сведения о применении методов, безопасных для окружающей среды, при утилизации</w:t>
            </w:r>
          </w:p>
          <w:p w14:paraId="403CE245" w14:textId="77777777" w:rsidR="00710B7B" w:rsidRPr="002405C2" w:rsidRDefault="00710B7B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proofErr w:type="gramStart"/>
            <w:r w:rsidRPr="002405C2">
              <w:rPr>
                <w:sz w:val="24"/>
              </w:rPr>
              <w:t>осадков</w:t>
            </w:r>
            <w:proofErr w:type="gramEnd"/>
            <w:r w:rsidRPr="002405C2">
              <w:rPr>
                <w:sz w:val="24"/>
              </w:rPr>
              <w:t xml:space="preserve"> сточных вод…………………………………………………………………………………</w:t>
            </w:r>
          </w:p>
        </w:tc>
        <w:tc>
          <w:tcPr>
            <w:tcW w:w="360" w:type="dxa"/>
            <w:vAlign w:val="bottom"/>
          </w:tcPr>
          <w:p w14:paraId="7AC15A30" w14:textId="20BBD0CD" w:rsidR="00710B7B" w:rsidRPr="002405C2" w:rsidRDefault="00DE387A" w:rsidP="00B46B3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7</w:t>
            </w:r>
          </w:p>
        </w:tc>
      </w:tr>
      <w:tr w:rsidR="00BD22AE" w:rsidRPr="002405C2" w14:paraId="52FE4129" w14:textId="77777777" w:rsidTr="00480E25">
        <w:tc>
          <w:tcPr>
            <w:tcW w:w="9646" w:type="dxa"/>
            <w:vAlign w:val="center"/>
          </w:tcPr>
          <w:p w14:paraId="371A06E0" w14:textId="77777777" w:rsidR="00BD22AE" w:rsidRPr="002405C2" w:rsidRDefault="00BF1F73" w:rsidP="00390D14">
            <w:pPr>
              <w:pStyle w:val="14"/>
              <w:spacing w:line="276" w:lineRule="auto"/>
              <w:ind w:left="-98" w:right="-89" w:firstLine="0"/>
              <w:rPr>
                <w:spacing w:val="-6"/>
                <w:sz w:val="24"/>
              </w:rPr>
            </w:pPr>
            <w:r w:rsidRPr="002405C2">
              <w:rPr>
                <w:spacing w:val="-6"/>
                <w:sz w:val="24"/>
              </w:rPr>
              <w:t xml:space="preserve">6. ОЦЕНКА ОБЪЕМОВ КАПИТАЛЬНЫХ ВЛОЖЕНИЙ В </w:t>
            </w:r>
            <w:proofErr w:type="gramStart"/>
            <w:r w:rsidRPr="002405C2">
              <w:rPr>
                <w:spacing w:val="-6"/>
                <w:sz w:val="24"/>
              </w:rPr>
              <w:t>СТРОИТЕЛЬСТВО,</w:t>
            </w:r>
            <w:r w:rsidR="00390D14" w:rsidRPr="002405C2">
              <w:rPr>
                <w:spacing w:val="-6"/>
                <w:sz w:val="24"/>
              </w:rPr>
              <w:br/>
            </w:r>
            <w:r w:rsidRPr="002405C2">
              <w:rPr>
                <w:spacing w:val="-10"/>
                <w:sz w:val="24"/>
              </w:rPr>
              <w:t>РЕКОНСТРУКЦИЮ</w:t>
            </w:r>
            <w:proofErr w:type="gramEnd"/>
            <w:r w:rsidRPr="002405C2">
              <w:rPr>
                <w:spacing w:val="-10"/>
                <w:sz w:val="24"/>
              </w:rPr>
              <w:t xml:space="preserve"> И МОДЕРНИЗАЦИЮ ОБЪЕКТОВ ЦЕНТРАЛИЗОВАННЫХ</w:t>
            </w:r>
            <w:r w:rsidRPr="002405C2">
              <w:rPr>
                <w:spacing w:val="-6"/>
                <w:sz w:val="24"/>
              </w:rPr>
              <w:t xml:space="preserve"> СИСТЕМ</w:t>
            </w:r>
            <w:r w:rsidR="00390D14" w:rsidRPr="002405C2">
              <w:rPr>
                <w:spacing w:val="-6"/>
                <w:sz w:val="24"/>
              </w:rPr>
              <w:br/>
            </w:r>
            <w:r w:rsidRPr="002405C2">
              <w:rPr>
                <w:spacing w:val="-6"/>
                <w:sz w:val="24"/>
              </w:rPr>
              <w:t>ВОДОСНАБЖЕНИЯ И ВОДООТВЕДЕНИЯ…………………………</w:t>
            </w:r>
            <w:r w:rsidR="001B77BA" w:rsidRPr="002405C2">
              <w:rPr>
                <w:sz w:val="24"/>
              </w:rPr>
              <w:t>........................</w:t>
            </w:r>
            <w:r w:rsidR="00390D14" w:rsidRPr="002405C2">
              <w:rPr>
                <w:sz w:val="24"/>
              </w:rPr>
              <w:t>.......................</w:t>
            </w:r>
          </w:p>
        </w:tc>
        <w:tc>
          <w:tcPr>
            <w:tcW w:w="360" w:type="dxa"/>
            <w:vAlign w:val="bottom"/>
          </w:tcPr>
          <w:p w14:paraId="7C869B3C" w14:textId="7C62F6F5" w:rsidR="00BD22AE" w:rsidRPr="002405C2" w:rsidRDefault="00AF7470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8</w:t>
            </w:r>
          </w:p>
        </w:tc>
      </w:tr>
      <w:tr w:rsidR="00343EE1" w:rsidRPr="002405C2" w14:paraId="7D79A673" w14:textId="77777777" w:rsidTr="00480E25">
        <w:tc>
          <w:tcPr>
            <w:tcW w:w="9646" w:type="dxa"/>
            <w:vAlign w:val="center"/>
          </w:tcPr>
          <w:p w14:paraId="7F169F2D" w14:textId="77777777" w:rsidR="008900CE" w:rsidRPr="002405C2" w:rsidRDefault="00BF1F73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6.1. Финансовые потребности для реализации программы……………………..</w:t>
            </w:r>
            <w:r w:rsidR="00390D14" w:rsidRPr="002405C2">
              <w:rPr>
                <w:sz w:val="24"/>
              </w:rPr>
              <w:t>..........................</w:t>
            </w:r>
          </w:p>
        </w:tc>
        <w:tc>
          <w:tcPr>
            <w:tcW w:w="360" w:type="dxa"/>
            <w:vAlign w:val="bottom"/>
          </w:tcPr>
          <w:p w14:paraId="21E58706" w14:textId="1F7FF0F0" w:rsidR="00343EE1" w:rsidRPr="002405C2" w:rsidRDefault="00AF7470" w:rsidP="009165A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8</w:t>
            </w:r>
          </w:p>
        </w:tc>
      </w:tr>
      <w:tr w:rsidR="00BF1F73" w:rsidRPr="002405C2" w14:paraId="37D5F77D" w14:textId="77777777" w:rsidTr="00480E25">
        <w:tc>
          <w:tcPr>
            <w:tcW w:w="9646" w:type="dxa"/>
            <w:vAlign w:val="center"/>
          </w:tcPr>
          <w:p w14:paraId="3EF38F9A" w14:textId="77777777" w:rsidR="00BF1F73" w:rsidRPr="002405C2" w:rsidRDefault="00BF1F73" w:rsidP="00390D14">
            <w:pPr>
              <w:pStyle w:val="14"/>
              <w:spacing w:line="276" w:lineRule="auto"/>
              <w:ind w:left="-98" w:right="-89" w:firstLine="0"/>
              <w:jc w:val="left"/>
              <w:rPr>
                <w:sz w:val="24"/>
              </w:rPr>
            </w:pPr>
            <w:r w:rsidRPr="002405C2">
              <w:rPr>
                <w:sz w:val="24"/>
              </w:rPr>
              <w:t>6.2. Ожидаемые результаты при реализации мероприятий программы………..</w:t>
            </w:r>
            <w:r w:rsidR="00390D14" w:rsidRPr="002405C2">
              <w:rPr>
                <w:sz w:val="24"/>
              </w:rPr>
              <w:t>..........................</w:t>
            </w:r>
          </w:p>
        </w:tc>
        <w:tc>
          <w:tcPr>
            <w:tcW w:w="360" w:type="dxa"/>
            <w:vAlign w:val="bottom"/>
          </w:tcPr>
          <w:p w14:paraId="20D8CA4F" w14:textId="7435031E" w:rsidR="00BF1F73" w:rsidRPr="002405C2" w:rsidRDefault="0079444C" w:rsidP="00AF7470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9</w:t>
            </w:r>
          </w:p>
        </w:tc>
      </w:tr>
      <w:tr w:rsidR="00BF1F73" w:rsidRPr="002405C2" w14:paraId="44F84F19" w14:textId="77777777" w:rsidTr="00480E25">
        <w:tc>
          <w:tcPr>
            <w:tcW w:w="9646" w:type="dxa"/>
            <w:vAlign w:val="center"/>
          </w:tcPr>
          <w:p w14:paraId="2684587E" w14:textId="77777777" w:rsidR="00BF1F73" w:rsidRPr="002405C2" w:rsidRDefault="00BF1F73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pacing w:val="-6"/>
                <w:sz w:val="24"/>
              </w:rPr>
              <w:t>6.3. Сводная потребность в инвестициях на реализацию мероприятий программы</w:t>
            </w:r>
            <w:r w:rsidRPr="002405C2">
              <w:rPr>
                <w:sz w:val="24"/>
              </w:rPr>
              <w:t xml:space="preserve"> </w:t>
            </w:r>
            <w:r w:rsidR="00390D14" w:rsidRPr="002405C2">
              <w:rPr>
                <w:sz w:val="24"/>
              </w:rPr>
              <w:t>…………….</w:t>
            </w:r>
          </w:p>
        </w:tc>
        <w:tc>
          <w:tcPr>
            <w:tcW w:w="360" w:type="dxa"/>
            <w:vAlign w:val="bottom"/>
          </w:tcPr>
          <w:p w14:paraId="3E43AAB2" w14:textId="25788813" w:rsidR="00BF1F73" w:rsidRPr="002405C2" w:rsidRDefault="0079444C" w:rsidP="002405C2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C12F2">
              <w:rPr>
                <w:sz w:val="24"/>
              </w:rPr>
              <w:t>9</w:t>
            </w:r>
          </w:p>
        </w:tc>
      </w:tr>
      <w:tr w:rsidR="00BF1F73" w:rsidRPr="002405C2" w14:paraId="1839FFF7" w14:textId="77777777" w:rsidTr="00480E25">
        <w:tc>
          <w:tcPr>
            <w:tcW w:w="9646" w:type="dxa"/>
            <w:vAlign w:val="center"/>
          </w:tcPr>
          <w:p w14:paraId="04FF4329" w14:textId="77777777" w:rsidR="00BF1F73" w:rsidRPr="002405C2" w:rsidRDefault="00BF1F73" w:rsidP="00390D14">
            <w:pPr>
              <w:pStyle w:val="14"/>
              <w:spacing w:line="276" w:lineRule="auto"/>
              <w:ind w:left="-98" w:right="-89" w:firstLine="0"/>
              <w:rPr>
                <w:spacing w:val="-6"/>
                <w:sz w:val="24"/>
              </w:rPr>
            </w:pPr>
            <w:r w:rsidRPr="002405C2">
              <w:rPr>
                <w:sz w:val="24"/>
              </w:rPr>
              <w:t>7. ЦЕЛЕВЫЕ ПОКАЗАТЕЛИ Р</w:t>
            </w:r>
            <w:r w:rsidR="00390D14" w:rsidRPr="002405C2">
              <w:rPr>
                <w:sz w:val="24"/>
              </w:rPr>
              <w:t>АЗВИТИЯ ЦЕНТРАЛИЗОВАННЫХ СИСТЕМ</w:t>
            </w:r>
            <w:r w:rsidR="00390D14" w:rsidRPr="002405C2">
              <w:rPr>
                <w:sz w:val="24"/>
              </w:rPr>
              <w:br/>
            </w:r>
            <w:r w:rsidRPr="002405C2">
              <w:rPr>
                <w:sz w:val="24"/>
              </w:rPr>
              <w:t>ВОДОСНАБЖЕНИЯ И ВОДООТВЕДЕНИЯ………………………..</w:t>
            </w:r>
            <w:r w:rsidR="00390D14" w:rsidRPr="002405C2">
              <w:rPr>
                <w:sz w:val="24"/>
              </w:rPr>
              <w:t>............................................</w:t>
            </w:r>
          </w:p>
        </w:tc>
        <w:tc>
          <w:tcPr>
            <w:tcW w:w="360" w:type="dxa"/>
            <w:vAlign w:val="bottom"/>
          </w:tcPr>
          <w:p w14:paraId="4FC01D89" w14:textId="6CD9CC40" w:rsidR="00BF1F73" w:rsidRPr="002405C2" w:rsidRDefault="00EC12F2" w:rsidP="00390D14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F1F73" w:rsidRPr="002405C2" w14:paraId="6921FA6F" w14:textId="77777777" w:rsidTr="00480E25">
        <w:tc>
          <w:tcPr>
            <w:tcW w:w="9646" w:type="dxa"/>
            <w:vAlign w:val="center"/>
          </w:tcPr>
          <w:p w14:paraId="041D6F7D" w14:textId="77777777" w:rsidR="00BF1F73" w:rsidRPr="002405C2" w:rsidRDefault="00BF1F73" w:rsidP="00390D14">
            <w:pPr>
              <w:pStyle w:val="14"/>
              <w:spacing w:line="276" w:lineRule="auto"/>
              <w:ind w:left="-98" w:right="-89" w:firstLine="0"/>
              <w:rPr>
                <w:spacing w:val="-6"/>
                <w:sz w:val="24"/>
              </w:rPr>
            </w:pPr>
            <w:r w:rsidRPr="002405C2">
              <w:rPr>
                <w:spacing w:val="-6"/>
                <w:sz w:val="24"/>
              </w:rPr>
              <w:t>7.1. Структура расчета тарифов себестоимости водоснабжения и водоотведения</w:t>
            </w:r>
            <w:r w:rsidR="00390D14" w:rsidRPr="002405C2">
              <w:rPr>
                <w:spacing w:val="-6"/>
                <w:sz w:val="24"/>
              </w:rPr>
              <w:t>…………</w:t>
            </w:r>
            <w:proofErr w:type="gramStart"/>
            <w:r w:rsidR="00390D14" w:rsidRPr="002405C2">
              <w:rPr>
                <w:spacing w:val="-6"/>
                <w:sz w:val="24"/>
              </w:rPr>
              <w:t>…....</w:t>
            </w:r>
            <w:proofErr w:type="gramEnd"/>
            <w:r w:rsidR="00390D14" w:rsidRPr="002405C2">
              <w:rPr>
                <w:spacing w:val="-6"/>
                <w:sz w:val="24"/>
              </w:rPr>
              <w:t>.</w:t>
            </w:r>
          </w:p>
        </w:tc>
        <w:tc>
          <w:tcPr>
            <w:tcW w:w="360" w:type="dxa"/>
            <w:vAlign w:val="bottom"/>
          </w:tcPr>
          <w:p w14:paraId="784AD032" w14:textId="43267D37" w:rsidR="00BF1F73" w:rsidRPr="002405C2" w:rsidRDefault="00DE387A" w:rsidP="00710B7B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2F2">
              <w:rPr>
                <w:sz w:val="24"/>
              </w:rPr>
              <w:t>1</w:t>
            </w:r>
          </w:p>
        </w:tc>
      </w:tr>
      <w:tr w:rsidR="00BF1F73" w:rsidRPr="002405C2" w14:paraId="3F860764" w14:textId="77777777" w:rsidTr="00480E25">
        <w:tc>
          <w:tcPr>
            <w:tcW w:w="9646" w:type="dxa"/>
            <w:vAlign w:val="center"/>
          </w:tcPr>
          <w:p w14:paraId="5791604B" w14:textId="77777777" w:rsidR="00BF1F73" w:rsidRPr="002405C2" w:rsidRDefault="00BF1F73" w:rsidP="00390D14">
            <w:pPr>
              <w:pStyle w:val="14"/>
              <w:spacing w:line="276" w:lineRule="auto"/>
              <w:ind w:left="-98" w:right="-89" w:firstLine="0"/>
              <w:rPr>
                <w:spacing w:val="-6"/>
                <w:sz w:val="24"/>
              </w:rPr>
            </w:pPr>
            <w:r w:rsidRPr="002405C2">
              <w:rPr>
                <w:sz w:val="24"/>
              </w:rPr>
              <w:t>7.2. Предварительный расчет тарифов на подключение к системам</w:t>
            </w:r>
            <w:r w:rsidR="00C3003D" w:rsidRPr="002405C2">
              <w:rPr>
                <w:sz w:val="24"/>
              </w:rPr>
              <w:t xml:space="preserve"> </w:t>
            </w:r>
            <w:r w:rsidRPr="002405C2">
              <w:rPr>
                <w:sz w:val="24"/>
              </w:rPr>
              <w:t>водоснабжения и</w:t>
            </w:r>
            <w:r w:rsidR="00390D14" w:rsidRPr="002405C2">
              <w:rPr>
                <w:sz w:val="24"/>
              </w:rPr>
              <w:br/>
            </w:r>
            <w:r w:rsidRPr="002405C2">
              <w:rPr>
                <w:sz w:val="24"/>
              </w:rPr>
              <w:t>водоотведения</w:t>
            </w:r>
            <w:r w:rsidR="00C3003D" w:rsidRPr="002405C2">
              <w:rPr>
                <w:sz w:val="24"/>
              </w:rPr>
              <w:t>……………………………………………………………</w:t>
            </w:r>
            <w:r w:rsidR="00390D14" w:rsidRPr="002405C2">
              <w:rPr>
                <w:sz w:val="24"/>
              </w:rPr>
              <w:t>...........................................</w:t>
            </w:r>
          </w:p>
        </w:tc>
        <w:tc>
          <w:tcPr>
            <w:tcW w:w="360" w:type="dxa"/>
            <w:vAlign w:val="bottom"/>
          </w:tcPr>
          <w:p w14:paraId="7F2813A1" w14:textId="7A5C02F9" w:rsidR="00BF1F73" w:rsidRPr="002405C2" w:rsidRDefault="00DE387A" w:rsidP="00B46B3D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2F2">
              <w:rPr>
                <w:sz w:val="24"/>
              </w:rPr>
              <w:t>3</w:t>
            </w:r>
          </w:p>
        </w:tc>
      </w:tr>
      <w:tr w:rsidR="00BD5A21" w:rsidRPr="002405C2" w14:paraId="4DC5D323" w14:textId="77777777" w:rsidTr="00480E25">
        <w:tc>
          <w:tcPr>
            <w:tcW w:w="9646" w:type="dxa"/>
            <w:vAlign w:val="center"/>
          </w:tcPr>
          <w:p w14:paraId="13D66391" w14:textId="77777777" w:rsidR="00BD5A21" w:rsidRPr="002405C2" w:rsidRDefault="00BD5A21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>8. ПЕРЕЧЕНЬ ВЫЯВЛЕННЫХ БЕСХОЗНЫХ ОБЪЕКТОВ</w:t>
            </w:r>
            <w:r w:rsidR="00C3003D" w:rsidRPr="002405C2">
              <w:rPr>
                <w:sz w:val="24"/>
              </w:rPr>
              <w:t xml:space="preserve"> </w:t>
            </w:r>
            <w:r w:rsidRPr="002405C2">
              <w:rPr>
                <w:sz w:val="24"/>
              </w:rPr>
              <w:t>ЦЕНТРАЛИЗОВАННЫХ</w:t>
            </w:r>
            <w:r w:rsidR="00390D14" w:rsidRPr="002405C2">
              <w:rPr>
                <w:sz w:val="24"/>
              </w:rPr>
              <w:br/>
            </w:r>
            <w:r w:rsidRPr="002405C2">
              <w:rPr>
                <w:sz w:val="24"/>
              </w:rPr>
              <w:t>СИСТЕМ ВОДОСНАБЖЕНИЯ</w:t>
            </w:r>
            <w:r w:rsidR="00C3003D" w:rsidRPr="002405C2">
              <w:rPr>
                <w:sz w:val="24"/>
              </w:rPr>
              <w:t xml:space="preserve"> </w:t>
            </w:r>
            <w:r w:rsidRPr="002405C2">
              <w:rPr>
                <w:sz w:val="24"/>
              </w:rPr>
              <w:t>И ВОДООТВЕДЕНИЯ И ПЕРЕЧЕНЬ ОРГАНИЗАЦИЙ,</w:t>
            </w:r>
            <w:r w:rsidR="00C3003D" w:rsidRPr="002405C2">
              <w:rPr>
                <w:sz w:val="24"/>
              </w:rPr>
              <w:t xml:space="preserve"> </w:t>
            </w:r>
            <w:r w:rsidRPr="002405C2">
              <w:rPr>
                <w:sz w:val="24"/>
              </w:rPr>
              <w:t>УПОЛНОМОЧЕННЫХ НА ИХ ЭКСПЛУАТАЦИЮ</w:t>
            </w:r>
            <w:r w:rsidR="00390D14" w:rsidRPr="002405C2">
              <w:rPr>
                <w:sz w:val="24"/>
              </w:rPr>
              <w:t>………………………………………</w:t>
            </w:r>
            <w:proofErr w:type="gramStart"/>
            <w:r w:rsidR="00390D14" w:rsidRPr="002405C2">
              <w:rPr>
                <w:sz w:val="24"/>
              </w:rPr>
              <w:t>…….</w:t>
            </w:r>
            <w:proofErr w:type="gramEnd"/>
            <w:r w:rsidR="00390D14" w:rsidRPr="002405C2">
              <w:rPr>
                <w:sz w:val="24"/>
              </w:rPr>
              <w:t>.</w:t>
            </w:r>
          </w:p>
        </w:tc>
        <w:tc>
          <w:tcPr>
            <w:tcW w:w="360" w:type="dxa"/>
            <w:vAlign w:val="bottom"/>
          </w:tcPr>
          <w:p w14:paraId="22B67C28" w14:textId="7318BAB9" w:rsidR="00BD5A21" w:rsidRPr="002405C2" w:rsidRDefault="00DE387A" w:rsidP="002405C2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2F2">
              <w:rPr>
                <w:sz w:val="24"/>
              </w:rPr>
              <w:t>4</w:t>
            </w:r>
          </w:p>
        </w:tc>
      </w:tr>
      <w:tr w:rsidR="00BD5A21" w:rsidRPr="001B77BA" w14:paraId="2D31DAD2" w14:textId="77777777" w:rsidTr="00480E25">
        <w:tc>
          <w:tcPr>
            <w:tcW w:w="9646" w:type="dxa"/>
            <w:vAlign w:val="center"/>
          </w:tcPr>
          <w:p w14:paraId="3941BFEE" w14:textId="77777777" w:rsidR="00BD5A21" w:rsidRPr="002405C2" w:rsidRDefault="00BD5A21" w:rsidP="00390D14">
            <w:pPr>
              <w:pStyle w:val="14"/>
              <w:spacing w:line="276" w:lineRule="auto"/>
              <w:ind w:left="-98" w:right="-89" w:firstLine="0"/>
              <w:rPr>
                <w:sz w:val="24"/>
              </w:rPr>
            </w:pPr>
            <w:r w:rsidRPr="002405C2">
              <w:rPr>
                <w:sz w:val="24"/>
              </w:rPr>
              <w:t xml:space="preserve">Приложение 1 (Схема водоснабжения и </w:t>
            </w:r>
            <w:proofErr w:type="gramStart"/>
            <w:r w:rsidRPr="002405C2">
              <w:rPr>
                <w:sz w:val="24"/>
              </w:rPr>
              <w:t>водоотведения)…</w:t>
            </w:r>
            <w:proofErr w:type="gramEnd"/>
            <w:r w:rsidRPr="002405C2">
              <w:rPr>
                <w:sz w:val="24"/>
              </w:rPr>
              <w:t>…………………</w:t>
            </w:r>
            <w:r w:rsidR="00390D14" w:rsidRPr="002405C2">
              <w:rPr>
                <w:sz w:val="24"/>
              </w:rPr>
              <w:t>……………………</w:t>
            </w:r>
          </w:p>
        </w:tc>
        <w:tc>
          <w:tcPr>
            <w:tcW w:w="360" w:type="dxa"/>
            <w:vAlign w:val="bottom"/>
          </w:tcPr>
          <w:p w14:paraId="2A6CDB9D" w14:textId="6947F668" w:rsidR="00BD5A21" w:rsidRPr="001B77BA" w:rsidRDefault="009165AD" w:rsidP="008C2CD8">
            <w:pPr>
              <w:pStyle w:val="14"/>
              <w:spacing w:line="276" w:lineRule="auto"/>
              <w:ind w:left="-120" w:right="-107" w:firstLine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2F2">
              <w:rPr>
                <w:sz w:val="24"/>
              </w:rPr>
              <w:t>5</w:t>
            </w:r>
          </w:p>
        </w:tc>
      </w:tr>
    </w:tbl>
    <w:p w14:paraId="6CA47A63" w14:textId="77777777" w:rsidR="006009AE" w:rsidRPr="001B77BA" w:rsidRDefault="006009AE" w:rsidP="001B77BA">
      <w:pPr>
        <w:pStyle w:val="2"/>
        <w:spacing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7CF80878" w14:textId="77777777" w:rsidR="008F6BBD" w:rsidRPr="001B77BA" w:rsidRDefault="008F6BBD" w:rsidP="001B77BA">
      <w:pPr>
        <w:spacing w:line="300" w:lineRule="auto"/>
      </w:pPr>
    </w:p>
    <w:p w14:paraId="5269E1FF" w14:textId="77AA1C85" w:rsidR="000F4D17" w:rsidRDefault="006009AE" w:rsidP="00B52767">
      <w:pPr>
        <w:ind w:left="1" w:right="-61" w:firstLine="708"/>
        <w:jc w:val="both"/>
        <w:rPr>
          <w:rStyle w:val="af6"/>
          <w:color w:val="000000" w:themeColor="text1"/>
        </w:rPr>
      </w:pPr>
      <w:r w:rsidRPr="001B77BA">
        <w:t>Схема водоснабжения и водоотведения на период до 20</w:t>
      </w:r>
      <w:r w:rsidR="008F6BBD" w:rsidRPr="001B77BA">
        <w:t>2</w:t>
      </w:r>
      <w:r w:rsidR="00762FBA" w:rsidRPr="001B77BA">
        <w:t>5</w:t>
      </w:r>
      <w:r w:rsidR="008F6BBD" w:rsidRPr="001B77BA">
        <w:t xml:space="preserve"> </w:t>
      </w:r>
      <w:proofErr w:type="gramStart"/>
      <w:r w:rsidRPr="001B77BA">
        <w:t xml:space="preserve">года </w:t>
      </w:r>
      <w:r w:rsidR="00174383">
        <w:t xml:space="preserve"> </w:t>
      </w:r>
      <w:proofErr w:type="spellStart"/>
      <w:r w:rsidR="00174383">
        <w:t>Высокоярского</w:t>
      </w:r>
      <w:proofErr w:type="spellEnd"/>
      <w:proofErr w:type="gramEnd"/>
      <w:r w:rsidR="00174383">
        <w:t xml:space="preserve"> </w:t>
      </w:r>
      <w:r w:rsidR="00B52767">
        <w:rPr>
          <w:rStyle w:val="af6"/>
          <w:b w:val="0"/>
          <w:color w:val="000000" w:themeColor="text1"/>
        </w:rPr>
        <w:t xml:space="preserve">сельского </w:t>
      </w:r>
      <w:r w:rsidR="000F4D17" w:rsidRPr="000F4D17">
        <w:rPr>
          <w:rStyle w:val="af6"/>
          <w:b w:val="0"/>
          <w:color w:val="000000" w:themeColor="text1"/>
        </w:rPr>
        <w:t xml:space="preserve">поселения </w:t>
      </w:r>
      <w:proofErr w:type="spellStart"/>
      <w:r w:rsidR="000F4D17" w:rsidRPr="000F4D17">
        <w:rPr>
          <w:rStyle w:val="af6"/>
          <w:b w:val="0"/>
          <w:color w:val="000000" w:themeColor="text1"/>
        </w:rPr>
        <w:t>Бакчарского</w:t>
      </w:r>
      <w:proofErr w:type="spellEnd"/>
      <w:r w:rsidR="000F4D17">
        <w:rPr>
          <w:rStyle w:val="af6"/>
          <w:b w:val="0"/>
          <w:color w:val="000000" w:themeColor="text1"/>
        </w:rPr>
        <w:t xml:space="preserve"> </w:t>
      </w:r>
      <w:r w:rsidR="000F4D17" w:rsidRPr="000F4D17">
        <w:rPr>
          <w:rStyle w:val="af6"/>
          <w:b w:val="0"/>
          <w:color w:val="000000" w:themeColor="text1"/>
        </w:rPr>
        <w:t>района Томской области</w:t>
      </w:r>
    </w:p>
    <w:p w14:paraId="430FDDF6" w14:textId="77777777" w:rsidR="006009AE" w:rsidRPr="001B77BA" w:rsidRDefault="006009AE" w:rsidP="001B77BA">
      <w:pPr>
        <w:pStyle w:val="14"/>
        <w:spacing w:line="300" w:lineRule="auto"/>
        <w:rPr>
          <w:sz w:val="24"/>
        </w:rPr>
      </w:pPr>
      <w:proofErr w:type="gramStart"/>
      <w:r w:rsidRPr="001B77BA">
        <w:rPr>
          <w:sz w:val="24"/>
        </w:rPr>
        <w:t>разработана</w:t>
      </w:r>
      <w:proofErr w:type="gramEnd"/>
      <w:r w:rsidRPr="001B77BA">
        <w:rPr>
          <w:sz w:val="24"/>
        </w:rPr>
        <w:t xml:space="preserve"> на основании следующих документов: </w:t>
      </w:r>
    </w:p>
    <w:p w14:paraId="52C2F68A" w14:textId="541522C3" w:rsidR="006009AE" w:rsidRPr="000F4D17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762FBA" w:rsidRPr="001B77BA">
        <w:rPr>
          <w:sz w:val="24"/>
        </w:rPr>
        <w:t xml:space="preserve"> </w:t>
      </w:r>
      <w:r w:rsidR="006009AE" w:rsidRPr="001B77BA">
        <w:rPr>
          <w:sz w:val="24"/>
        </w:rPr>
        <w:t xml:space="preserve">технического задания, утвержденного Постановлением Главы </w:t>
      </w:r>
      <w:proofErr w:type="spellStart"/>
      <w:r w:rsidR="00174383">
        <w:rPr>
          <w:rStyle w:val="af6"/>
          <w:b w:val="0"/>
          <w:color w:val="000000" w:themeColor="text1"/>
          <w:sz w:val="24"/>
        </w:rPr>
        <w:t>Высокоярского</w:t>
      </w:r>
      <w:proofErr w:type="spellEnd"/>
      <w:r w:rsidR="00174383">
        <w:rPr>
          <w:rStyle w:val="af6"/>
          <w:b w:val="0"/>
          <w:color w:val="000000" w:themeColor="text1"/>
          <w:sz w:val="24"/>
        </w:rPr>
        <w:t xml:space="preserve"> </w:t>
      </w:r>
      <w:r w:rsidR="000F4D17" w:rsidRPr="000F4D17">
        <w:rPr>
          <w:rStyle w:val="af6"/>
          <w:b w:val="0"/>
          <w:color w:val="000000" w:themeColor="text1"/>
          <w:sz w:val="24"/>
        </w:rPr>
        <w:t xml:space="preserve">сельского поселения </w:t>
      </w:r>
      <w:proofErr w:type="spellStart"/>
      <w:r w:rsidR="000F4D17" w:rsidRPr="000F4D17">
        <w:rPr>
          <w:rStyle w:val="af6"/>
          <w:b w:val="0"/>
          <w:color w:val="000000" w:themeColor="text1"/>
          <w:sz w:val="24"/>
        </w:rPr>
        <w:t>Бакчарского</w:t>
      </w:r>
      <w:proofErr w:type="spellEnd"/>
      <w:r w:rsidR="000F4D17" w:rsidRPr="000F4D17">
        <w:rPr>
          <w:rStyle w:val="af6"/>
          <w:b w:val="0"/>
          <w:color w:val="000000" w:themeColor="text1"/>
          <w:sz w:val="24"/>
        </w:rPr>
        <w:t xml:space="preserve"> района Томской области</w:t>
      </w:r>
      <w:r w:rsidR="006009AE" w:rsidRPr="000F4D17">
        <w:rPr>
          <w:sz w:val="24"/>
        </w:rPr>
        <w:t xml:space="preserve">; </w:t>
      </w:r>
    </w:p>
    <w:p w14:paraId="1C78F39C" w14:textId="49E363D6" w:rsidR="006009AE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4668A" w:rsidRPr="001B77BA">
        <w:rPr>
          <w:sz w:val="24"/>
        </w:rPr>
        <w:t xml:space="preserve"> </w:t>
      </w:r>
      <w:r w:rsidR="006009AE" w:rsidRPr="001B77BA">
        <w:rPr>
          <w:sz w:val="24"/>
        </w:rPr>
        <w:t>плана</w:t>
      </w:r>
      <w:r w:rsidR="00762FBA" w:rsidRPr="001B77BA">
        <w:rPr>
          <w:sz w:val="24"/>
        </w:rPr>
        <w:t xml:space="preserve"> </w:t>
      </w:r>
      <w:proofErr w:type="spellStart"/>
      <w:r w:rsidR="00174383">
        <w:rPr>
          <w:rStyle w:val="af6"/>
          <w:b w:val="0"/>
          <w:color w:val="000000" w:themeColor="text1"/>
          <w:sz w:val="24"/>
        </w:rPr>
        <w:t>Высокоярского</w:t>
      </w:r>
      <w:proofErr w:type="spellEnd"/>
      <w:r w:rsidR="000F4D17" w:rsidRPr="000F4D17">
        <w:rPr>
          <w:rStyle w:val="af6"/>
          <w:b w:val="0"/>
          <w:color w:val="000000" w:themeColor="text1"/>
          <w:sz w:val="24"/>
        </w:rPr>
        <w:t xml:space="preserve"> сельского поселения </w:t>
      </w:r>
      <w:proofErr w:type="spellStart"/>
      <w:r w:rsidR="000F4D17" w:rsidRPr="000F4D17">
        <w:rPr>
          <w:rStyle w:val="af6"/>
          <w:b w:val="0"/>
          <w:color w:val="000000" w:themeColor="text1"/>
          <w:sz w:val="24"/>
        </w:rPr>
        <w:t>Бакчарского</w:t>
      </w:r>
      <w:proofErr w:type="spellEnd"/>
      <w:r w:rsidR="000F4D17" w:rsidRPr="000F4D17">
        <w:rPr>
          <w:rStyle w:val="af6"/>
          <w:b w:val="0"/>
          <w:color w:val="000000" w:themeColor="text1"/>
          <w:sz w:val="24"/>
        </w:rPr>
        <w:t xml:space="preserve"> района Томской области</w:t>
      </w:r>
      <w:r w:rsidR="00762FBA" w:rsidRPr="001B77BA">
        <w:rPr>
          <w:sz w:val="24"/>
        </w:rPr>
        <w:t>;</w:t>
      </w:r>
    </w:p>
    <w:p w14:paraId="67267B97" w14:textId="77777777" w:rsidR="00762FBA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6009AE" w:rsidRPr="001B77BA">
        <w:rPr>
          <w:sz w:val="24"/>
        </w:rPr>
        <w:t xml:space="preserve"> </w:t>
      </w:r>
      <w:r w:rsidR="00762FBA" w:rsidRPr="001B77BA">
        <w:rPr>
          <w:sz w:val="24"/>
        </w:rPr>
        <w:t>федерального закона от 07.12.2011 N416</w:t>
      </w:r>
      <w:r w:rsidRPr="001B77BA">
        <w:rPr>
          <w:sz w:val="24"/>
        </w:rPr>
        <w:t>–</w:t>
      </w:r>
      <w:r w:rsidR="00762FBA" w:rsidRPr="001B77BA">
        <w:rPr>
          <w:sz w:val="24"/>
        </w:rPr>
        <w:t>Ф3 (ред. от 30.12.2012) «О водоснабжении и водоотведении»;</w:t>
      </w:r>
    </w:p>
    <w:p w14:paraId="4A603A7A" w14:textId="77777777" w:rsidR="00762FBA" w:rsidRPr="001B77BA" w:rsidRDefault="00457251" w:rsidP="001B77BA">
      <w:pPr>
        <w:pStyle w:val="14"/>
        <w:spacing w:line="300" w:lineRule="auto"/>
        <w:rPr>
          <w:spacing w:val="2"/>
          <w:sz w:val="24"/>
        </w:rPr>
      </w:pPr>
      <w:r w:rsidRPr="001B77BA">
        <w:rPr>
          <w:spacing w:val="2"/>
          <w:sz w:val="24"/>
        </w:rPr>
        <w:t>–</w:t>
      </w:r>
      <w:r w:rsidR="00762FBA" w:rsidRPr="001B77BA">
        <w:rPr>
          <w:spacing w:val="2"/>
          <w:sz w:val="24"/>
        </w:rPr>
        <w:t xml:space="preserve"> постановления Правительства Российской Федерации от 5 сентября 2013 г. N 782 "О схемах водоснабжения и водоотведения";</w:t>
      </w:r>
    </w:p>
    <w:p w14:paraId="68B0465D" w14:textId="77777777" w:rsidR="006009AE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6009AE" w:rsidRPr="001B77BA">
        <w:rPr>
          <w:sz w:val="24"/>
        </w:rPr>
        <w:t xml:space="preserve"> </w:t>
      </w:r>
      <w:r w:rsidR="001E12A8" w:rsidRPr="001B77BA">
        <w:rPr>
          <w:sz w:val="24"/>
        </w:rPr>
        <w:t>В</w:t>
      </w:r>
      <w:r w:rsidR="006009AE" w:rsidRPr="001B77BA">
        <w:rPr>
          <w:sz w:val="24"/>
        </w:rPr>
        <w:t xml:space="preserve">одного кодекса Российской Федерации. </w:t>
      </w:r>
    </w:p>
    <w:p w14:paraId="4D885B24" w14:textId="3379F025" w:rsidR="006009AE" w:rsidRPr="001B77BA" w:rsidRDefault="006009AE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proofErr w:type="spellStart"/>
      <w:r w:rsidR="00174383">
        <w:rPr>
          <w:rStyle w:val="af6"/>
          <w:b w:val="0"/>
          <w:color w:val="000000" w:themeColor="text1"/>
          <w:sz w:val="24"/>
        </w:rPr>
        <w:t>Высокоярском</w:t>
      </w:r>
      <w:proofErr w:type="spellEnd"/>
      <w:r w:rsidR="00174383">
        <w:rPr>
          <w:rStyle w:val="af6"/>
          <w:b w:val="0"/>
          <w:color w:val="000000" w:themeColor="text1"/>
          <w:sz w:val="24"/>
        </w:rPr>
        <w:t xml:space="preserve"> </w:t>
      </w:r>
      <w:r w:rsidR="00806380">
        <w:rPr>
          <w:rStyle w:val="af6"/>
          <w:b w:val="0"/>
          <w:color w:val="000000" w:themeColor="text1"/>
          <w:sz w:val="24"/>
        </w:rPr>
        <w:t>сельском</w:t>
      </w:r>
      <w:r w:rsidR="00174383">
        <w:rPr>
          <w:rStyle w:val="af6"/>
          <w:b w:val="0"/>
          <w:color w:val="000000" w:themeColor="text1"/>
          <w:sz w:val="24"/>
        </w:rPr>
        <w:t xml:space="preserve"> </w:t>
      </w:r>
      <w:proofErr w:type="gramStart"/>
      <w:r w:rsidR="00174383">
        <w:rPr>
          <w:rStyle w:val="af6"/>
          <w:b w:val="0"/>
          <w:color w:val="000000" w:themeColor="text1"/>
          <w:sz w:val="24"/>
        </w:rPr>
        <w:t xml:space="preserve">поселении </w:t>
      </w:r>
      <w:r w:rsidR="00806380" w:rsidRPr="00806380">
        <w:rPr>
          <w:rStyle w:val="af6"/>
          <w:b w:val="0"/>
          <w:color w:val="000000" w:themeColor="text1"/>
          <w:sz w:val="24"/>
        </w:rPr>
        <w:t xml:space="preserve"> </w:t>
      </w:r>
      <w:proofErr w:type="spellStart"/>
      <w:r w:rsidR="00806380" w:rsidRPr="00806380">
        <w:rPr>
          <w:rStyle w:val="af6"/>
          <w:b w:val="0"/>
          <w:color w:val="000000" w:themeColor="text1"/>
          <w:sz w:val="24"/>
        </w:rPr>
        <w:t>Бакчарского</w:t>
      </w:r>
      <w:proofErr w:type="spellEnd"/>
      <w:proofErr w:type="gramEnd"/>
      <w:r w:rsidR="00806380" w:rsidRPr="00806380">
        <w:rPr>
          <w:rStyle w:val="af6"/>
          <w:b w:val="0"/>
          <w:color w:val="000000" w:themeColor="text1"/>
          <w:sz w:val="24"/>
        </w:rPr>
        <w:t xml:space="preserve"> района Томской области</w:t>
      </w:r>
      <w:r w:rsidRPr="001B77BA">
        <w:rPr>
          <w:sz w:val="24"/>
        </w:rPr>
        <w:t xml:space="preserve">. </w:t>
      </w:r>
    </w:p>
    <w:p w14:paraId="031D4980" w14:textId="77777777" w:rsidR="006009AE" w:rsidRPr="001B77BA" w:rsidRDefault="006009AE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Мероприятия охватывают следующие объекты системы коммунальной инфраструктуры: </w:t>
      </w:r>
    </w:p>
    <w:p w14:paraId="159969AD" w14:textId="77777777" w:rsidR="006009AE" w:rsidRPr="001B77BA" w:rsidRDefault="006009AE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– в системе водоснабжения – водозаборы (подземные), станции водоподготовки, насосные станции, магистральные сети водопровода; </w:t>
      </w:r>
    </w:p>
    <w:p w14:paraId="3977D1D7" w14:textId="77777777" w:rsidR="006009AE" w:rsidRPr="001B77BA" w:rsidRDefault="006009AE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– в системе водоотведения – магистральные сети водоотведения, канализационные насосные станции, канализационные очистные сооружения. </w:t>
      </w:r>
    </w:p>
    <w:p w14:paraId="44B9F43B" w14:textId="77777777" w:rsidR="006009AE" w:rsidRPr="001B77BA" w:rsidRDefault="006009AE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</w:t>
      </w:r>
      <w:r w:rsidR="00457251" w:rsidRPr="001B77BA">
        <w:rPr>
          <w:sz w:val="24"/>
        </w:rPr>
        <w:t xml:space="preserve"> </w:t>
      </w:r>
      <w:r w:rsidRPr="001B77BA">
        <w:rPr>
          <w:sz w:val="24"/>
        </w:rPr>
        <w:t xml:space="preserve">финансировать за счет денежных средств потребителей путем установления тарифов на подключение к системам водоснабжения и водоотведения. </w:t>
      </w:r>
    </w:p>
    <w:p w14:paraId="2CDB4E15" w14:textId="77777777" w:rsidR="006009AE" w:rsidRPr="001B77BA" w:rsidRDefault="006009AE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 </w:t>
      </w:r>
    </w:p>
    <w:p w14:paraId="744F3C84" w14:textId="77777777" w:rsidR="006009AE" w:rsidRPr="00610E2B" w:rsidRDefault="006009AE" w:rsidP="001B77BA">
      <w:pPr>
        <w:pStyle w:val="14"/>
        <w:spacing w:line="300" w:lineRule="auto"/>
        <w:rPr>
          <w:i/>
          <w:sz w:val="24"/>
        </w:rPr>
      </w:pPr>
      <w:r w:rsidRPr="00610E2B">
        <w:rPr>
          <w:i/>
          <w:sz w:val="24"/>
        </w:rPr>
        <w:t xml:space="preserve">Схема </w:t>
      </w:r>
      <w:r w:rsidR="000C36D7" w:rsidRPr="00610E2B">
        <w:rPr>
          <w:i/>
          <w:sz w:val="24"/>
        </w:rPr>
        <w:t xml:space="preserve">водоснабжения </w:t>
      </w:r>
      <w:r w:rsidR="00FE0396" w:rsidRPr="00610E2B">
        <w:rPr>
          <w:i/>
          <w:sz w:val="24"/>
        </w:rPr>
        <w:t>сельского</w:t>
      </w:r>
      <w:r w:rsidR="000C36D7" w:rsidRPr="00610E2B">
        <w:rPr>
          <w:i/>
          <w:sz w:val="24"/>
        </w:rPr>
        <w:t xml:space="preserve"> поселения </w:t>
      </w:r>
      <w:r w:rsidRPr="00610E2B">
        <w:rPr>
          <w:i/>
          <w:sz w:val="24"/>
        </w:rPr>
        <w:t>включает</w:t>
      </w:r>
      <w:r w:rsidR="000C36D7" w:rsidRPr="00610E2B">
        <w:rPr>
          <w:i/>
          <w:sz w:val="24"/>
        </w:rPr>
        <w:t xml:space="preserve"> в себя следующие разделы</w:t>
      </w:r>
      <w:r w:rsidRPr="00610E2B">
        <w:rPr>
          <w:i/>
          <w:sz w:val="24"/>
        </w:rPr>
        <w:t xml:space="preserve">: </w:t>
      </w:r>
    </w:p>
    <w:p w14:paraId="1ED17955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t>а</w:t>
      </w:r>
      <w:proofErr w:type="gramEnd"/>
      <w:r w:rsidRPr="00610E2B">
        <w:rPr>
          <w:sz w:val="24"/>
        </w:rPr>
        <w:t>) технико-экономическое состояние централизованных систем водоснабжения поселения;</w:t>
      </w:r>
    </w:p>
    <w:p w14:paraId="65288293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t>б</w:t>
      </w:r>
      <w:proofErr w:type="gramEnd"/>
      <w:r w:rsidRPr="00610E2B">
        <w:rPr>
          <w:sz w:val="24"/>
        </w:rPr>
        <w:t>) направления развития централизованных систем водоснабжения;</w:t>
      </w:r>
    </w:p>
    <w:p w14:paraId="5E26334B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t>в</w:t>
      </w:r>
      <w:proofErr w:type="gramEnd"/>
      <w:r w:rsidRPr="00610E2B">
        <w:rPr>
          <w:sz w:val="24"/>
        </w:rPr>
        <w:t>) баланс водоснабжения и потребления горячей, питьевой, технической воды;</w:t>
      </w:r>
    </w:p>
    <w:p w14:paraId="7A8AA1AE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t>г</w:t>
      </w:r>
      <w:proofErr w:type="gramEnd"/>
      <w:r w:rsidRPr="00610E2B">
        <w:rPr>
          <w:sz w:val="24"/>
        </w:rPr>
        <w:t>) предложения по строительству, реконструкции и модернизации объектов централизованных систем водоснабжения;</w:t>
      </w:r>
    </w:p>
    <w:p w14:paraId="33697D75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t>д</w:t>
      </w:r>
      <w:proofErr w:type="gramEnd"/>
      <w:r w:rsidRPr="00610E2B">
        <w:rPr>
          <w:sz w:val="24"/>
        </w:rPr>
        <w:t>) экологические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14:paraId="70FEC50C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lastRenderedPageBreak/>
        <w:t>е</w:t>
      </w:r>
      <w:proofErr w:type="gramEnd"/>
      <w:r w:rsidRPr="00610E2B">
        <w:rPr>
          <w:sz w:val="24"/>
        </w:rPr>
        <w:t>) оценка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14:paraId="78DA4B80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t>ж</w:t>
      </w:r>
      <w:proofErr w:type="gramEnd"/>
      <w:r w:rsidRPr="00610E2B">
        <w:rPr>
          <w:sz w:val="24"/>
        </w:rPr>
        <w:t>) целевые показатели развития централизованных систем водоснабжения;</w:t>
      </w:r>
    </w:p>
    <w:p w14:paraId="698F6E4D" w14:textId="77777777" w:rsidR="000C36D7" w:rsidRPr="00610E2B" w:rsidRDefault="000C36D7" w:rsidP="001B77BA">
      <w:pPr>
        <w:pStyle w:val="14"/>
        <w:spacing w:line="300" w:lineRule="auto"/>
        <w:ind w:firstLine="709"/>
        <w:rPr>
          <w:sz w:val="24"/>
        </w:rPr>
      </w:pPr>
      <w:proofErr w:type="gramStart"/>
      <w:r w:rsidRPr="00610E2B">
        <w:rPr>
          <w:sz w:val="24"/>
        </w:rPr>
        <w:t>з</w:t>
      </w:r>
      <w:proofErr w:type="gramEnd"/>
      <w:r w:rsidRPr="00610E2B">
        <w:rPr>
          <w:sz w:val="24"/>
        </w:rPr>
        <w:t>) 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B35C78" w:rsidRPr="00610E2B">
        <w:rPr>
          <w:sz w:val="24"/>
        </w:rPr>
        <w:t>олномоченных на их эксплуатацию.</w:t>
      </w:r>
    </w:p>
    <w:p w14:paraId="3E87631A" w14:textId="77777777" w:rsidR="000C36D7" w:rsidRPr="00610E2B" w:rsidRDefault="000C36D7" w:rsidP="001B77BA">
      <w:pPr>
        <w:pStyle w:val="14"/>
        <w:spacing w:line="300" w:lineRule="auto"/>
        <w:ind w:firstLine="0"/>
        <w:rPr>
          <w:sz w:val="24"/>
        </w:rPr>
      </w:pPr>
      <w:r w:rsidRPr="00610E2B">
        <w:rPr>
          <w:sz w:val="24"/>
        </w:rPr>
        <w:tab/>
      </w:r>
      <w:r w:rsidRPr="00610E2B">
        <w:rPr>
          <w:i/>
          <w:sz w:val="24"/>
        </w:rPr>
        <w:t xml:space="preserve">Схема водоотведения </w:t>
      </w:r>
      <w:r w:rsidR="00FE0396" w:rsidRPr="00610E2B">
        <w:rPr>
          <w:i/>
          <w:sz w:val="24"/>
        </w:rPr>
        <w:t>сельского</w:t>
      </w:r>
      <w:r w:rsidRPr="00610E2B">
        <w:rPr>
          <w:i/>
          <w:sz w:val="24"/>
        </w:rPr>
        <w:t xml:space="preserve"> поселения включает в себя следующие разделы:</w:t>
      </w:r>
    </w:p>
    <w:p w14:paraId="6AF1C232" w14:textId="77777777" w:rsidR="000C36D7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а</w:t>
      </w:r>
      <w:proofErr w:type="gramEnd"/>
      <w:r w:rsidRPr="00610E2B">
        <w:rPr>
          <w:sz w:val="24"/>
        </w:rPr>
        <w:t>) существующее положение в сфере водоотведения поселения;</w:t>
      </w:r>
    </w:p>
    <w:p w14:paraId="57B3EBA1" w14:textId="77777777" w:rsidR="000C36D7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б</w:t>
      </w:r>
      <w:proofErr w:type="gramEnd"/>
      <w:r w:rsidRPr="00610E2B">
        <w:rPr>
          <w:sz w:val="24"/>
        </w:rPr>
        <w:t>) балансы сточных вод в системе водоотведения;</w:t>
      </w:r>
    </w:p>
    <w:p w14:paraId="2C6355E2" w14:textId="77777777" w:rsidR="000C36D7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в</w:t>
      </w:r>
      <w:proofErr w:type="gramEnd"/>
      <w:r w:rsidRPr="00610E2B">
        <w:rPr>
          <w:sz w:val="24"/>
        </w:rPr>
        <w:t>) прогноз объема сточных вод;</w:t>
      </w:r>
    </w:p>
    <w:p w14:paraId="79E28322" w14:textId="77777777" w:rsidR="000C36D7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г</w:t>
      </w:r>
      <w:proofErr w:type="gramEnd"/>
      <w:r w:rsidRPr="00610E2B">
        <w:rPr>
          <w:sz w:val="24"/>
        </w:rPr>
        <w:t>) предложения по строительству, реконструкции и модернизации (техническому перевооружению) объектов централизованной системы водоотведения;</w:t>
      </w:r>
    </w:p>
    <w:p w14:paraId="01CDACDC" w14:textId="77777777" w:rsidR="000C36D7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д</w:t>
      </w:r>
      <w:proofErr w:type="gramEnd"/>
      <w:r w:rsidRPr="00610E2B">
        <w:rPr>
          <w:sz w:val="24"/>
        </w:rPr>
        <w:t>) экологические аспекты мероприятий по строительству и реконструкции объектов централизованной системы водоотведения;</w:t>
      </w:r>
    </w:p>
    <w:p w14:paraId="4A6D30FD" w14:textId="77777777" w:rsidR="000C36D7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е</w:t>
      </w:r>
      <w:proofErr w:type="gramEnd"/>
      <w:r w:rsidRPr="00610E2B">
        <w:rPr>
          <w:sz w:val="24"/>
        </w:rPr>
        <w:t>) 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14:paraId="59FD352D" w14:textId="77777777" w:rsidR="000C36D7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ж</w:t>
      </w:r>
      <w:proofErr w:type="gramEnd"/>
      <w:r w:rsidRPr="00610E2B">
        <w:rPr>
          <w:sz w:val="24"/>
        </w:rPr>
        <w:t>) целевые показатели развития централизованной системы водоотведения;</w:t>
      </w:r>
    </w:p>
    <w:p w14:paraId="61EDD2F7" w14:textId="77777777" w:rsidR="008F6BBD" w:rsidRPr="00610E2B" w:rsidRDefault="000C36D7" w:rsidP="001B77BA">
      <w:pPr>
        <w:pStyle w:val="14"/>
        <w:spacing w:line="300" w:lineRule="auto"/>
        <w:rPr>
          <w:sz w:val="24"/>
        </w:rPr>
      </w:pPr>
      <w:proofErr w:type="gramStart"/>
      <w:r w:rsidRPr="00610E2B">
        <w:rPr>
          <w:sz w:val="24"/>
        </w:rPr>
        <w:t>з</w:t>
      </w:r>
      <w:proofErr w:type="gramEnd"/>
      <w:r w:rsidRPr="00610E2B">
        <w:rPr>
          <w:sz w:val="24"/>
        </w:rPr>
        <w:t>)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</w:r>
    </w:p>
    <w:p w14:paraId="7BC342D7" w14:textId="77777777" w:rsidR="00B35C78" w:rsidRPr="001B77BA" w:rsidRDefault="00B35C78" w:rsidP="001B77BA">
      <w:pPr>
        <w:pStyle w:val="14"/>
        <w:spacing w:line="300" w:lineRule="auto"/>
        <w:ind w:firstLine="709"/>
        <w:rPr>
          <w:sz w:val="24"/>
        </w:rPr>
      </w:pPr>
      <w:r w:rsidRPr="00610E2B">
        <w:rPr>
          <w:sz w:val="24"/>
        </w:rPr>
        <w:t>Приложение 1: Схем</w:t>
      </w:r>
      <w:r w:rsidR="000048F1" w:rsidRPr="00610E2B">
        <w:rPr>
          <w:sz w:val="24"/>
        </w:rPr>
        <w:t>а водоснабжения и водоотведения.</w:t>
      </w:r>
    </w:p>
    <w:p w14:paraId="0CE82EA4" w14:textId="77777777" w:rsidR="00A61010" w:rsidRPr="001B77BA" w:rsidRDefault="00A61010" w:rsidP="001B77BA">
      <w:pPr>
        <w:spacing w:line="300" w:lineRule="auto"/>
        <w:rPr>
          <w:b/>
          <w:bCs/>
          <w:i/>
          <w:iCs/>
        </w:rPr>
      </w:pPr>
      <w:r w:rsidRPr="001B77BA">
        <w:br w:type="page"/>
      </w:r>
    </w:p>
    <w:p w14:paraId="4251F8DC" w14:textId="77777777" w:rsidR="008F6BBD" w:rsidRPr="001B77BA" w:rsidRDefault="008F6BBD" w:rsidP="001B77BA">
      <w:pPr>
        <w:pStyle w:val="2"/>
        <w:spacing w:line="30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>1. ПАСПОРТ СХЕМЫ</w:t>
      </w:r>
    </w:p>
    <w:p w14:paraId="5DC4DB00" w14:textId="77777777" w:rsidR="00A334C0" w:rsidRDefault="00A334C0" w:rsidP="001B77BA">
      <w:pPr>
        <w:pStyle w:val="14"/>
        <w:spacing w:line="300" w:lineRule="auto"/>
        <w:rPr>
          <w:b/>
          <w:sz w:val="24"/>
        </w:rPr>
      </w:pPr>
    </w:p>
    <w:p w14:paraId="641268FD" w14:textId="77777777" w:rsidR="003E2B6F" w:rsidRPr="001B77BA" w:rsidRDefault="008F6BBD" w:rsidP="001B77BA">
      <w:pPr>
        <w:pStyle w:val="14"/>
        <w:spacing w:line="300" w:lineRule="auto"/>
        <w:rPr>
          <w:b/>
          <w:sz w:val="24"/>
        </w:rPr>
      </w:pPr>
      <w:r w:rsidRPr="001B77BA">
        <w:rPr>
          <w:b/>
          <w:sz w:val="24"/>
        </w:rPr>
        <w:t xml:space="preserve">Наименование </w:t>
      </w:r>
    </w:p>
    <w:p w14:paraId="31529185" w14:textId="67FE8864" w:rsidR="008F6BBD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Схема водоснабжения и водоотведения</w:t>
      </w:r>
      <w:r w:rsidR="004F1068" w:rsidRPr="001B77BA">
        <w:rPr>
          <w:sz w:val="24"/>
        </w:rPr>
        <w:t xml:space="preserve"> </w:t>
      </w:r>
      <w:proofErr w:type="spellStart"/>
      <w:r w:rsidR="00174383">
        <w:rPr>
          <w:rStyle w:val="af6"/>
          <w:b w:val="0"/>
          <w:color w:val="000000" w:themeColor="text1"/>
          <w:sz w:val="24"/>
        </w:rPr>
        <w:t>Высокоярского</w:t>
      </w:r>
      <w:proofErr w:type="spellEnd"/>
      <w:r w:rsidR="00806380" w:rsidRPr="00806380">
        <w:rPr>
          <w:rStyle w:val="af6"/>
          <w:b w:val="0"/>
          <w:color w:val="000000" w:themeColor="text1"/>
          <w:sz w:val="24"/>
        </w:rPr>
        <w:t xml:space="preserve"> сельского поселения </w:t>
      </w:r>
      <w:proofErr w:type="spellStart"/>
      <w:r w:rsidR="00806380" w:rsidRPr="00806380">
        <w:rPr>
          <w:rStyle w:val="af6"/>
          <w:b w:val="0"/>
          <w:color w:val="000000" w:themeColor="text1"/>
          <w:sz w:val="24"/>
        </w:rPr>
        <w:t>Бакчарского</w:t>
      </w:r>
      <w:proofErr w:type="spellEnd"/>
      <w:r w:rsidR="00806380" w:rsidRPr="00806380">
        <w:rPr>
          <w:rStyle w:val="af6"/>
          <w:b w:val="0"/>
          <w:color w:val="000000" w:themeColor="text1"/>
          <w:sz w:val="24"/>
        </w:rPr>
        <w:t xml:space="preserve"> района Томской области</w:t>
      </w:r>
      <w:r w:rsidRPr="001B77BA">
        <w:rPr>
          <w:sz w:val="24"/>
        </w:rPr>
        <w:t xml:space="preserve"> на 201</w:t>
      </w:r>
      <w:r w:rsidR="003D3DF3">
        <w:rPr>
          <w:sz w:val="24"/>
        </w:rPr>
        <w:t>4</w:t>
      </w:r>
      <w:r w:rsidRPr="001B77BA">
        <w:rPr>
          <w:sz w:val="24"/>
        </w:rPr>
        <w:t xml:space="preserve"> – 20</w:t>
      </w:r>
      <w:r w:rsidR="00FF5890" w:rsidRPr="001B77BA">
        <w:rPr>
          <w:sz w:val="24"/>
        </w:rPr>
        <w:t>2</w:t>
      </w:r>
      <w:r w:rsidR="001E12A8" w:rsidRPr="001B77BA">
        <w:rPr>
          <w:sz w:val="24"/>
        </w:rPr>
        <w:t>5</w:t>
      </w:r>
      <w:r w:rsidRPr="001B77BA">
        <w:rPr>
          <w:sz w:val="24"/>
        </w:rPr>
        <w:t xml:space="preserve"> годы. </w:t>
      </w:r>
    </w:p>
    <w:p w14:paraId="47A56C77" w14:textId="77777777" w:rsidR="00A334C0" w:rsidRDefault="00A334C0" w:rsidP="001B77BA">
      <w:pPr>
        <w:pStyle w:val="14"/>
        <w:spacing w:line="300" w:lineRule="auto"/>
        <w:rPr>
          <w:b/>
          <w:sz w:val="24"/>
        </w:rPr>
      </w:pPr>
    </w:p>
    <w:p w14:paraId="303EE035" w14:textId="77777777" w:rsidR="003E2B6F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b/>
          <w:sz w:val="24"/>
        </w:rPr>
        <w:t>Инициатор проекта (муниципальный заказчик)</w:t>
      </w:r>
    </w:p>
    <w:p w14:paraId="772C15F6" w14:textId="2AC35313" w:rsidR="008F6BBD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Глава </w:t>
      </w:r>
      <w:proofErr w:type="spellStart"/>
      <w:r w:rsidR="00174383">
        <w:rPr>
          <w:rStyle w:val="af6"/>
          <w:b w:val="0"/>
          <w:color w:val="000000" w:themeColor="text1"/>
          <w:sz w:val="24"/>
        </w:rPr>
        <w:t>Высокоярского</w:t>
      </w:r>
      <w:proofErr w:type="spellEnd"/>
      <w:r w:rsidR="00646B08" w:rsidRPr="00646B08">
        <w:rPr>
          <w:rStyle w:val="af6"/>
          <w:b w:val="0"/>
          <w:color w:val="000000" w:themeColor="text1"/>
          <w:sz w:val="24"/>
        </w:rPr>
        <w:t xml:space="preserve"> сельского поселения </w:t>
      </w:r>
      <w:proofErr w:type="spellStart"/>
      <w:r w:rsidR="00646B08" w:rsidRPr="00646B08">
        <w:rPr>
          <w:rStyle w:val="af6"/>
          <w:b w:val="0"/>
          <w:color w:val="000000" w:themeColor="text1"/>
          <w:sz w:val="24"/>
        </w:rPr>
        <w:t>Бакчарского</w:t>
      </w:r>
      <w:proofErr w:type="spellEnd"/>
      <w:r w:rsidR="00646B08" w:rsidRPr="00646B08">
        <w:rPr>
          <w:rStyle w:val="af6"/>
          <w:b w:val="0"/>
          <w:color w:val="000000" w:themeColor="text1"/>
          <w:sz w:val="24"/>
        </w:rPr>
        <w:t xml:space="preserve"> района Томской области</w:t>
      </w:r>
      <w:r w:rsidRPr="001B77BA">
        <w:rPr>
          <w:sz w:val="24"/>
        </w:rPr>
        <w:t xml:space="preserve">. </w:t>
      </w:r>
    </w:p>
    <w:p w14:paraId="71536DDC" w14:textId="77777777" w:rsidR="00A334C0" w:rsidRDefault="00A334C0" w:rsidP="001B77BA">
      <w:pPr>
        <w:pStyle w:val="14"/>
        <w:spacing w:line="300" w:lineRule="auto"/>
        <w:rPr>
          <w:b/>
          <w:sz w:val="24"/>
        </w:rPr>
      </w:pPr>
    </w:p>
    <w:p w14:paraId="28AA758D" w14:textId="77777777" w:rsidR="003E2B6F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b/>
          <w:sz w:val="24"/>
        </w:rPr>
        <w:t>Местонахождение проекта</w:t>
      </w:r>
      <w:r w:rsidRPr="001B77BA">
        <w:rPr>
          <w:sz w:val="24"/>
        </w:rPr>
        <w:t xml:space="preserve"> </w:t>
      </w:r>
    </w:p>
    <w:p w14:paraId="2E6C79F7" w14:textId="114C2F44" w:rsidR="008F6BBD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Россия, </w:t>
      </w:r>
      <w:r w:rsidR="00FF6E78">
        <w:rPr>
          <w:sz w:val="24"/>
        </w:rPr>
        <w:t>То</w:t>
      </w:r>
      <w:r w:rsidR="001E12A8" w:rsidRPr="001B77BA">
        <w:rPr>
          <w:sz w:val="24"/>
        </w:rPr>
        <w:t>мская</w:t>
      </w:r>
      <w:r w:rsidRPr="001B77BA">
        <w:rPr>
          <w:sz w:val="24"/>
        </w:rPr>
        <w:t xml:space="preserve"> область, </w:t>
      </w:r>
      <w:proofErr w:type="spellStart"/>
      <w:r w:rsidR="00FF6E78">
        <w:rPr>
          <w:sz w:val="24"/>
        </w:rPr>
        <w:t>Бакчарский</w:t>
      </w:r>
      <w:proofErr w:type="spellEnd"/>
      <w:r w:rsidR="004B4B1F" w:rsidRPr="001B77BA">
        <w:rPr>
          <w:sz w:val="24"/>
        </w:rPr>
        <w:t xml:space="preserve"> район</w:t>
      </w:r>
      <w:r w:rsidRPr="001B77BA">
        <w:rPr>
          <w:sz w:val="24"/>
        </w:rPr>
        <w:t xml:space="preserve">, </w:t>
      </w:r>
      <w:proofErr w:type="spellStart"/>
      <w:r w:rsidR="00174383">
        <w:rPr>
          <w:rStyle w:val="af6"/>
          <w:b w:val="0"/>
          <w:color w:val="000000" w:themeColor="text1"/>
          <w:sz w:val="24"/>
        </w:rPr>
        <w:t>Высокоярское</w:t>
      </w:r>
      <w:proofErr w:type="spellEnd"/>
      <w:r w:rsidR="00FE0396">
        <w:rPr>
          <w:sz w:val="24"/>
        </w:rPr>
        <w:t xml:space="preserve"> сельское</w:t>
      </w:r>
      <w:r w:rsidRPr="001B77BA">
        <w:rPr>
          <w:sz w:val="24"/>
        </w:rPr>
        <w:t xml:space="preserve"> поселение</w:t>
      </w:r>
      <w:r w:rsidR="004B4B1F" w:rsidRPr="001B77BA">
        <w:rPr>
          <w:sz w:val="24"/>
        </w:rPr>
        <w:t>.</w:t>
      </w:r>
      <w:r w:rsidRPr="001B77BA">
        <w:rPr>
          <w:sz w:val="24"/>
        </w:rPr>
        <w:t xml:space="preserve"> </w:t>
      </w:r>
    </w:p>
    <w:p w14:paraId="128FC71C" w14:textId="77777777" w:rsidR="00A334C0" w:rsidRDefault="00A334C0" w:rsidP="001B77BA">
      <w:pPr>
        <w:pStyle w:val="14"/>
        <w:spacing w:line="300" w:lineRule="auto"/>
        <w:rPr>
          <w:b/>
          <w:sz w:val="24"/>
        </w:rPr>
      </w:pPr>
    </w:p>
    <w:p w14:paraId="30D63080" w14:textId="77777777" w:rsidR="003E2B6F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b/>
          <w:sz w:val="24"/>
        </w:rPr>
        <w:t>Нормативно</w:t>
      </w:r>
      <w:r w:rsidR="00457251" w:rsidRPr="001B77BA">
        <w:rPr>
          <w:b/>
          <w:sz w:val="24"/>
        </w:rPr>
        <w:t>–</w:t>
      </w:r>
      <w:r w:rsidRPr="001B77BA">
        <w:rPr>
          <w:b/>
          <w:sz w:val="24"/>
        </w:rPr>
        <w:t>правовая база для разработки схемы</w:t>
      </w:r>
      <w:r w:rsidR="003E2B6F" w:rsidRPr="001B77BA">
        <w:rPr>
          <w:sz w:val="24"/>
        </w:rPr>
        <w:t xml:space="preserve"> </w:t>
      </w:r>
    </w:p>
    <w:p w14:paraId="240F623D" w14:textId="77777777" w:rsidR="001E12A8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1E12A8" w:rsidRPr="001B77BA">
        <w:rPr>
          <w:sz w:val="24"/>
        </w:rPr>
        <w:t xml:space="preserve"> </w:t>
      </w:r>
      <w:r w:rsidR="001E12A8" w:rsidRPr="001B77BA">
        <w:rPr>
          <w:spacing w:val="2"/>
          <w:sz w:val="24"/>
        </w:rPr>
        <w:t>постановления Правительства Российской Федерации от 5 сентября 2013 г. N 782 "О схемах водоснабжения и водоотведения";</w:t>
      </w:r>
    </w:p>
    <w:p w14:paraId="7D38796D" w14:textId="77777777" w:rsidR="008F6BBD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1E12A8" w:rsidRPr="001B77BA">
        <w:rPr>
          <w:sz w:val="24"/>
        </w:rPr>
        <w:t xml:space="preserve"> ф</w:t>
      </w:r>
      <w:r w:rsidR="008F6BBD" w:rsidRPr="001B77BA">
        <w:rPr>
          <w:sz w:val="24"/>
        </w:rPr>
        <w:t>едеральный закон от 30 декабря 2004 года № 210</w:t>
      </w: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ФЗ «Об основах регулирования тарифов организаций коммунального комплекса»; </w:t>
      </w:r>
    </w:p>
    <w:p w14:paraId="7A973E6F" w14:textId="77777777" w:rsidR="008F6BBD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 Водный кодекс Российской Федерации</w:t>
      </w:r>
      <w:r w:rsidR="001E12A8" w:rsidRPr="001B77BA">
        <w:rPr>
          <w:sz w:val="24"/>
        </w:rPr>
        <w:t>;</w:t>
      </w:r>
    </w:p>
    <w:p w14:paraId="174321A3" w14:textId="77777777" w:rsidR="008F6BBD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 СП 31.13330.2012 «Водоснабжение. Наружные сети и сооружения». Актуализированная редакция СНИП 2.04.02</w:t>
      </w: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84* Приказ Министерства регионального развития Российской Федерации от 29 декабря 2011 года № 635/14; </w:t>
      </w:r>
    </w:p>
    <w:p w14:paraId="056E20B1" w14:textId="77777777" w:rsidR="008F6BBD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 СП 32.13330.2012 «Канализация. Наружные сети и сооружения». Актуализированная редакция СНИП 2.04.03</w:t>
      </w: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85* Приказ Министерства регионального развития Российской Федерации № 635/11 СП (Свод правил) от 29 декабря 2011 года № 13330 2012; </w:t>
      </w:r>
    </w:p>
    <w:p w14:paraId="6CE8DBCC" w14:textId="77777777" w:rsidR="008F6BBD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 СНиП 2.04.01</w:t>
      </w: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85* «Внутренний водопровод и канализация зданий» (Официальное издание), М.: ГУП ЦПП, 2003. Дата редакции: 01.01.2003; </w:t>
      </w:r>
    </w:p>
    <w:p w14:paraId="3C451579" w14:textId="77777777" w:rsidR="008F6BBD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8F6BBD" w:rsidRPr="001B77BA">
        <w:rPr>
          <w:sz w:val="24"/>
        </w:rPr>
        <w:t xml:space="preserve"> 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</w:t>
      </w:r>
      <w:r w:rsidR="001E12A8" w:rsidRPr="001B77BA">
        <w:rPr>
          <w:sz w:val="24"/>
        </w:rPr>
        <w:t>.</w:t>
      </w:r>
      <w:r w:rsidR="008F6BBD" w:rsidRPr="001B77BA">
        <w:rPr>
          <w:sz w:val="24"/>
        </w:rPr>
        <w:t xml:space="preserve"> </w:t>
      </w:r>
    </w:p>
    <w:p w14:paraId="4155A03E" w14:textId="77777777" w:rsidR="00A61010" w:rsidRPr="001B77BA" w:rsidRDefault="00A61010" w:rsidP="001B77BA">
      <w:pPr>
        <w:spacing w:line="300" w:lineRule="auto"/>
        <w:rPr>
          <w:b/>
        </w:rPr>
      </w:pPr>
    </w:p>
    <w:p w14:paraId="0CF149D6" w14:textId="77777777" w:rsidR="008F6BBD" w:rsidRPr="00610E2B" w:rsidRDefault="000F6080" w:rsidP="001B77BA">
      <w:pPr>
        <w:pStyle w:val="14"/>
        <w:spacing w:line="300" w:lineRule="auto"/>
        <w:rPr>
          <w:b/>
          <w:sz w:val="24"/>
        </w:rPr>
      </w:pPr>
      <w:r w:rsidRPr="00610E2B">
        <w:rPr>
          <w:b/>
          <w:sz w:val="24"/>
        </w:rPr>
        <w:t>Цели схемы</w:t>
      </w:r>
      <w:r w:rsidR="008F6BBD" w:rsidRPr="00610E2B">
        <w:rPr>
          <w:b/>
          <w:sz w:val="24"/>
        </w:rPr>
        <w:t xml:space="preserve">: </w:t>
      </w:r>
    </w:p>
    <w:p w14:paraId="1FAA4C05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</w:t>
      </w:r>
      <w:r w:rsidR="00457251" w:rsidRPr="00610E2B">
        <w:rPr>
          <w:sz w:val="24"/>
        </w:rPr>
        <w:t>–</w:t>
      </w:r>
      <w:r w:rsidRPr="00610E2B">
        <w:rPr>
          <w:sz w:val="24"/>
        </w:rPr>
        <w:t>культурного и рекреацион</w:t>
      </w:r>
      <w:r w:rsidR="004B15AE" w:rsidRPr="00610E2B">
        <w:rPr>
          <w:sz w:val="24"/>
        </w:rPr>
        <w:t>ного назначения в период до 202</w:t>
      </w:r>
      <w:r w:rsidR="00457251" w:rsidRPr="00610E2B">
        <w:rPr>
          <w:sz w:val="24"/>
        </w:rPr>
        <w:t>5</w:t>
      </w:r>
      <w:r w:rsidRPr="00610E2B">
        <w:rPr>
          <w:sz w:val="24"/>
        </w:rPr>
        <w:t xml:space="preserve"> года; </w:t>
      </w:r>
    </w:p>
    <w:p w14:paraId="633314E9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 </w:t>
      </w:r>
    </w:p>
    <w:p w14:paraId="39B61838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улучшение работы систем водоснабжения и водоотведения; </w:t>
      </w:r>
    </w:p>
    <w:p w14:paraId="19CBF390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повышение качества питьевой воды, поступающей к потребителям; </w:t>
      </w:r>
    </w:p>
    <w:p w14:paraId="404B9F46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обеспечение надежного централизованного и экологически безопасного отведения стоков и их очистку, соответствующую экологическим нормативам; </w:t>
      </w:r>
    </w:p>
    <w:p w14:paraId="302A109B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lastRenderedPageBreak/>
        <w:t>–</w:t>
      </w:r>
      <w:r w:rsidR="008F6BBD" w:rsidRPr="00610E2B">
        <w:rPr>
          <w:sz w:val="24"/>
        </w:rPr>
        <w:t xml:space="preserve"> снижение вредного воздействия на окружающую среду. </w:t>
      </w:r>
    </w:p>
    <w:p w14:paraId="58CBCB6C" w14:textId="77777777" w:rsidR="000F6080" w:rsidRPr="00610E2B" w:rsidRDefault="000F6080" w:rsidP="001B77BA">
      <w:pPr>
        <w:pStyle w:val="14"/>
        <w:spacing w:line="300" w:lineRule="auto"/>
        <w:rPr>
          <w:sz w:val="24"/>
        </w:rPr>
      </w:pPr>
    </w:p>
    <w:p w14:paraId="1D47C228" w14:textId="77777777" w:rsidR="008F6BBD" w:rsidRPr="00610E2B" w:rsidRDefault="008F6BBD" w:rsidP="001B77BA">
      <w:pPr>
        <w:pStyle w:val="14"/>
        <w:spacing w:line="300" w:lineRule="auto"/>
        <w:rPr>
          <w:b/>
          <w:sz w:val="24"/>
        </w:rPr>
      </w:pPr>
      <w:r w:rsidRPr="00610E2B">
        <w:rPr>
          <w:b/>
          <w:sz w:val="24"/>
        </w:rPr>
        <w:t xml:space="preserve">Способ достижения цели: </w:t>
      </w:r>
    </w:p>
    <w:p w14:paraId="64F03CCA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реконструкция существующих водозаборных узлов; </w:t>
      </w:r>
    </w:p>
    <w:p w14:paraId="6F58FD6D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строительство новых водозаборных узлов с установками водоподготовки; </w:t>
      </w:r>
    </w:p>
    <w:p w14:paraId="43FF3BF4" w14:textId="352A420E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строительство централизованной сети магистральных водоводов, обеспечивающих возможность качественного снабжения водой населения и юридических лиц </w:t>
      </w:r>
      <w:proofErr w:type="spellStart"/>
      <w:r w:rsidR="00174383" w:rsidRPr="00610E2B">
        <w:rPr>
          <w:sz w:val="24"/>
        </w:rPr>
        <w:t>Высокоярского</w:t>
      </w:r>
      <w:proofErr w:type="spellEnd"/>
      <w:r w:rsidR="00FF5890" w:rsidRPr="00610E2B">
        <w:rPr>
          <w:sz w:val="24"/>
        </w:rPr>
        <w:t xml:space="preserve"> </w:t>
      </w:r>
      <w:r w:rsidR="00FE0396" w:rsidRPr="00610E2B">
        <w:rPr>
          <w:sz w:val="24"/>
        </w:rPr>
        <w:t>сельского</w:t>
      </w:r>
      <w:r w:rsidR="008F6BBD" w:rsidRPr="00610E2B">
        <w:rPr>
          <w:sz w:val="24"/>
        </w:rPr>
        <w:t xml:space="preserve"> поселения;</w:t>
      </w:r>
    </w:p>
    <w:p w14:paraId="31ABD523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реконструкция существующих сетей и канализационных очистных сооружений; </w:t>
      </w:r>
    </w:p>
    <w:p w14:paraId="281C5CDC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строительство централизованной сети водоотведения с насосными станциями подкачки и планируемыми канализационными очистными сооружениями; </w:t>
      </w:r>
    </w:p>
    <w:p w14:paraId="63231FCA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модернизация объектов инженерной инфраструктуры путем внедрения </w:t>
      </w:r>
      <w:proofErr w:type="spellStart"/>
      <w:r w:rsidR="008F6BBD" w:rsidRPr="00610E2B">
        <w:rPr>
          <w:sz w:val="24"/>
        </w:rPr>
        <w:t>ресурсо</w:t>
      </w:r>
      <w:proofErr w:type="spellEnd"/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и энергосберегающих технологий; </w:t>
      </w:r>
    </w:p>
    <w:p w14:paraId="5587673E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установка приборов учета; </w:t>
      </w:r>
    </w:p>
    <w:p w14:paraId="46908DB7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 </w:t>
      </w:r>
    </w:p>
    <w:p w14:paraId="3299774E" w14:textId="77777777" w:rsidR="004C3942" w:rsidRPr="00610E2B" w:rsidRDefault="004C3942" w:rsidP="001B77BA">
      <w:pPr>
        <w:pStyle w:val="14"/>
        <w:spacing w:line="300" w:lineRule="auto"/>
        <w:rPr>
          <w:sz w:val="24"/>
        </w:rPr>
      </w:pPr>
    </w:p>
    <w:p w14:paraId="4482AC4C" w14:textId="77777777" w:rsidR="008F6BBD" w:rsidRPr="00610E2B" w:rsidRDefault="008F6BBD" w:rsidP="001B77BA">
      <w:pPr>
        <w:pStyle w:val="14"/>
        <w:spacing w:line="300" w:lineRule="auto"/>
        <w:rPr>
          <w:b/>
          <w:sz w:val="24"/>
        </w:rPr>
      </w:pPr>
      <w:r w:rsidRPr="00610E2B">
        <w:rPr>
          <w:b/>
          <w:sz w:val="24"/>
        </w:rPr>
        <w:t xml:space="preserve">Сроки и этапы реализации схемы </w:t>
      </w:r>
    </w:p>
    <w:p w14:paraId="6418CBF4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Схема будет реализована в период с 201</w:t>
      </w:r>
      <w:r w:rsidR="003D3DF3" w:rsidRPr="00610E2B">
        <w:rPr>
          <w:sz w:val="24"/>
        </w:rPr>
        <w:t>4</w:t>
      </w:r>
      <w:r w:rsidRPr="00610E2B">
        <w:rPr>
          <w:sz w:val="24"/>
        </w:rPr>
        <w:t xml:space="preserve"> по 202</w:t>
      </w:r>
      <w:r w:rsidR="00774CE6" w:rsidRPr="00610E2B">
        <w:rPr>
          <w:sz w:val="24"/>
        </w:rPr>
        <w:t>5</w:t>
      </w:r>
      <w:r w:rsidRPr="00610E2B">
        <w:rPr>
          <w:sz w:val="24"/>
        </w:rPr>
        <w:t xml:space="preserve"> годы. В проекте выделяются </w:t>
      </w:r>
      <w:r w:rsidR="00774CE6" w:rsidRPr="00610E2B">
        <w:rPr>
          <w:sz w:val="24"/>
        </w:rPr>
        <w:t>2</w:t>
      </w:r>
      <w:r w:rsidRPr="00610E2B">
        <w:rPr>
          <w:sz w:val="24"/>
        </w:rPr>
        <w:t xml:space="preserve"> этапа, на каждом из которых планируется реконструкция и строительство новых производственных мощностей коммунальной инфраструктуры: </w:t>
      </w:r>
    </w:p>
    <w:p w14:paraId="26554282" w14:textId="77777777" w:rsidR="008F6BBD" w:rsidRPr="00610E2B" w:rsidRDefault="008F6BBD" w:rsidP="001B77BA">
      <w:pPr>
        <w:pStyle w:val="14"/>
        <w:spacing w:line="300" w:lineRule="auto"/>
        <w:rPr>
          <w:i/>
          <w:sz w:val="24"/>
        </w:rPr>
      </w:pPr>
      <w:r w:rsidRPr="00610E2B">
        <w:rPr>
          <w:i/>
          <w:sz w:val="24"/>
        </w:rPr>
        <w:t>Первый этап строительства</w:t>
      </w:r>
      <w:r w:rsidR="004C0300" w:rsidRPr="00610E2B">
        <w:rPr>
          <w:i/>
          <w:sz w:val="24"/>
        </w:rPr>
        <w:t xml:space="preserve"> </w:t>
      </w:r>
      <w:r w:rsidR="00457251" w:rsidRPr="00610E2B">
        <w:rPr>
          <w:i/>
          <w:sz w:val="24"/>
        </w:rPr>
        <w:t>–</w:t>
      </w:r>
      <w:r w:rsidRPr="00610E2B">
        <w:rPr>
          <w:i/>
          <w:sz w:val="24"/>
        </w:rPr>
        <w:t xml:space="preserve"> 201</w:t>
      </w:r>
      <w:r w:rsidR="003D3DF3" w:rsidRPr="00610E2B">
        <w:rPr>
          <w:i/>
          <w:sz w:val="24"/>
        </w:rPr>
        <w:t>4</w:t>
      </w:r>
      <w:r w:rsidR="00457251" w:rsidRPr="00610E2B">
        <w:rPr>
          <w:i/>
          <w:sz w:val="24"/>
        </w:rPr>
        <w:t>–</w:t>
      </w:r>
      <w:r w:rsidRPr="00610E2B">
        <w:rPr>
          <w:i/>
          <w:sz w:val="24"/>
        </w:rPr>
        <w:t>201</w:t>
      </w:r>
      <w:r w:rsidR="00774CE6" w:rsidRPr="00610E2B">
        <w:rPr>
          <w:i/>
          <w:sz w:val="24"/>
        </w:rPr>
        <w:t>9</w:t>
      </w:r>
      <w:r w:rsidRPr="00610E2B">
        <w:rPr>
          <w:i/>
          <w:sz w:val="24"/>
        </w:rPr>
        <w:t xml:space="preserve"> годы: </w:t>
      </w:r>
    </w:p>
    <w:p w14:paraId="2FE53A29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реконструкция существующих водозаборных узлов; </w:t>
      </w:r>
    </w:p>
    <w:p w14:paraId="07F514EF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строительство узла водоподготовки на существующих водозаборах; </w:t>
      </w:r>
    </w:p>
    <w:p w14:paraId="6030C6BA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строительство магистральных водоводов для обеспечения водой вновь застроенных территорий; </w:t>
      </w:r>
    </w:p>
    <w:p w14:paraId="4A44A65C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строительство канализационных очистных сооружений с применением новых технологий очистки сточных вод</w:t>
      </w:r>
      <w:r w:rsidR="00895355" w:rsidRPr="00610E2B">
        <w:rPr>
          <w:sz w:val="24"/>
        </w:rPr>
        <w:t>.</w:t>
      </w:r>
      <w:r w:rsidR="008F6BBD" w:rsidRPr="00610E2B">
        <w:rPr>
          <w:sz w:val="24"/>
        </w:rPr>
        <w:t xml:space="preserve"> </w:t>
      </w:r>
    </w:p>
    <w:p w14:paraId="46AEFAA0" w14:textId="77777777" w:rsidR="008F6BBD" w:rsidRPr="00610E2B" w:rsidRDefault="008F6BBD" w:rsidP="001B77BA">
      <w:pPr>
        <w:pStyle w:val="14"/>
        <w:spacing w:line="300" w:lineRule="auto"/>
        <w:rPr>
          <w:i/>
          <w:sz w:val="24"/>
        </w:rPr>
      </w:pPr>
      <w:r w:rsidRPr="00610E2B">
        <w:rPr>
          <w:i/>
          <w:sz w:val="24"/>
        </w:rPr>
        <w:t>Второй этап строительства</w:t>
      </w:r>
      <w:r w:rsidR="00EC72F9" w:rsidRPr="00610E2B">
        <w:rPr>
          <w:i/>
          <w:sz w:val="24"/>
        </w:rPr>
        <w:t xml:space="preserve"> </w:t>
      </w:r>
      <w:r w:rsidR="00457251" w:rsidRPr="00610E2B">
        <w:rPr>
          <w:i/>
          <w:sz w:val="24"/>
        </w:rPr>
        <w:t>–</w:t>
      </w:r>
      <w:r w:rsidRPr="00610E2B">
        <w:rPr>
          <w:i/>
          <w:sz w:val="24"/>
        </w:rPr>
        <w:t xml:space="preserve"> 201</w:t>
      </w:r>
      <w:r w:rsidR="00792363" w:rsidRPr="00610E2B">
        <w:rPr>
          <w:i/>
          <w:sz w:val="24"/>
        </w:rPr>
        <w:t>9</w:t>
      </w:r>
      <w:r w:rsidR="00457251" w:rsidRPr="00610E2B">
        <w:rPr>
          <w:i/>
          <w:sz w:val="24"/>
        </w:rPr>
        <w:t>–</w:t>
      </w:r>
      <w:r w:rsidRPr="00610E2B">
        <w:rPr>
          <w:i/>
          <w:sz w:val="24"/>
        </w:rPr>
        <w:t>202</w:t>
      </w:r>
      <w:r w:rsidR="006C21D1" w:rsidRPr="00610E2B">
        <w:rPr>
          <w:i/>
          <w:sz w:val="24"/>
        </w:rPr>
        <w:t>5</w:t>
      </w:r>
      <w:r w:rsidRPr="00610E2B">
        <w:rPr>
          <w:i/>
          <w:sz w:val="24"/>
        </w:rPr>
        <w:t xml:space="preserve"> годы: </w:t>
      </w:r>
    </w:p>
    <w:p w14:paraId="41D1B8D9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– реконструкция существующих </w:t>
      </w:r>
      <w:r w:rsidR="00ED24C7" w:rsidRPr="00610E2B">
        <w:rPr>
          <w:sz w:val="24"/>
        </w:rPr>
        <w:t>водозаборных узлов</w:t>
      </w:r>
      <w:r w:rsidRPr="00610E2B">
        <w:rPr>
          <w:sz w:val="24"/>
        </w:rPr>
        <w:t xml:space="preserve">; </w:t>
      </w:r>
    </w:p>
    <w:p w14:paraId="25AD25D0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</w:t>
      </w:r>
      <w:r w:rsidR="00ED24C7" w:rsidRPr="00610E2B">
        <w:rPr>
          <w:sz w:val="24"/>
        </w:rPr>
        <w:t>бурение</w:t>
      </w:r>
      <w:r w:rsidR="008F6BBD" w:rsidRPr="00610E2B">
        <w:rPr>
          <w:sz w:val="24"/>
        </w:rPr>
        <w:t xml:space="preserve"> скважин; </w:t>
      </w:r>
    </w:p>
    <w:p w14:paraId="7E907340" w14:textId="77777777" w:rsidR="005E434F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строительство станции водоподготовки на существующих водозаборах; </w:t>
      </w:r>
    </w:p>
    <w:p w14:paraId="06A26486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строительство магистральных </w:t>
      </w:r>
      <w:r w:rsidR="00ED24C7" w:rsidRPr="00610E2B">
        <w:rPr>
          <w:sz w:val="24"/>
        </w:rPr>
        <w:t>сетей</w:t>
      </w:r>
      <w:r w:rsidR="008F6BBD" w:rsidRPr="00610E2B">
        <w:rPr>
          <w:sz w:val="24"/>
        </w:rPr>
        <w:t xml:space="preserve"> для планируемой на расчетный срок застройки; </w:t>
      </w:r>
    </w:p>
    <w:p w14:paraId="1EF72F57" w14:textId="77777777" w:rsidR="008F6BBD" w:rsidRPr="00610E2B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строительство канализационных самотечных коллекторов для сбора сточных вод от планируемой на расчетный срок застройки; </w:t>
      </w:r>
    </w:p>
    <w:p w14:paraId="0BDFDB19" w14:textId="77777777" w:rsidR="008F6BBD" w:rsidRPr="001B77BA" w:rsidRDefault="00457251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–</w:t>
      </w:r>
      <w:r w:rsidR="008F6BBD" w:rsidRPr="00610E2B">
        <w:rPr>
          <w:sz w:val="24"/>
        </w:rPr>
        <w:t xml:space="preserve"> строительство канализационных очистных сооружений;</w:t>
      </w:r>
      <w:r w:rsidR="008F6BBD" w:rsidRPr="001B77BA">
        <w:rPr>
          <w:sz w:val="24"/>
        </w:rPr>
        <w:t xml:space="preserve"> </w:t>
      </w:r>
    </w:p>
    <w:p w14:paraId="25E5144B" w14:textId="77777777" w:rsidR="00A61010" w:rsidRPr="001B77BA" w:rsidRDefault="00A61010" w:rsidP="001B77BA">
      <w:pPr>
        <w:spacing w:line="300" w:lineRule="auto"/>
        <w:rPr>
          <w:b/>
        </w:rPr>
      </w:pPr>
    </w:p>
    <w:p w14:paraId="60483C4A" w14:textId="77777777" w:rsidR="00A334C0" w:rsidRDefault="00A334C0">
      <w:pPr>
        <w:rPr>
          <w:b/>
        </w:rPr>
      </w:pPr>
      <w:r>
        <w:rPr>
          <w:b/>
        </w:rPr>
        <w:br w:type="page"/>
      </w:r>
    </w:p>
    <w:p w14:paraId="4E3DC1D1" w14:textId="77777777" w:rsidR="008F6BBD" w:rsidRPr="001B77BA" w:rsidRDefault="008F6BBD" w:rsidP="001B77BA">
      <w:pPr>
        <w:pStyle w:val="14"/>
        <w:spacing w:line="300" w:lineRule="auto"/>
        <w:rPr>
          <w:b/>
          <w:sz w:val="24"/>
        </w:rPr>
      </w:pPr>
      <w:r w:rsidRPr="001B77BA">
        <w:rPr>
          <w:b/>
          <w:sz w:val="24"/>
        </w:rPr>
        <w:lastRenderedPageBreak/>
        <w:t xml:space="preserve">Финансовые ресурсы, необходимые для реализации схемы </w:t>
      </w:r>
    </w:p>
    <w:p w14:paraId="32414E16" w14:textId="77777777" w:rsidR="008F6BBD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системам водоснабжения и водоотведения, а также и за счет средств внебюджетных источников. </w:t>
      </w:r>
    </w:p>
    <w:p w14:paraId="0E5D6FB2" w14:textId="77777777" w:rsidR="004C3942" w:rsidRPr="001B77BA" w:rsidRDefault="004C3942" w:rsidP="001B77BA">
      <w:pPr>
        <w:pStyle w:val="14"/>
        <w:spacing w:line="300" w:lineRule="auto"/>
        <w:rPr>
          <w:sz w:val="24"/>
        </w:rPr>
      </w:pPr>
    </w:p>
    <w:p w14:paraId="3192C101" w14:textId="77777777" w:rsidR="008F6BBD" w:rsidRPr="00610E2B" w:rsidRDefault="008F6BBD" w:rsidP="001B77BA">
      <w:pPr>
        <w:pStyle w:val="14"/>
        <w:spacing w:line="300" w:lineRule="auto"/>
        <w:rPr>
          <w:b/>
          <w:sz w:val="24"/>
        </w:rPr>
      </w:pPr>
      <w:r w:rsidRPr="00610E2B">
        <w:rPr>
          <w:b/>
          <w:sz w:val="24"/>
        </w:rPr>
        <w:t xml:space="preserve">Ожидаемые результаты от реализации мероприятий схемы </w:t>
      </w:r>
    </w:p>
    <w:p w14:paraId="660305D3" w14:textId="77777777" w:rsidR="008F6BBD" w:rsidRPr="00610E2B" w:rsidRDefault="008F6BBD" w:rsidP="001B77BA">
      <w:pPr>
        <w:pStyle w:val="14"/>
        <w:spacing w:line="300" w:lineRule="auto"/>
        <w:rPr>
          <w:spacing w:val="-2"/>
          <w:sz w:val="24"/>
        </w:rPr>
      </w:pPr>
      <w:r w:rsidRPr="00610E2B">
        <w:rPr>
          <w:spacing w:val="-2"/>
          <w:sz w:val="24"/>
        </w:rPr>
        <w:t xml:space="preserve">1. Создание современной коммунальной инфраструктуры сельских населенных пунктов. </w:t>
      </w:r>
    </w:p>
    <w:p w14:paraId="1D034DEA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2. Повышение качества предоставления коммунальных услуг. </w:t>
      </w:r>
    </w:p>
    <w:p w14:paraId="22D0D0D1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3. Снижение уровня износа объектов водоснабжения и водоотведения. </w:t>
      </w:r>
    </w:p>
    <w:p w14:paraId="3FE7AE5A" w14:textId="78D147D5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4. Улучшение экологической ситуации на территории </w:t>
      </w:r>
      <w:proofErr w:type="spellStart"/>
      <w:r w:rsidR="00037DBD">
        <w:rPr>
          <w:sz w:val="24"/>
        </w:rPr>
        <w:t>Высокоярского</w:t>
      </w:r>
      <w:proofErr w:type="spellEnd"/>
      <w:r w:rsidR="00B85B54" w:rsidRPr="00610E2B">
        <w:rPr>
          <w:sz w:val="24"/>
        </w:rPr>
        <w:t xml:space="preserve"> </w:t>
      </w:r>
      <w:r w:rsidR="00FE0396" w:rsidRPr="00610E2B">
        <w:rPr>
          <w:sz w:val="24"/>
        </w:rPr>
        <w:t>сельского</w:t>
      </w:r>
      <w:r w:rsidRPr="00610E2B">
        <w:rPr>
          <w:sz w:val="24"/>
        </w:rPr>
        <w:t xml:space="preserve"> поселения</w:t>
      </w:r>
      <w:r w:rsidR="00EF667A" w:rsidRPr="00610E2B">
        <w:rPr>
          <w:sz w:val="24"/>
        </w:rPr>
        <w:t>.</w:t>
      </w:r>
      <w:r w:rsidRPr="00610E2B">
        <w:rPr>
          <w:sz w:val="24"/>
        </w:rPr>
        <w:t xml:space="preserve"> </w:t>
      </w:r>
    </w:p>
    <w:p w14:paraId="36189706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 xml:space="preserve"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 </w:t>
      </w:r>
    </w:p>
    <w:p w14:paraId="6866A355" w14:textId="77777777" w:rsidR="008F6BBD" w:rsidRPr="00610E2B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6.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</w:t>
      </w:r>
      <w:r w:rsidR="00457251" w:rsidRPr="00610E2B">
        <w:rPr>
          <w:sz w:val="24"/>
        </w:rPr>
        <w:t>–</w:t>
      </w:r>
      <w:r w:rsidRPr="00610E2B">
        <w:rPr>
          <w:sz w:val="24"/>
        </w:rPr>
        <w:t xml:space="preserve">культурного назначения. </w:t>
      </w:r>
    </w:p>
    <w:p w14:paraId="4494F222" w14:textId="77777777" w:rsidR="008F6BBD" w:rsidRPr="001B77BA" w:rsidRDefault="008F6BBD" w:rsidP="001B77BA">
      <w:pPr>
        <w:pStyle w:val="14"/>
        <w:spacing w:line="300" w:lineRule="auto"/>
        <w:rPr>
          <w:sz w:val="24"/>
        </w:rPr>
      </w:pPr>
      <w:r w:rsidRPr="00610E2B">
        <w:rPr>
          <w:sz w:val="24"/>
        </w:rPr>
        <w:t>7. Увеличение мощности систем водоснабжения и водоотведения.</w:t>
      </w:r>
      <w:r w:rsidRPr="001B77BA">
        <w:rPr>
          <w:sz w:val="24"/>
        </w:rPr>
        <w:t xml:space="preserve"> </w:t>
      </w:r>
    </w:p>
    <w:p w14:paraId="2119DEAA" w14:textId="77777777" w:rsidR="008F6BBD" w:rsidRPr="001B77BA" w:rsidRDefault="008F6BBD" w:rsidP="001B77BA">
      <w:pPr>
        <w:pStyle w:val="14"/>
        <w:spacing w:line="300" w:lineRule="auto"/>
        <w:rPr>
          <w:sz w:val="24"/>
        </w:rPr>
      </w:pPr>
    </w:p>
    <w:p w14:paraId="787FF134" w14:textId="77777777" w:rsidR="008F6BBD" w:rsidRPr="001B77BA" w:rsidRDefault="008F6BBD" w:rsidP="001B77BA">
      <w:pPr>
        <w:pStyle w:val="14"/>
        <w:spacing w:line="300" w:lineRule="auto"/>
        <w:rPr>
          <w:b/>
          <w:sz w:val="24"/>
        </w:rPr>
      </w:pPr>
      <w:r w:rsidRPr="001B77BA">
        <w:rPr>
          <w:b/>
          <w:sz w:val="24"/>
        </w:rPr>
        <w:t xml:space="preserve">Контроль исполнения инвестиционной программы </w:t>
      </w:r>
    </w:p>
    <w:p w14:paraId="5F5542BD" w14:textId="2256C537" w:rsidR="008F6BBD" w:rsidRPr="001B77BA" w:rsidRDefault="008F6BBD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Оперативный контроль осуществляет Глава </w:t>
      </w:r>
      <w:proofErr w:type="spellStart"/>
      <w:r w:rsidR="00174383">
        <w:rPr>
          <w:rStyle w:val="af6"/>
          <w:b w:val="0"/>
          <w:color w:val="000000" w:themeColor="text1"/>
          <w:sz w:val="24"/>
        </w:rPr>
        <w:t>Высокоярского</w:t>
      </w:r>
      <w:proofErr w:type="spellEnd"/>
      <w:r w:rsidR="00A61901" w:rsidRPr="00646B08">
        <w:rPr>
          <w:rStyle w:val="af6"/>
          <w:b w:val="0"/>
          <w:color w:val="000000" w:themeColor="text1"/>
          <w:sz w:val="24"/>
        </w:rPr>
        <w:t xml:space="preserve"> сельского поселения </w:t>
      </w:r>
      <w:proofErr w:type="spellStart"/>
      <w:r w:rsidR="00A61901" w:rsidRPr="00646B08">
        <w:rPr>
          <w:rStyle w:val="af6"/>
          <w:b w:val="0"/>
          <w:color w:val="000000" w:themeColor="text1"/>
          <w:sz w:val="24"/>
        </w:rPr>
        <w:t>Бакчарского</w:t>
      </w:r>
      <w:proofErr w:type="spellEnd"/>
      <w:r w:rsidR="00A61901" w:rsidRPr="00646B08">
        <w:rPr>
          <w:rStyle w:val="af6"/>
          <w:b w:val="0"/>
          <w:color w:val="000000" w:themeColor="text1"/>
          <w:sz w:val="24"/>
        </w:rPr>
        <w:t xml:space="preserve"> района Томской области</w:t>
      </w:r>
      <w:r w:rsidRPr="001B77BA">
        <w:rPr>
          <w:sz w:val="24"/>
        </w:rPr>
        <w:t>.</w:t>
      </w:r>
    </w:p>
    <w:p w14:paraId="64EE2765" w14:textId="77777777" w:rsidR="000F6080" w:rsidRPr="001B77BA" w:rsidRDefault="000F6080" w:rsidP="001B77BA">
      <w:pPr>
        <w:pStyle w:val="14"/>
        <w:spacing w:line="300" w:lineRule="auto"/>
        <w:rPr>
          <w:sz w:val="24"/>
        </w:rPr>
      </w:pPr>
    </w:p>
    <w:p w14:paraId="1F6A4C9F" w14:textId="77777777" w:rsidR="00A334C0" w:rsidRDefault="00A334C0">
      <w:pPr>
        <w:rPr>
          <w:b/>
          <w:bCs/>
          <w:i/>
          <w:iCs/>
        </w:rPr>
      </w:pPr>
      <w:r>
        <w:br w:type="page"/>
      </w:r>
    </w:p>
    <w:p w14:paraId="4C0A3E10" w14:textId="77777777" w:rsidR="000F6080" w:rsidRPr="001B77BA" w:rsidRDefault="000F6080" w:rsidP="001B77BA">
      <w:pPr>
        <w:pStyle w:val="2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 xml:space="preserve">2. ОБЩИЕ </w:t>
      </w:r>
      <w:r w:rsidR="005553DF" w:rsidRPr="001B77BA">
        <w:rPr>
          <w:rFonts w:ascii="Times New Roman" w:hAnsi="Times New Roman" w:cs="Times New Roman"/>
          <w:sz w:val="24"/>
          <w:szCs w:val="24"/>
        </w:rPr>
        <w:t>ПОЛОЖЕНИЯ</w:t>
      </w:r>
    </w:p>
    <w:p w14:paraId="37C955A0" w14:textId="660551AE" w:rsidR="004C3942" w:rsidRPr="00A61901" w:rsidRDefault="000F6080" w:rsidP="00A61901">
      <w:pPr>
        <w:pStyle w:val="3"/>
        <w:spacing w:line="300" w:lineRule="auto"/>
        <w:jc w:val="center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1B77BA">
        <w:rPr>
          <w:rFonts w:ascii="Times New Roman" w:hAnsi="Times New Roman"/>
          <w:bCs w:val="0"/>
          <w:i/>
          <w:iCs/>
          <w:sz w:val="24"/>
          <w:szCs w:val="24"/>
        </w:rPr>
        <w:t xml:space="preserve">2.1. Общие сведения о </w:t>
      </w:r>
      <w:proofErr w:type="spellStart"/>
      <w:proofErr w:type="gramStart"/>
      <w:r w:rsidR="00BA047D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>Высокоярском</w:t>
      </w:r>
      <w:proofErr w:type="spellEnd"/>
      <w:r w:rsidR="00BA047D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A61901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 xml:space="preserve"> сельском</w:t>
      </w:r>
      <w:proofErr w:type="gramEnd"/>
      <w:r w:rsidR="00A61901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 xml:space="preserve"> поселении</w:t>
      </w:r>
      <w:r w:rsidR="00A61901" w:rsidRPr="00A61901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proofErr w:type="spellStart"/>
      <w:r w:rsidR="00A61901" w:rsidRPr="00A61901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>Бакчарского</w:t>
      </w:r>
      <w:proofErr w:type="spellEnd"/>
      <w:r w:rsidR="00A61901" w:rsidRPr="00A61901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bookmarkStart w:id="0" w:name="_GoBack"/>
      <w:bookmarkEnd w:id="0"/>
      <w:r w:rsidR="00A61901" w:rsidRPr="00A61901">
        <w:rPr>
          <w:rStyle w:val="af6"/>
          <w:rFonts w:ascii="Times New Roman" w:hAnsi="Times New Roman" w:cs="Times New Roman"/>
          <w:b/>
          <w:i/>
          <w:color w:val="000000" w:themeColor="text1"/>
          <w:sz w:val="24"/>
        </w:rPr>
        <w:t>района Томской области</w:t>
      </w:r>
    </w:p>
    <w:p w14:paraId="41E6BC62" w14:textId="77777777" w:rsidR="00A5078D" w:rsidRPr="001B77BA" w:rsidRDefault="00A5078D" w:rsidP="001B77BA">
      <w:pPr>
        <w:spacing w:line="300" w:lineRule="auto"/>
      </w:pPr>
    </w:p>
    <w:p w14:paraId="0F01719E" w14:textId="612C222E" w:rsidR="00BA047D" w:rsidRDefault="00BA047D" w:rsidP="00BA047D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 w:rsidRPr="00BA047D">
        <w:rPr>
          <w:color w:val="000000"/>
          <w:shd w:val="clear" w:color="auto" w:fill="FFFFFF"/>
        </w:rPr>
        <w:t xml:space="preserve">Слабую заселённость бассейна </w:t>
      </w:r>
      <w:proofErr w:type="spellStart"/>
      <w:r w:rsidRPr="00BA047D">
        <w:rPr>
          <w:color w:val="000000"/>
          <w:shd w:val="clear" w:color="auto" w:fill="FFFFFF"/>
        </w:rPr>
        <w:t>Андармы</w:t>
      </w:r>
      <w:proofErr w:type="spellEnd"/>
      <w:r w:rsidRPr="00BA047D">
        <w:rPr>
          <w:color w:val="000000"/>
          <w:shd w:val="clear" w:color="auto" w:fill="FFFFFF"/>
        </w:rPr>
        <w:t xml:space="preserve"> до 30-х годов подтверждают материалы обследования Нарымского края в 1910-1911 гг., из которых следует, что «…почти все населенные пункты с числом более 10 хозяйств расположены на Оби. </w:t>
      </w:r>
      <w:r w:rsidRPr="00BA047D">
        <w:rPr>
          <w:rStyle w:val="apple-converted-space"/>
          <w:color w:val="000000"/>
          <w:shd w:val="clear" w:color="auto" w:fill="FFFFFF"/>
        </w:rPr>
        <w:t> </w:t>
      </w:r>
      <w:r w:rsidRPr="00BA047D">
        <w:rPr>
          <w:color w:val="000000"/>
          <w:shd w:val="clear" w:color="auto" w:fill="FFFFFF"/>
        </w:rPr>
        <w:t xml:space="preserve">Высокий Яр был сначала </w:t>
      </w:r>
      <w:proofErr w:type="spellStart"/>
      <w:r w:rsidRPr="00BA047D">
        <w:rPr>
          <w:color w:val="000000"/>
          <w:shd w:val="clear" w:color="auto" w:fill="FFFFFF"/>
        </w:rPr>
        <w:t>Хохловкой</w:t>
      </w:r>
      <w:proofErr w:type="spellEnd"/>
      <w:r w:rsidRPr="00BA047D">
        <w:rPr>
          <w:color w:val="000000"/>
          <w:shd w:val="clear" w:color="auto" w:fill="FFFFFF"/>
        </w:rPr>
        <w:t xml:space="preserve">. Четыре дома принадлежали братьям Хохловым. В конце 19 века Михеев Г.А. выкупил у проживавшего здесь остяка землю. Его семья поселилась на высоком берегу озера </w:t>
      </w:r>
      <w:proofErr w:type="spellStart"/>
      <w:r w:rsidRPr="00BA047D">
        <w:rPr>
          <w:color w:val="000000"/>
          <w:shd w:val="clear" w:color="auto" w:fill="FFFFFF"/>
        </w:rPr>
        <w:t>Михеевское</w:t>
      </w:r>
      <w:proofErr w:type="spellEnd"/>
      <w:r w:rsidRPr="00BA047D">
        <w:rPr>
          <w:color w:val="000000"/>
          <w:shd w:val="clear" w:color="auto" w:fill="FFFFFF"/>
        </w:rPr>
        <w:t xml:space="preserve"> в 1894 году.</w:t>
      </w:r>
      <w:r w:rsidRPr="00BA047D">
        <w:rPr>
          <w:rStyle w:val="apple-converted-space"/>
          <w:color w:val="000000"/>
          <w:shd w:val="clear" w:color="auto" w:fill="FFFFFF"/>
        </w:rPr>
        <w:t> </w:t>
      </w:r>
      <w:r w:rsidRPr="00BA047D">
        <w:rPr>
          <w:color w:val="000000"/>
          <w:shd w:val="clear" w:color="auto" w:fill="FFFFFF"/>
        </w:rPr>
        <w:t xml:space="preserve">В 1938 году была организована </w:t>
      </w:r>
      <w:proofErr w:type="spellStart"/>
      <w:r w:rsidRPr="00BA047D">
        <w:rPr>
          <w:color w:val="000000"/>
          <w:shd w:val="clear" w:color="auto" w:fill="FFFFFF"/>
        </w:rPr>
        <w:t>Высокоярская</w:t>
      </w:r>
      <w:proofErr w:type="spellEnd"/>
      <w:r w:rsidRPr="00BA047D">
        <w:rPr>
          <w:color w:val="000000"/>
          <w:shd w:val="clear" w:color="auto" w:fill="FFFFFF"/>
        </w:rPr>
        <w:t xml:space="preserve"> МТС (машинно-тракторная станция), которая обслуживала весь </w:t>
      </w:r>
      <w:proofErr w:type="spellStart"/>
      <w:r w:rsidRPr="00BA047D">
        <w:rPr>
          <w:color w:val="000000"/>
          <w:shd w:val="clear" w:color="auto" w:fill="FFFFFF"/>
        </w:rPr>
        <w:t>Парбигский</w:t>
      </w:r>
      <w:proofErr w:type="spellEnd"/>
      <w:r w:rsidRPr="00BA047D">
        <w:rPr>
          <w:color w:val="000000"/>
          <w:shd w:val="clear" w:color="auto" w:fill="FFFFFF"/>
        </w:rPr>
        <w:t xml:space="preserve"> район до 1948г. Село Высокий Яр имело всего 30 дворов.</w:t>
      </w:r>
    </w:p>
    <w:p w14:paraId="3F034A16" w14:textId="5125B6BE" w:rsidR="008E2BAD" w:rsidRPr="008E2BAD" w:rsidRDefault="008E2BAD" w:rsidP="00BA047D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 w:rsidRPr="008E2BAD">
        <w:rPr>
          <w:color w:val="000000"/>
          <w:shd w:val="clear" w:color="auto" w:fill="FFFFFF"/>
        </w:rPr>
        <w:t>В начале 40-х годов в Высоком Яре была построена семилетняя школа, магазин, больничный комплекс (больница, роддом и морг), гараж, склады и четыре колодца. Из производств, существовавших в Высоком Яре, наиболее примечательными были кирпичный завод и артель.</w:t>
      </w:r>
    </w:p>
    <w:p w14:paraId="2EE0744F" w14:textId="2E77346B" w:rsidR="008E2BAD" w:rsidRDefault="008E2BAD" w:rsidP="00BA047D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 w:rsidRPr="008E2BAD">
        <w:rPr>
          <w:color w:val="000000"/>
          <w:shd w:val="clear" w:color="auto" w:fill="FFFFFF"/>
        </w:rPr>
        <w:t>До середины 50-х годов в Высоком Яре существовала дизельная электростанция. Зимой свет подавался до 24:00, а летом его вообще не давали. Поэтому в ходу были керосиновые лампы, и в заречной части села шла торговля керосином. Радиоузел появился только в 1947 году. До 70-х годов использовалась конная тяга, поэтому было 2 конных двора.</w:t>
      </w:r>
    </w:p>
    <w:p w14:paraId="0C758ED2" w14:textId="1FB4EB4C" w:rsidR="008E2BAD" w:rsidRPr="008E2BAD" w:rsidRDefault="008E2BAD" w:rsidP="00BA047D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 w:rsidRPr="008E2BAD">
        <w:rPr>
          <w:rStyle w:val="af6"/>
          <w:b w:val="0"/>
          <w:color w:val="000000"/>
          <w:shd w:val="clear" w:color="auto" w:fill="FFFFFF"/>
        </w:rPr>
        <w:t xml:space="preserve">Река </w:t>
      </w:r>
      <w:proofErr w:type="spellStart"/>
      <w:r w:rsidRPr="008E2BAD">
        <w:rPr>
          <w:rStyle w:val="af6"/>
          <w:b w:val="0"/>
          <w:color w:val="000000"/>
          <w:shd w:val="clear" w:color="auto" w:fill="FFFFFF"/>
        </w:rPr>
        <w:t>Андарма</w:t>
      </w:r>
      <w:proofErr w:type="spellEnd"/>
      <w:r w:rsidRPr="008E2BAD">
        <w:rPr>
          <w:color w:val="000000"/>
          <w:shd w:val="clear" w:color="auto" w:fill="FFFFFF"/>
        </w:rPr>
        <w:t xml:space="preserve"> — правый приток реки Парбиг. Название реки, возможно, пришло от </w:t>
      </w:r>
      <w:proofErr w:type="spellStart"/>
      <w:r w:rsidRPr="008E2BAD">
        <w:rPr>
          <w:color w:val="000000"/>
          <w:shd w:val="clear" w:color="auto" w:fill="FFFFFF"/>
        </w:rPr>
        <w:t>ираноязычных</w:t>
      </w:r>
      <w:proofErr w:type="spellEnd"/>
      <w:r w:rsidRPr="008E2BAD">
        <w:rPr>
          <w:color w:val="000000"/>
          <w:shd w:val="clear" w:color="auto" w:fill="FFFFFF"/>
        </w:rPr>
        <w:t xml:space="preserve"> племен, живших давно на этой территории. На Левобережье Оби в бассейне р. </w:t>
      </w:r>
      <w:proofErr w:type="spellStart"/>
      <w:r w:rsidRPr="008E2BAD">
        <w:rPr>
          <w:color w:val="000000"/>
          <w:shd w:val="clear" w:color="auto" w:fill="FFFFFF"/>
        </w:rPr>
        <w:t>Чижапка</w:t>
      </w:r>
      <w:proofErr w:type="spellEnd"/>
      <w:r w:rsidRPr="008E2BAD">
        <w:rPr>
          <w:color w:val="000000"/>
          <w:shd w:val="clear" w:color="auto" w:fill="FFFFFF"/>
        </w:rPr>
        <w:t xml:space="preserve"> известны реки с иранскими именами: р. </w:t>
      </w:r>
      <w:proofErr w:type="spellStart"/>
      <w:r w:rsidRPr="008E2BAD">
        <w:rPr>
          <w:color w:val="000000"/>
          <w:shd w:val="clear" w:color="auto" w:fill="FFFFFF"/>
        </w:rPr>
        <w:t>Хылкандар</w:t>
      </w:r>
      <w:proofErr w:type="spellEnd"/>
      <w:r w:rsidRPr="008E2BAD">
        <w:rPr>
          <w:color w:val="000000"/>
          <w:shd w:val="clear" w:color="auto" w:fill="FFFFFF"/>
        </w:rPr>
        <w:t xml:space="preserve"> и р. </w:t>
      </w:r>
      <w:proofErr w:type="spellStart"/>
      <w:r w:rsidRPr="008E2BAD">
        <w:rPr>
          <w:color w:val="000000"/>
          <w:shd w:val="clear" w:color="auto" w:fill="FFFFFF"/>
        </w:rPr>
        <w:t>Пасмандар</w:t>
      </w:r>
      <w:proofErr w:type="spellEnd"/>
      <w:r w:rsidRPr="008E2BAD">
        <w:rPr>
          <w:color w:val="000000"/>
          <w:shd w:val="clear" w:color="auto" w:fill="FFFFFF"/>
        </w:rPr>
        <w:t>, что в приблизительном переводе означает «нижняя река» и «верхняя река».</w:t>
      </w:r>
    </w:p>
    <w:p w14:paraId="05451E10" w14:textId="77777777" w:rsidR="00B547CA" w:rsidRPr="001B77BA" w:rsidRDefault="00B547CA" w:rsidP="001B77BA">
      <w:pPr>
        <w:pStyle w:val="3"/>
        <w:spacing w:line="300" w:lineRule="auto"/>
        <w:jc w:val="center"/>
        <w:rPr>
          <w:rFonts w:ascii="Times New Roman" w:hAnsi="Times New Roman"/>
          <w:bCs w:val="0"/>
          <w:i/>
          <w:iCs/>
          <w:sz w:val="24"/>
          <w:szCs w:val="24"/>
        </w:rPr>
      </w:pPr>
      <w:r w:rsidRPr="001B77BA">
        <w:rPr>
          <w:rFonts w:ascii="Times New Roman" w:hAnsi="Times New Roman"/>
          <w:bCs w:val="0"/>
          <w:i/>
          <w:iCs/>
          <w:sz w:val="24"/>
          <w:szCs w:val="24"/>
        </w:rPr>
        <w:t>2.2. Общая характеристика систем водоснабжения и водоотведения</w:t>
      </w:r>
    </w:p>
    <w:p w14:paraId="479EF0C1" w14:textId="77777777" w:rsidR="001A256D" w:rsidRPr="001B77BA" w:rsidRDefault="001A256D" w:rsidP="001B77BA">
      <w:pPr>
        <w:spacing w:line="300" w:lineRule="auto"/>
        <w:ind w:firstLine="720"/>
        <w:jc w:val="both"/>
      </w:pPr>
    </w:p>
    <w:p w14:paraId="3786E4A5" w14:textId="36A33B3D" w:rsidR="00AD6AF5" w:rsidRPr="00AD6AF5" w:rsidRDefault="00AD6AF5" w:rsidP="00AD6AF5">
      <w:pPr>
        <w:autoSpaceDE w:val="0"/>
        <w:autoSpaceDN w:val="0"/>
        <w:adjustRightInd w:val="0"/>
        <w:spacing w:line="300" w:lineRule="auto"/>
        <w:ind w:firstLine="709"/>
        <w:jc w:val="both"/>
      </w:pPr>
      <w:r w:rsidRPr="00AD6AF5">
        <w:t xml:space="preserve">Источником водоснабжения </w:t>
      </w:r>
      <w:proofErr w:type="spellStart"/>
      <w:r w:rsidR="00B1694C">
        <w:t>Высокоярского</w:t>
      </w:r>
      <w:proofErr w:type="spellEnd"/>
      <w:r w:rsidRPr="00AD6AF5">
        <w:t xml:space="preserve"> </w:t>
      </w:r>
      <w:r>
        <w:t>сельского</w:t>
      </w:r>
      <w:r w:rsidRPr="00AD6AF5">
        <w:t xml:space="preserve"> поселения являются </w:t>
      </w:r>
      <w:r w:rsidR="00B1694C">
        <w:t>скважины</w:t>
      </w:r>
      <w:r w:rsidRPr="00AD6AF5">
        <w:t>.</w:t>
      </w:r>
    </w:p>
    <w:p w14:paraId="4CFE6130" w14:textId="1131E4BE" w:rsidR="009245F3" w:rsidRPr="00F431F3" w:rsidRDefault="00B1694C" w:rsidP="00AD6AF5">
      <w:pPr>
        <w:spacing w:line="300" w:lineRule="auto"/>
        <w:ind w:firstLine="720"/>
        <w:jc w:val="both"/>
      </w:pPr>
      <w:r w:rsidRPr="00F431F3">
        <w:t>С</w:t>
      </w:r>
      <w:r w:rsidR="009245F3" w:rsidRPr="00F431F3">
        <w:t>кважины являются собств</w:t>
      </w:r>
      <w:r w:rsidRPr="00F431F3">
        <w:t>енностью сельского поселения Вы</w:t>
      </w:r>
      <w:r w:rsidR="002C6A18">
        <w:t>со</w:t>
      </w:r>
      <w:r w:rsidRPr="00F431F3">
        <w:t>кий Яр</w:t>
      </w:r>
      <w:r w:rsidR="009245F3" w:rsidRPr="00F431F3">
        <w:t>. Все скважины имеют</w:t>
      </w:r>
      <w:r w:rsidR="00F431F3" w:rsidRPr="00F431F3">
        <w:t xml:space="preserve"> наземные павильоны (кирпичные, деревянные</w:t>
      </w:r>
      <w:r w:rsidR="009245F3" w:rsidRPr="00F431F3">
        <w:t>).</w:t>
      </w:r>
    </w:p>
    <w:p w14:paraId="55E340B5" w14:textId="3BD496B2" w:rsidR="009245F3" w:rsidRPr="00F431F3" w:rsidRDefault="009245F3" w:rsidP="00AD6AF5">
      <w:pPr>
        <w:spacing w:line="300" w:lineRule="auto"/>
        <w:ind w:firstLine="720"/>
        <w:jc w:val="both"/>
      </w:pPr>
      <w:r w:rsidRPr="00F431F3">
        <w:t xml:space="preserve">На </w:t>
      </w:r>
      <w:r w:rsidR="00B1694C" w:rsidRPr="00F431F3">
        <w:t>с</w:t>
      </w:r>
      <w:r w:rsidRPr="00F431F3">
        <w:t>кважинах установлены погружные насосы марки ЭЦВ различной мощности.</w:t>
      </w:r>
    </w:p>
    <w:p w14:paraId="0A364A88" w14:textId="77777777" w:rsidR="009245F3" w:rsidRDefault="009245F3" w:rsidP="00AD6AF5">
      <w:pPr>
        <w:spacing w:line="300" w:lineRule="auto"/>
        <w:ind w:firstLine="720"/>
        <w:jc w:val="both"/>
      </w:pPr>
      <w:r w:rsidRPr="00F431F3">
        <w:t>Скважины оборудованы кранами для отбора проб воды.</w:t>
      </w:r>
    </w:p>
    <w:p w14:paraId="5FD5F0A9" w14:textId="2C77EE3F" w:rsidR="009245F3" w:rsidRPr="009245F3" w:rsidRDefault="009245F3" w:rsidP="00AD6AF5">
      <w:pPr>
        <w:spacing w:line="300" w:lineRule="auto"/>
        <w:ind w:firstLine="720"/>
        <w:jc w:val="both"/>
      </w:pPr>
      <w:r>
        <w:t xml:space="preserve">Всего протяженность водопроводных сетей составляет по </w:t>
      </w:r>
      <w:proofErr w:type="spellStart"/>
      <w:r w:rsidR="00B1694C">
        <w:t>Высокоярскому</w:t>
      </w:r>
      <w:proofErr w:type="spellEnd"/>
      <w:r>
        <w:t xml:space="preserve"> сельскому поселению со</w:t>
      </w:r>
      <w:r w:rsidR="00B1694C">
        <w:t xml:space="preserve">ставляет </w:t>
      </w:r>
      <w:r w:rsidR="00B63052" w:rsidRPr="00B63052">
        <w:t>16,6</w:t>
      </w:r>
      <w:r w:rsidR="00B1694C" w:rsidRPr="00B63052">
        <w:t xml:space="preserve"> </w:t>
      </w:r>
      <w:r w:rsidRPr="00B63052">
        <w:t>км.</w:t>
      </w:r>
    </w:p>
    <w:p w14:paraId="2D7E7882" w14:textId="6B4131A3" w:rsidR="00AD6AF5" w:rsidRPr="00494D86" w:rsidRDefault="00AD6AF5" w:rsidP="00AD6AF5">
      <w:pPr>
        <w:spacing w:line="300" w:lineRule="auto"/>
        <w:ind w:firstLine="720"/>
        <w:jc w:val="both"/>
      </w:pPr>
      <w:r w:rsidRPr="00494D86">
        <w:t xml:space="preserve">В целом по </w:t>
      </w:r>
      <w:proofErr w:type="spellStart"/>
      <w:r w:rsidR="00B1694C">
        <w:t>Высокоярскому</w:t>
      </w:r>
      <w:proofErr w:type="spellEnd"/>
      <w:r w:rsidRPr="00494D86">
        <w:t xml:space="preserve"> сельскому поселению на 201</w:t>
      </w:r>
      <w:r w:rsidR="00B1694C">
        <w:t>3</w:t>
      </w:r>
      <w:r w:rsidRPr="00494D86">
        <w:t xml:space="preserve"> г. </w:t>
      </w:r>
      <w:r w:rsidR="001712F1" w:rsidRPr="00494D86">
        <w:t xml:space="preserve">фактический </w:t>
      </w:r>
      <w:r w:rsidRPr="00494D86">
        <w:t xml:space="preserve">расход воды на хозяйственно–питьевые цели составил </w:t>
      </w:r>
      <w:r w:rsidR="00F364A8">
        <w:t>47,02</w:t>
      </w:r>
      <w:r w:rsidR="00831047" w:rsidRPr="00494D86">
        <w:t xml:space="preserve"> тыс.</w:t>
      </w:r>
      <w:r w:rsidRPr="00494D86">
        <w:t>м</w:t>
      </w:r>
      <w:r w:rsidR="001712F1" w:rsidRPr="00494D86">
        <w:rPr>
          <w:vertAlign w:val="superscript"/>
        </w:rPr>
        <w:t>3</w:t>
      </w:r>
      <w:r w:rsidR="001712F1" w:rsidRPr="00494D86">
        <w:t>.</w:t>
      </w:r>
    </w:p>
    <w:p w14:paraId="67E1E964" w14:textId="292FFA94" w:rsidR="00AD6AF5" w:rsidRPr="00441ADD" w:rsidRDefault="00AD6AF5" w:rsidP="00AD6AF5">
      <w:pPr>
        <w:spacing w:line="300" w:lineRule="auto"/>
        <w:ind w:firstLine="720"/>
        <w:jc w:val="both"/>
      </w:pPr>
      <w:r w:rsidRPr="009D44C1">
        <w:t xml:space="preserve">Централизованное горячее водоснабжение в населенных пунктах </w:t>
      </w:r>
      <w:proofErr w:type="spellStart"/>
      <w:r w:rsidR="00F431F3">
        <w:t>Высокоярского</w:t>
      </w:r>
      <w:proofErr w:type="spellEnd"/>
      <w:r w:rsidR="00F431F3">
        <w:t xml:space="preserve"> </w:t>
      </w:r>
      <w:r w:rsidRPr="009D44C1">
        <w:t>сельского поселения отсутствует. В домах осуществляется подогрев воды с использованием бойлеров.</w:t>
      </w:r>
    </w:p>
    <w:p w14:paraId="60C39D2F" w14:textId="77777777" w:rsidR="00A61010" w:rsidRPr="001B77BA" w:rsidRDefault="00A61010" w:rsidP="001B77BA">
      <w:pPr>
        <w:spacing w:line="300" w:lineRule="auto"/>
        <w:rPr>
          <w:b/>
          <w:bCs/>
          <w:i/>
          <w:iCs/>
        </w:rPr>
      </w:pPr>
      <w:r w:rsidRPr="001B77BA">
        <w:br w:type="page"/>
      </w:r>
    </w:p>
    <w:p w14:paraId="4B71F794" w14:textId="77777777" w:rsidR="00C53D7F" w:rsidRPr="001B77BA" w:rsidRDefault="00C53D7F" w:rsidP="00EC72F9">
      <w:pPr>
        <w:pStyle w:val="2"/>
        <w:suppressAutoHyphens/>
        <w:spacing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83C24" w:rsidRPr="001B77BA">
        <w:rPr>
          <w:rFonts w:ascii="Times New Roman" w:hAnsi="Times New Roman" w:cs="Times New Roman"/>
          <w:sz w:val="24"/>
          <w:szCs w:val="24"/>
        </w:rPr>
        <w:t>СУЩЕСТВУЮЩЕЕ СОСТОЯНИЕ В СФЕРЕ ВОДОСНАБЖЕНИЯ</w:t>
      </w:r>
    </w:p>
    <w:p w14:paraId="6E33CAFE" w14:textId="77777777" w:rsidR="00582361" w:rsidRPr="00EC72F9" w:rsidRDefault="00582361" w:rsidP="00EC72F9">
      <w:pPr>
        <w:spacing w:line="278" w:lineRule="auto"/>
        <w:rPr>
          <w:sz w:val="12"/>
          <w:szCs w:val="12"/>
        </w:rPr>
      </w:pPr>
    </w:p>
    <w:p w14:paraId="53FF777F" w14:textId="77777777" w:rsidR="003E0B99" w:rsidRPr="001B77BA" w:rsidRDefault="00C53D7F" w:rsidP="00EC72F9">
      <w:pPr>
        <w:pStyle w:val="3"/>
        <w:spacing w:line="27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>3</w:t>
      </w:r>
      <w:r w:rsidR="00A661B6" w:rsidRPr="001B77BA">
        <w:rPr>
          <w:rFonts w:ascii="Times New Roman" w:hAnsi="Times New Roman"/>
          <w:i/>
          <w:iCs/>
          <w:sz w:val="24"/>
          <w:szCs w:val="24"/>
        </w:rPr>
        <w:t xml:space="preserve">.1. </w:t>
      </w:r>
      <w:r w:rsidR="00983C24" w:rsidRPr="001B77BA">
        <w:rPr>
          <w:rFonts w:ascii="Times New Roman" w:hAnsi="Times New Roman" w:cs="Times New Roman"/>
          <w:i/>
          <w:sz w:val="24"/>
          <w:szCs w:val="24"/>
        </w:rPr>
        <w:t xml:space="preserve">Технико-экономическое состояние централизованных </w:t>
      </w:r>
      <w:r w:rsidR="00983C24" w:rsidRPr="001B77BA">
        <w:rPr>
          <w:rFonts w:ascii="Times New Roman" w:hAnsi="Times New Roman" w:cs="Times New Roman"/>
          <w:i/>
          <w:sz w:val="24"/>
          <w:szCs w:val="24"/>
        </w:rPr>
        <w:br/>
        <w:t xml:space="preserve">систем водоснабжения </w:t>
      </w:r>
      <w:r w:rsidR="00FE0396">
        <w:rPr>
          <w:rFonts w:ascii="Times New Roman" w:hAnsi="Times New Roman" w:cs="Times New Roman"/>
          <w:i/>
          <w:sz w:val="24"/>
          <w:szCs w:val="24"/>
        </w:rPr>
        <w:t>сельского</w:t>
      </w:r>
      <w:r w:rsidR="00983C24" w:rsidRPr="001B77BA">
        <w:rPr>
          <w:rFonts w:ascii="Times New Roman" w:hAnsi="Times New Roman" w:cs="Times New Roman"/>
          <w:i/>
          <w:sz w:val="24"/>
          <w:szCs w:val="24"/>
        </w:rPr>
        <w:t xml:space="preserve"> поселения</w:t>
      </w:r>
    </w:p>
    <w:p w14:paraId="0A981B7B" w14:textId="77777777" w:rsidR="00582361" w:rsidRPr="00EC72F9" w:rsidRDefault="00582361" w:rsidP="00EC72F9">
      <w:pPr>
        <w:pStyle w:val="141"/>
        <w:spacing w:line="278" w:lineRule="auto"/>
        <w:rPr>
          <w:sz w:val="12"/>
          <w:szCs w:val="12"/>
        </w:rPr>
      </w:pPr>
    </w:p>
    <w:p w14:paraId="0862F715" w14:textId="77777777" w:rsidR="00412289" w:rsidRPr="001B77BA" w:rsidRDefault="00412289" w:rsidP="00EC72F9">
      <w:pPr>
        <w:pStyle w:val="14"/>
        <w:spacing w:line="286" w:lineRule="auto"/>
        <w:rPr>
          <w:sz w:val="24"/>
        </w:rPr>
      </w:pPr>
      <w:r w:rsidRPr="001B77BA">
        <w:rPr>
          <w:sz w:val="24"/>
        </w:rPr>
        <w:t xml:space="preserve">Водоснабжение как отрасль играет огромную роль в обеспечении жизнедеятельности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и требует целенаправленных мероприятий по развитию надежной системы хозяйственно</w:t>
      </w:r>
      <w:r w:rsidR="00457251" w:rsidRPr="001B77BA">
        <w:rPr>
          <w:sz w:val="24"/>
        </w:rPr>
        <w:t>–</w:t>
      </w:r>
      <w:r w:rsidRPr="001B77BA">
        <w:rPr>
          <w:sz w:val="24"/>
        </w:rPr>
        <w:t xml:space="preserve">питьевого водоснабжения. </w:t>
      </w:r>
    </w:p>
    <w:p w14:paraId="57AD9959" w14:textId="298C1A25" w:rsidR="00412289" w:rsidRDefault="00412289" w:rsidP="00EC72F9">
      <w:pPr>
        <w:pStyle w:val="14"/>
        <w:spacing w:line="286" w:lineRule="auto"/>
        <w:rPr>
          <w:sz w:val="24"/>
        </w:rPr>
      </w:pPr>
      <w:r w:rsidRPr="001B77BA">
        <w:rPr>
          <w:sz w:val="24"/>
        </w:rPr>
        <w:t xml:space="preserve">В </w:t>
      </w:r>
      <w:r w:rsidRPr="00990727">
        <w:rPr>
          <w:sz w:val="24"/>
        </w:rPr>
        <w:t>настоящее время основным источником хозяйственно</w:t>
      </w:r>
      <w:r w:rsidR="00457251" w:rsidRPr="00990727">
        <w:rPr>
          <w:sz w:val="24"/>
        </w:rPr>
        <w:t>–</w:t>
      </w:r>
      <w:r w:rsidRPr="00990727">
        <w:rPr>
          <w:sz w:val="24"/>
        </w:rPr>
        <w:t xml:space="preserve">питьевого, противопожарного и производственного водоснабжения </w:t>
      </w:r>
      <w:proofErr w:type="spellStart"/>
      <w:r w:rsidR="00760753">
        <w:rPr>
          <w:sz w:val="24"/>
        </w:rPr>
        <w:t>Высокоярского</w:t>
      </w:r>
      <w:proofErr w:type="spellEnd"/>
      <w:r w:rsidRPr="00990727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990727">
        <w:rPr>
          <w:sz w:val="24"/>
        </w:rPr>
        <w:t xml:space="preserve"> поселения явля</w:t>
      </w:r>
      <w:r w:rsidR="00A276C9">
        <w:rPr>
          <w:sz w:val="24"/>
        </w:rPr>
        <w:t xml:space="preserve">ются </w:t>
      </w:r>
      <w:r w:rsidR="0072299C">
        <w:rPr>
          <w:sz w:val="24"/>
        </w:rPr>
        <w:t>подземные воды</w:t>
      </w:r>
      <w:r w:rsidR="00BF0815">
        <w:rPr>
          <w:sz w:val="24"/>
        </w:rPr>
        <w:t>.</w:t>
      </w:r>
      <w:r w:rsidRPr="00990727">
        <w:rPr>
          <w:sz w:val="24"/>
        </w:rPr>
        <w:t xml:space="preserve"> Качество воды </w:t>
      </w:r>
      <w:r w:rsidR="008E67B1">
        <w:rPr>
          <w:sz w:val="24"/>
        </w:rPr>
        <w:t xml:space="preserve">не </w:t>
      </w:r>
      <w:r w:rsidR="00BF0815">
        <w:rPr>
          <w:sz w:val="24"/>
        </w:rPr>
        <w:t>соответств</w:t>
      </w:r>
      <w:r w:rsidR="0072299C">
        <w:rPr>
          <w:sz w:val="24"/>
        </w:rPr>
        <w:t>ует требованиям</w:t>
      </w:r>
      <w:r w:rsidR="00BF0815">
        <w:rPr>
          <w:sz w:val="24"/>
        </w:rPr>
        <w:t xml:space="preserve"> </w:t>
      </w:r>
      <w:r w:rsidR="00A719F6" w:rsidRPr="00990727">
        <w:rPr>
          <w:sz w:val="24"/>
        </w:rPr>
        <w:t>Сан</w:t>
      </w:r>
      <w:r w:rsidRPr="00990727">
        <w:rPr>
          <w:sz w:val="24"/>
        </w:rPr>
        <w:t>ПиН 2.1.4.1074</w:t>
      </w:r>
      <w:r w:rsidR="00457251" w:rsidRPr="00990727">
        <w:rPr>
          <w:sz w:val="24"/>
        </w:rPr>
        <w:t>–</w:t>
      </w:r>
      <w:r w:rsidRPr="00990727">
        <w:rPr>
          <w:sz w:val="24"/>
        </w:rPr>
        <w:t>01 «Питьевая вода. Гигиенические требования к качеству воды централизованных систем питьевого водоснабжения. Контроль качества»</w:t>
      </w:r>
      <w:r w:rsidR="008E67B1">
        <w:rPr>
          <w:sz w:val="24"/>
        </w:rPr>
        <w:t>, по показателям железа, хлоридов, сухому остатку, цветности</w:t>
      </w:r>
      <w:r w:rsidR="004B0A3D" w:rsidRPr="00990727">
        <w:rPr>
          <w:sz w:val="24"/>
        </w:rPr>
        <w:t>.</w:t>
      </w:r>
      <w:r w:rsidRPr="00990727">
        <w:rPr>
          <w:sz w:val="24"/>
        </w:rPr>
        <w:t xml:space="preserve"> </w:t>
      </w:r>
    </w:p>
    <w:p w14:paraId="39E0D86E" w14:textId="77777777" w:rsidR="002B47F4" w:rsidRPr="00F60F0F" w:rsidRDefault="002B47F4" w:rsidP="002B47F4">
      <w:pPr>
        <w:pStyle w:val="14"/>
        <w:spacing w:line="300" w:lineRule="auto"/>
        <w:rPr>
          <w:sz w:val="24"/>
        </w:rPr>
      </w:pPr>
      <w:r w:rsidRPr="00F60F0F">
        <w:rPr>
          <w:sz w:val="24"/>
        </w:rPr>
        <w:t xml:space="preserve">Схема водоснабжения </w:t>
      </w:r>
      <w:r w:rsidRPr="0025637E">
        <w:rPr>
          <w:sz w:val="24"/>
        </w:rPr>
        <w:t>кольцевая, с тупиковыми ответвлениями.</w:t>
      </w:r>
    </w:p>
    <w:p w14:paraId="01DBB96C" w14:textId="6076E9F7" w:rsidR="00E27138" w:rsidRPr="00F60F0F" w:rsidRDefault="00E27138" w:rsidP="002B47F4">
      <w:pPr>
        <w:pStyle w:val="14"/>
        <w:spacing w:line="300" w:lineRule="auto"/>
        <w:rPr>
          <w:sz w:val="24"/>
        </w:rPr>
      </w:pPr>
      <w:bookmarkStart w:id="1" w:name="_Toc185176909"/>
      <w:r w:rsidRPr="00F60F0F">
        <w:rPr>
          <w:sz w:val="24"/>
        </w:rPr>
        <w:t xml:space="preserve">Схема водоснабжения </w:t>
      </w:r>
      <w:proofErr w:type="spellStart"/>
      <w:r w:rsidR="002A76A0" w:rsidRPr="00F60F0F">
        <w:rPr>
          <w:sz w:val="24"/>
        </w:rPr>
        <w:t>с.</w:t>
      </w:r>
      <w:r w:rsidR="00653771">
        <w:rPr>
          <w:sz w:val="24"/>
        </w:rPr>
        <w:t>Высокий</w:t>
      </w:r>
      <w:proofErr w:type="spellEnd"/>
      <w:r w:rsidR="00653771">
        <w:rPr>
          <w:sz w:val="24"/>
        </w:rPr>
        <w:t xml:space="preserve"> Яр</w:t>
      </w:r>
      <w:r w:rsidRPr="00F60F0F">
        <w:rPr>
          <w:sz w:val="24"/>
        </w:rPr>
        <w:t xml:space="preserve">: </w:t>
      </w:r>
      <w:r w:rsidR="001E5A06">
        <w:rPr>
          <w:sz w:val="24"/>
        </w:rPr>
        <w:t>скважины</w:t>
      </w:r>
      <w:r w:rsidRPr="00F60F0F">
        <w:rPr>
          <w:sz w:val="24"/>
        </w:rPr>
        <w:t xml:space="preserve"> </w:t>
      </w:r>
      <w:r w:rsidR="00590763" w:rsidRPr="00F60F0F">
        <w:rPr>
          <w:sz w:val="24"/>
        </w:rPr>
        <w:t>–</w:t>
      </w:r>
      <w:r w:rsidR="00590763">
        <w:rPr>
          <w:sz w:val="24"/>
        </w:rPr>
        <w:t xml:space="preserve"> водонапорная башня </w:t>
      </w:r>
      <w:r w:rsidRPr="00F60F0F">
        <w:rPr>
          <w:sz w:val="24"/>
        </w:rPr>
        <w:t>–</w:t>
      </w:r>
      <w:r w:rsidR="002A76A0" w:rsidRPr="00F60F0F">
        <w:rPr>
          <w:sz w:val="24"/>
        </w:rPr>
        <w:t xml:space="preserve"> потребитель</w:t>
      </w:r>
      <w:r w:rsidRPr="00F60F0F">
        <w:rPr>
          <w:sz w:val="24"/>
        </w:rPr>
        <w:t>.</w:t>
      </w:r>
    </w:p>
    <w:p w14:paraId="65652652" w14:textId="358ADF21" w:rsidR="002B47F4" w:rsidRPr="00F60F0F" w:rsidRDefault="002B47F4" w:rsidP="002B47F4">
      <w:pPr>
        <w:pStyle w:val="14"/>
        <w:spacing w:line="300" w:lineRule="auto"/>
        <w:rPr>
          <w:sz w:val="24"/>
        </w:rPr>
      </w:pPr>
      <w:r w:rsidRPr="00F60F0F">
        <w:rPr>
          <w:sz w:val="24"/>
        </w:rPr>
        <w:t xml:space="preserve">Схема водоснабжения </w:t>
      </w:r>
      <w:r w:rsidR="00653771">
        <w:rPr>
          <w:sz w:val="24"/>
        </w:rPr>
        <w:t>д</w:t>
      </w:r>
      <w:r w:rsidR="002A76A0" w:rsidRPr="00F60F0F">
        <w:rPr>
          <w:sz w:val="24"/>
        </w:rPr>
        <w:t xml:space="preserve">. </w:t>
      </w:r>
      <w:r w:rsidR="00653771">
        <w:rPr>
          <w:sz w:val="24"/>
        </w:rPr>
        <w:t>Пчелка</w:t>
      </w:r>
      <w:r w:rsidRPr="00F60F0F">
        <w:rPr>
          <w:sz w:val="24"/>
        </w:rPr>
        <w:t xml:space="preserve">: </w:t>
      </w:r>
      <w:r w:rsidR="00590763">
        <w:rPr>
          <w:sz w:val="24"/>
        </w:rPr>
        <w:t>скважина</w:t>
      </w:r>
      <w:r w:rsidR="00590763" w:rsidRPr="00F60F0F">
        <w:rPr>
          <w:sz w:val="24"/>
        </w:rPr>
        <w:t xml:space="preserve"> – потребитель</w:t>
      </w:r>
      <w:r w:rsidRPr="00F60F0F">
        <w:rPr>
          <w:sz w:val="24"/>
        </w:rPr>
        <w:t>.</w:t>
      </w:r>
    </w:p>
    <w:p w14:paraId="747BF992" w14:textId="5CFE758E" w:rsidR="002A76A0" w:rsidRPr="00653771" w:rsidRDefault="00653771" w:rsidP="00653771">
      <w:pPr>
        <w:pStyle w:val="14"/>
        <w:spacing w:line="300" w:lineRule="auto"/>
        <w:rPr>
          <w:sz w:val="24"/>
        </w:rPr>
      </w:pPr>
      <w:r w:rsidRPr="00653771">
        <w:rPr>
          <w:sz w:val="24"/>
        </w:rPr>
        <w:t xml:space="preserve">Схема водоснабжения </w:t>
      </w:r>
      <w:r>
        <w:rPr>
          <w:sz w:val="24"/>
        </w:rPr>
        <w:t>д</w:t>
      </w:r>
      <w:r w:rsidR="002A76A0" w:rsidRPr="00653771">
        <w:rPr>
          <w:sz w:val="24"/>
        </w:rPr>
        <w:t>.</w:t>
      </w:r>
      <w:r w:rsidRPr="00653771">
        <w:rPr>
          <w:sz w:val="24"/>
        </w:rPr>
        <w:t xml:space="preserve"> </w:t>
      </w:r>
      <w:proofErr w:type="gramStart"/>
      <w:r w:rsidRPr="00653771">
        <w:rPr>
          <w:sz w:val="24"/>
        </w:rPr>
        <w:t>Хутор</w:t>
      </w:r>
      <w:r w:rsidR="00DD4030">
        <w:rPr>
          <w:sz w:val="24"/>
        </w:rPr>
        <w:t>ское</w:t>
      </w:r>
      <w:r w:rsidR="002A76A0" w:rsidRPr="00653771">
        <w:rPr>
          <w:sz w:val="24"/>
        </w:rPr>
        <w:t xml:space="preserve"> :</w:t>
      </w:r>
      <w:proofErr w:type="gramEnd"/>
      <w:r w:rsidR="002A76A0" w:rsidRPr="00653771">
        <w:rPr>
          <w:sz w:val="24"/>
        </w:rPr>
        <w:t xml:space="preserve"> </w:t>
      </w:r>
      <w:r w:rsidR="002C0F4E" w:rsidRPr="00653771">
        <w:rPr>
          <w:sz w:val="24"/>
        </w:rPr>
        <w:t xml:space="preserve">скважина – </w:t>
      </w:r>
      <w:r w:rsidR="00590763" w:rsidRPr="00653771">
        <w:rPr>
          <w:sz w:val="24"/>
        </w:rPr>
        <w:t xml:space="preserve"> потребитель</w:t>
      </w:r>
      <w:r w:rsidR="001E5A06" w:rsidRPr="00653771">
        <w:rPr>
          <w:sz w:val="24"/>
        </w:rPr>
        <w:t>.</w:t>
      </w:r>
    </w:p>
    <w:p w14:paraId="53224874" w14:textId="5B529DD1" w:rsidR="001E5A06" w:rsidRPr="00B63052" w:rsidRDefault="001E5A06" w:rsidP="00C154E2">
      <w:pPr>
        <w:pStyle w:val="14"/>
        <w:spacing w:line="300" w:lineRule="auto"/>
        <w:rPr>
          <w:sz w:val="24"/>
        </w:rPr>
      </w:pPr>
      <w:r w:rsidRPr="00B63052">
        <w:rPr>
          <w:sz w:val="24"/>
        </w:rPr>
        <w:t xml:space="preserve">Схема водоснабжения </w:t>
      </w:r>
      <w:r w:rsidR="00D9674C" w:rsidRPr="00B63052">
        <w:rPr>
          <w:sz w:val="24"/>
        </w:rPr>
        <w:t>с</w:t>
      </w:r>
      <w:r w:rsidRPr="00B63052">
        <w:rPr>
          <w:sz w:val="24"/>
        </w:rPr>
        <w:t xml:space="preserve">. </w:t>
      </w:r>
      <w:proofErr w:type="spellStart"/>
      <w:r w:rsidR="00653771" w:rsidRPr="00B63052">
        <w:rPr>
          <w:sz w:val="24"/>
        </w:rPr>
        <w:t>Богатыревка</w:t>
      </w:r>
      <w:proofErr w:type="spellEnd"/>
      <w:r w:rsidRPr="00B63052">
        <w:rPr>
          <w:sz w:val="24"/>
        </w:rPr>
        <w:t xml:space="preserve">: </w:t>
      </w:r>
      <w:r w:rsidR="00590763" w:rsidRPr="00B63052">
        <w:rPr>
          <w:sz w:val="24"/>
        </w:rPr>
        <w:t>скважина –</w:t>
      </w:r>
      <w:r w:rsidR="00C154E2">
        <w:rPr>
          <w:sz w:val="24"/>
        </w:rPr>
        <w:t xml:space="preserve"> водонапорная башня </w:t>
      </w:r>
      <w:proofErr w:type="gramStart"/>
      <w:r w:rsidR="00C154E2">
        <w:rPr>
          <w:sz w:val="24"/>
        </w:rPr>
        <w:t>–</w:t>
      </w:r>
      <w:r w:rsidR="00590763" w:rsidRPr="00B63052">
        <w:rPr>
          <w:sz w:val="24"/>
        </w:rPr>
        <w:t xml:space="preserve">  потребитель</w:t>
      </w:r>
      <w:proofErr w:type="gramEnd"/>
      <w:r w:rsidRPr="00B63052">
        <w:rPr>
          <w:sz w:val="24"/>
        </w:rPr>
        <w:t>.</w:t>
      </w:r>
    </w:p>
    <w:p w14:paraId="269151AB" w14:textId="3706CCEF" w:rsidR="00653771" w:rsidRDefault="00653771" w:rsidP="00C154E2">
      <w:pPr>
        <w:pStyle w:val="14"/>
        <w:spacing w:line="300" w:lineRule="auto"/>
        <w:rPr>
          <w:sz w:val="24"/>
        </w:rPr>
      </w:pPr>
      <w:r w:rsidRPr="00B63052">
        <w:rPr>
          <w:sz w:val="24"/>
        </w:rPr>
        <w:t xml:space="preserve">Схема водоснабжения д. </w:t>
      </w:r>
      <w:proofErr w:type="spellStart"/>
      <w:r w:rsidRPr="00B63052">
        <w:rPr>
          <w:sz w:val="24"/>
        </w:rPr>
        <w:t>Панычево</w:t>
      </w:r>
      <w:proofErr w:type="spellEnd"/>
      <w:r w:rsidRPr="00B63052">
        <w:rPr>
          <w:sz w:val="24"/>
        </w:rPr>
        <w:t>: скважина –</w:t>
      </w:r>
      <w:r w:rsidR="00C154E2">
        <w:rPr>
          <w:sz w:val="24"/>
        </w:rPr>
        <w:t xml:space="preserve"> </w:t>
      </w:r>
      <w:proofErr w:type="spellStart"/>
      <w:r w:rsidR="00C154E2">
        <w:rPr>
          <w:sz w:val="24"/>
        </w:rPr>
        <w:t>водонапонрая</w:t>
      </w:r>
      <w:proofErr w:type="spellEnd"/>
      <w:r w:rsidR="00C154E2">
        <w:rPr>
          <w:sz w:val="24"/>
        </w:rPr>
        <w:t xml:space="preserve"> башня –</w:t>
      </w:r>
      <w:r w:rsidRPr="00B63052">
        <w:rPr>
          <w:sz w:val="24"/>
        </w:rPr>
        <w:t xml:space="preserve"> потребитель.</w:t>
      </w:r>
    </w:p>
    <w:p w14:paraId="11FD12F3" w14:textId="2CC39F28" w:rsidR="00076180" w:rsidRDefault="00076180" w:rsidP="00C154E2">
      <w:pPr>
        <w:pStyle w:val="14"/>
        <w:spacing w:line="300" w:lineRule="auto"/>
        <w:rPr>
          <w:sz w:val="24"/>
        </w:rPr>
      </w:pPr>
      <w:r w:rsidRPr="00076180">
        <w:rPr>
          <w:sz w:val="24"/>
        </w:rPr>
        <w:t xml:space="preserve">В д. </w:t>
      </w:r>
      <w:proofErr w:type="spellStart"/>
      <w:r w:rsidRPr="00076180">
        <w:rPr>
          <w:sz w:val="24"/>
        </w:rPr>
        <w:t>Крыловке</w:t>
      </w:r>
      <w:proofErr w:type="spellEnd"/>
      <w:r w:rsidRPr="00076180">
        <w:rPr>
          <w:sz w:val="24"/>
        </w:rPr>
        <w:t xml:space="preserve"> водопроводный линий нет.</w:t>
      </w:r>
    </w:p>
    <w:p w14:paraId="271BC51E" w14:textId="77777777" w:rsidR="0004728E" w:rsidRDefault="0004728E" w:rsidP="00653771">
      <w:pPr>
        <w:pStyle w:val="14"/>
        <w:spacing w:line="300" w:lineRule="auto"/>
        <w:rPr>
          <w:sz w:val="24"/>
        </w:rPr>
      </w:pPr>
    </w:p>
    <w:p w14:paraId="65427210" w14:textId="0A5D62B7" w:rsidR="001E5A06" w:rsidRDefault="00CB59AC" w:rsidP="001E5A06">
      <w:pPr>
        <w:pStyle w:val="14"/>
        <w:spacing w:line="300" w:lineRule="auto"/>
        <w:rPr>
          <w:sz w:val="24"/>
        </w:rPr>
      </w:pPr>
      <w:r>
        <w:rPr>
          <w:sz w:val="24"/>
        </w:rPr>
        <w:t xml:space="preserve">Перечень водозаборных скважин </w:t>
      </w:r>
      <w:proofErr w:type="spellStart"/>
      <w:r w:rsidR="0004728E">
        <w:rPr>
          <w:sz w:val="24"/>
        </w:rPr>
        <w:t>Высокоярског</w:t>
      </w:r>
      <w:r w:rsidR="00A92EBD">
        <w:rPr>
          <w:sz w:val="24"/>
        </w:rPr>
        <w:t>о</w:t>
      </w:r>
      <w:proofErr w:type="spellEnd"/>
      <w:r>
        <w:rPr>
          <w:sz w:val="24"/>
        </w:rPr>
        <w:t xml:space="preserve"> сельского поселения приведен в таблице 3.1.</w:t>
      </w:r>
    </w:p>
    <w:p w14:paraId="411ECD8B" w14:textId="77777777" w:rsidR="00CB59AC" w:rsidRDefault="00CB59AC" w:rsidP="001E5A06">
      <w:pPr>
        <w:pStyle w:val="14"/>
        <w:spacing w:line="300" w:lineRule="auto"/>
        <w:rPr>
          <w:sz w:val="24"/>
        </w:rPr>
      </w:pPr>
    </w:p>
    <w:p w14:paraId="55C01F64" w14:textId="02A6A025" w:rsidR="00CB59AC" w:rsidRDefault="00CB59AC" w:rsidP="00CB59AC">
      <w:pPr>
        <w:pStyle w:val="14"/>
        <w:spacing w:line="300" w:lineRule="auto"/>
        <w:rPr>
          <w:sz w:val="24"/>
        </w:rPr>
      </w:pPr>
      <w:r w:rsidRPr="00441ADD">
        <w:rPr>
          <w:sz w:val="24"/>
        </w:rPr>
        <w:t xml:space="preserve">Таблица 3.1 – </w:t>
      </w:r>
      <w:r>
        <w:rPr>
          <w:sz w:val="24"/>
        </w:rPr>
        <w:t>Перечень водозаборных скважин</w:t>
      </w:r>
      <w:r w:rsidR="00EA46E2">
        <w:rPr>
          <w:sz w:val="24"/>
        </w:rPr>
        <w:t xml:space="preserve"> </w:t>
      </w:r>
      <w:proofErr w:type="spellStart"/>
      <w:r w:rsidR="0004728E">
        <w:rPr>
          <w:sz w:val="24"/>
        </w:rPr>
        <w:t>Высокоярского</w:t>
      </w:r>
      <w:proofErr w:type="spellEnd"/>
      <w:r w:rsidR="0004728E">
        <w:rPr>
          <w:sz w:val="24"/>
        </w:rPr>
        <w:t xml:space="preserve"> </w:t>
      </w:r>
      <w:r w:rsidR="00EA46E2">
        <w:rPr>
          <w:sz w:val="24"/>
        </w:rPr>
        <w:t>сельского поселения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3126"/>
        <w:gridCol w:w="1587"/>
        <w:gridCol w:w="3516"/>
      </w:tblGrid>
      <w:tr w:rsidR="00B82D55" w:rsidRPr="0004728E" w14:paraId="753FD389" w14:textId="77777777" w:rsidTr="00B82D55">
        <w:tc>
          <w:tcPr>
            <w:tcW w:w="1660" w:type="dxa"/>
            <w:vAlign w:val="center"/>
          </w:tcPr>
          <w:p w14:paraId="46812D9F" w14:textId="77777777" w:rsidR="00B82D55" w:rsidRPr="0055368F" w:rsidRDefault="00B82D55" w:rsidP="00CB59AC">
            <w:pPr>
              <w:pStyle w:val="14"/>
              <w:spacing w:line="300" w:lineRule="auto"/>
              <w:ind w:left="-84" w:right="-105" w:firstLine="0"/>
              <w:jc w:val="center"/>
              <w:rPr>
                <w:b/>
                <w:sz w:val="24"/>
              </w:rPr>
            </w:pPr>
            <w:r w:rsidRPr="0055368F"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126" w:type="dxa"/>
            <w:vAlign w:val="center"/>
          </w:tcPr>
          <w:p w14:paraId="64C014FC" w14:textId="77777777" w:rsidR="00B82D55" w:rsidRPr="0055368F" w:rsidRDefault="00B82D55" w:rsidP="00CB59AC">
            <w:pPr>
              <w:pStyle w:val="14"/>
              <w:spacing w:line="300" w:lineRule="auto"/>
              <w:ind w:left="-97" w:right="-92" w:hanging="14"/>
              <w:jc w:val="center"/>
              <w:rPr>
                <w:b/>
                <w:sz w:val="24"/>
              </w:rPr>
            </w:pPr>
            <w:r w:rsidRPr="0055368F">
              <w:rPr>
                <w:b/>
                <w:sz w:val="24"/>
              </w:rPr>
              <w:t>Техническое состояние</w:t>
            </w:r>
          </w:p>
        </w:tc>
        <w:tc>
          <w:tcPr>
            <w:tcW w:w="1587" w:type="dxa"/>
            <w:vAlign w:val="center"/>
          </w:tcPr>
          <w:p w14:paraId="37F1FACA" w14:textId="77777777" w:rsidR="00B82D55" w:rsidRPr="0055368F" w:rsidRDefault="00B82D55" w:rsidP="00CB59AC">
            <w:pPr>
              <w:pStyle w:val="14"/>
              <w:spacing w:line="300" w:lineRule="auto"/>
              <w:ind w:left="-96" w:right="-93" w:firstLine="0"/>
              <w:jc w:val="center"/>
              <w:rPr>
                <w:b/>
                <w:sz w:val="24"/>
              </w:rPr>
            </w:pPr>
            <w:r w:rsidRPr="0055368F">
              <w:rPr>
                <w:b/>
                <w:sz w:val="24"/>
              </w:rPr>
              <w:t>Год ввода в эксплуатацию</w:t>
            </w:r>
          </w:p>
        </w:tc>
        <w:tc>
          <w:tcPr>
            <w:tcW w:w="3516" w:type="dxa"/>
            <w:vAlign w:val="center"/>
          </w:tcPr>
          <w:p w14:paraId="592ED8CB" w14:textId="77777777" w:rsidR="00B82D55" w:rsidRPr="0055368F" w:rsidRDefault="00B82D55" w:rsidP="00CB59AC">
            <w:pPr>
              <w:pStyle w:val="14"/>
              <w:spacing w:line="300" w:lineRule="auto"/>
              <w:ind w:left="-95" w:right="-107" w:firstLine="0"/>
              <w:jc w:val="center"/>
              <w:rPr>
                <w:b/>
                <w:sz w:val="24"/>
              </w:rPr>
            </w:pPr>
            <w:r w:rsidRPr="0055368F">
              <w:rPr>
                <w:b/>
                <w:sz w:val="24"/>
              </w:rPr>
              <w:t>Эксплуатирующая организация</w:t>
            </w:r>
          </w:p>
        </w:tc>
      </w:tr>
      <w:tr w:rsidR="00B82D55" w:rsidRPr="0004728E" w14:paraId="0B5957B1" w14:textId="77777777" w:rsidTr="00B82D55">
        <w:tc>
          <w:tcPr>
            <w:tcW w:w="9889" w:type="dxa"/>
            <w:gridSpan w:val="4"/>
            <w:vAlign w:val="center"/>
          </w:tcPr>
          <w:p w14:paraId="2CA32F46" w14:textId="241A7F8C" w:rsidR="00B82D55" w:rsidRPr="0004728E" w:rsidRDefault="0004728E" w:rsidP="0004728E">
            <w:pPr>
              <w:pStyle w:val="14"/>
              <w:spacing w:line="300" w:lineRule="auto"/>
              <w:ind w:left="-95" w:right="-107" w:firstLine="0"/>
              <w:jc w:val="center"/>
              <w:rPr>
                <w:sz w:val="24"/>
                <w:highlight w:val="yellow"/>
              </w:rPr>
            </w:pPr>
            <w:r w:rsidRPr="0055368F">
              <w:rPr>
                <w:sz w:val="24"/>
              </w:rPr>
              <w:t>Томская</w:t>
            </w:r>
            <w:r w:rsidR="00B82D55" w:rsidRPr="0055368F">
              <w:rPr>
                <w:sz w:val="24"/>
              </w:rPr>
              <w:t xml:space="preserve"> область, </w:t>
            </w:r>
            <w:proofErr w:type="spellStart"/>
            <w:r w:rsidRPr="0055368F">
              <w:rPr>
                <w:sz w:val="24"/>
              </w:rPr>
              <w:t>Бакчарскоий</w:t>
            </w:r>
            <w:proofErr w:type="spellEnd"/>
            <w:r w:rsidR="00B82D55" w:rsidRPr="0055368F">
              <w:rPr>
                <w:sz w:val="24"/>
              </w:rPr>
              <w:t xml:space="preserve"> район, с. </w:t>
            </w:r>
            <w:r w:rsidRPr="0055368F">
              <w:rPr>
                <w:sz w:val="24"/>
              </w:rPr>
              <w:t>Высокий Яр</w:t>
            </w:r>
          </w:p>
        </w:tc>
      </w:tr>
      <w:tr w:rsidR="00B82D55" w:rsidRPr="0004728E" w14:paraId="14499BFB" w14:textId="77777777" w:rsidTr="00B82D55">
        <w:tc>
          <w:tcPr>
            <w:tcW w:w="1660" w:type="dxa"/>
            <w:vAlign w:val="center"/>
          </w:tcPr>
          <w:p w14:paraId="7D85CACF" w14:textId="327EAF5E" w:rsidR="00B82D55" w:rsidRPr="0004728E" w:rsidRDefault="00760753" w:rsidP="004C6052">
            <w:pPr>
              <w:jc w:val="center"/>
              <w:rPr>
                <w:highlight w:val="yellow"/>
              </w:rPr>
            </w:pPr>
            <w:proofErr w:type="gramStart"/>
            <w:r>
              <w:t xml:space="preserve">Водозаборная </w:t>
            </w:r>
            <w:r w:rsidR="00E41715">
              <w:t xml:space="preserve"> скважи</w:t>
            </w:r>
            <w:r>
              <w:t>на</w:t>
            </w:r>
            <w:proofErr w:type="gramEnd"/>
            <w:r w:rsidR="00E41715">
              <w:t xml:space="preserve"> №73/78 С. Высокий Яр, пер. Больничный, д.16 строение</w:t>
            </w:r>
          </w:p>
        </w:tc>
        <w:tc>
          <w:tcPr>
            <w:tcW w:w="3126" w:type="dxa"/>
            <w:vAlign w:val="center"/>
          </w:tcPr>
          <w:p w14:paraId="10C2592B" w14:textId="2F33946B" w:rsidR="00B82D55" w:rsidRPr="00E41715" w:rsidRDefault="00E41715" w:rsidP="00E41715">
            <w:pPr>
              <w:jc w:val="center"/>
            </w:pPr>
            <w:r w:rsidRPr="00E41715">
              <w:t>Глубина 140</w:t>
            </w:r>
            <w:r w:rsidR="00B82D55" w:rsidRPr="00E41715">
              <w:t xml:space="preserve">м., с металлическим павильоном над скважиной. Износ – </w:t>
            </w:r>
            <w:r w:rsidRPr="00E41715">
              <w:t>67</w:t>
            </w:r>
            <w:r w:rsidR="00B82D55" w:rsidRPr="00E41715">
              <w:t>%.</w:t>
            </w:r>
          </w:p>
        </w:tc>
        <w:tc>
          <w:tcPr>
            <w:tcW w:w="1587" w:type="dxa"/>
            <w:vAlign w:val="center"/>
          </w:tcPr>
          <w:p w14:paraId="0AE384BD" w14:textId="4EBBE2DD" w:rsidR="00B82D55" w:rsidRPr="00E41715" w:rsidRDefault="00E41715" w:rsidP="00CB59AC">
            <w:pPr>
              <w:jc w:val="center"/>
            </w:pPr>
            <w:r w:rsidRPr="00E41715">
              <w:t>1978</w:t>
            </w:r>
          </w:p>
        </w:tc>
        <w:tc>
          <w:tcPr>
            <w:tcW w:w="3516" w:type="dxa"/>
            <w:vAlign w:val="center"/>
          </w:tcPr>
          <w:p w14:paraId="55681063" w14:textId="12FCE63D" w:rsidR="00B82D55" w:rsidRPr="004C6052" w:rsidRDefault="004C6052" w:rsidP="00084610">
            <w:pPr>
              <w:jc w:val="center"/>
              <w:rPr>
                <w:highlight w:val="yellow"/>
              </w:rPr>
            </w:pPr>
            <w:r w:rsidRPr="004C6052">
              <w:t>МУП «</w:t>
            </w:r>
            <w:proofErr w:type="spellStart"/>
            <w:r w:rsidRPr="004C6052">
              <w:t>Бакчарский</w:t>
            </w:r>
            <w:proofErr w:type="spellEnd"/>
            <w:r w:rsidRPr="004C6052">
              <w:t xml:space="preserve"> </w:t>
            </w:r>
            <w:proofErr w:type="spellStart"/>
            <w:r w:rsidRPr="004C6052">
              <w:t>коммунальй</w:t>
            </w:r>
            <w:proofErr w:type="spellEnd"/>
            <w:r w:rsidRPr="004C6052">
              <w:t xml:space="preserve"> комплекс», 636200, с. </w:t>
            </w:r>
            <w:proofErr w:type="spellStart"/>
            <w:r w:rsidRPr="004C6052">
              <w:t>Бакчар</w:t>
            </w:r>
            <w:proofErr w:type="spellEnd"/>
            <w:r w:rsidRPr="004C6052">
              <w:t>, пер. Трактовый 27</w:t>
            </w:r>
          </w:p>
        </w:tc>
      </w:tr>
      <w:tr w:rsidR="00B82D55" w:rsidRPr="0004728E" w14:paraId="2178D39D" w14:textId="77777777" w:rsidTr="00B82D55">
        <w:tc>
          <w:tcPr>
            <w:tcW w:w="1660" w:type="dxa"/>
            <w:vAlign w:val="center"/>
          </w:tcPr>
          <w:p w14:paraId="66F1A2E1" w14:textId="16B529B5" w:rsidR="00B82D55" w:rsidRPr="0004728E" w:rsidRDefault="00E41715" w:rsidP="004C6052">
            <w:pPr>
              <w:pStyle w:val="af7"/>
              <w:jc w:val="center"/>
              <w:rPr>
                <w:highlight w:val="yellow"/>
              </w:rPr>
            </w:pPr>
            <w:r>
              <w:t>Скважина № 38/84 пер. Трактовый, 8 строение 1</w:t>
            </w:r>
          </w:p>
        </w:tc>
        <w:tc>
          <w:tcPr>
            <w:tcW w:w="3126" w:type="dxa"/>
            <w:vAlign w:val="center"/>
          </w:tcPr>
          <w:p w14:paraId="5F028281" w14:textId="34CF6594" w:rsidR="00B82D55" w:rsidRPr="00E41715" w:rsidRDefault="00E41715" w:rsidP="00DB52A6">
            <w:pPr>
              <w:pStyle w:val="af7"/>
              <w:jc w:val="center"/>
            </w:pPr>
            <w:r w:rsidRPr="00E41715">
              <w:t>Глубина 150м. Износ – 86</w:t>
            </w:r>
            <w:r w:rsidR="00B82D55" w:rsidRPr="00E41715">
              <w:t>%.</w:t>
            </w:r>
          </w:p>
        </w:tc>
        <w:tc>
          <w:tcPr>
            <w:tcW w:w="1587" w:type="dxa"/>
            <w:vAlign w:val="center"/>
          </w:tcPr>
          <w:p w14:paraId="7E5576DC" w14:textId="27B388F1" w:rsidR="00B82D55" w:rsidRPr="00E41715" w:rsidRDefault="00E41715" w:rsidP="004918EA">
            <w:pPr>
              <w:pStyle w:val="14"/>
              <w:spacing w:line="300" w:lineRule="auto"/>
              <w:ind w:left="-96" w:right="-93" w:firstLine="0"/>
              <w:jc w:val="center"/>
              <w:rPr>
                <w:sz w:val="24"/>
              </w:rPr>
            </w:pPr>
            <w:r w:rsidRPr="00E41715">
              <w:rPr>
                <w:sz w:val="24"/>
              </w:rPr>
              <w:t>1984</w:t>
            </w:r>
          </w:p>
        </w:tc>
        <w:tc>
          <w:tcPr>
            <w:tcW w:w="3516" w:type="dxa"/>
            <w:vAlign w:val="center"/>
          </w:tcPr>
          <w:p w14:paraId="2FBDDA9F" w14:textId="26660194" w:rsidR="00B82D55" w:rsidRPr="0004728E" w:rsidRDefault="00B52767" w:rsidP="00CB59AC">
            <w:pPr>
              <w:pStyle w:val="14"/>
              <w:spacing w:line="300" w:lineRule="auto"/>
              <w:ind w:left="-95" w:right="-107" w:firstLine="0"/>
              <w:jc w:val="center"/>
              <w:rPr>
                <w:sz w:val="24"/>
                <w:highlight w:val="yellow"/>
              </w:rPr>
            </w:pPr>
            <w:r w:rsidRPr="00B52767">
              <w:rPr>
                <w:sz w:val="24"/>
              </w:rPr>
              <w:t>Не эксплуатируется (резерв)</w:t>
            </w:r>
          </w:p>
        </w:tc>
      </w:tr>
      <w:tr w:rsidR="009872DA" w:rsidRPr="0004728E" w14:paraId="44B4A048" w14:textId="77777777" w:rsidTr="00B82D55">
        <w:tc>
          <w:tcPr>
            <w:tcW w:w="9889" w:type="dxa"/>
            <w:gridSpan w:val="4"/>
            <w:vAlign w:val="center"/>
          </w:tcPr>
          <w:p w14:paraId="335AFD4F" w14:textId="731DB0DD" w:rsidR="009872DA" w:rsidRPr="00E41715" w:rsidRDefault="0004728E" w:rsidP="0004728E">
            <w:pPr>
              <w:pStyle w:val="14"/>
              <w:spacing w:line="300" w:lineRule="auto"/>
              <w:ind w:left="-95" w:right="-107" w:firstLine="0"/>
              <w:jc w:val="center"/>
              <w:rPr>
                <w:sz w:val="24"/>
              </w:rPr>
            </w:pPr>
            <w:r w:rsidRPr="00E41715">
              <w:rPr>
                <w:sz w:val="24"/>
              </w:rPr>
              <w:t>Томская</w:t>
            </w:r>
            <w:r w:rsidR="00340F83" w:rsidRPr="00E41715">
              <w:rPr>
                <w:sz w:val="24"/>
              </w:rPr>
              <w:t xml:space="preserve"> область, </w:t>
            </w:r>
            <w:proofErr w:type="spellStart"/>
            <w:r w:rsidRPr="00E41715">
              <w:rPr>
                <w:sz w:val="24"/>
              </w:rPr>
              <w:t>Бакчарский</w:t>
            </w:r>
            <w:proofErr w:type="spellEnd"/>
            <w:r w:rsidRPr="00E41715">
              <w:rPr>
                <w:sz w:val="24"/>
              </w:rPr>
              <w:t xml:space="preserve"> </w:t>
            </w:r>
            <w:r w:rsidR="00340F83" w:rsidRPr="00E41715">
              <w:rPr>
                <w:sz w:val="24"/>
              </w:rPr>
              <w:t xml:space="preserve">район, д. </w:t>
            </w:r>
            <w:r w:rsidRPr="00E41715">
              <w:rPr>
                <w:sz w:val="24"/>
              </w:rPr>
              <w:t>Пчелка</w:t>
            </w:r>
          </w:p>
        </w:tc>
      </w:tr>
      <w:tr w:rsidR="00B82D55" w:rsidRPr="0004728E" w14:paraId="730EF76A" w14:textId="77777777" w:rsidTr="00B82D55">
        <w:tc>
          <w:tcPr>
            <w:tcW w:w="1660" w:type="dxa"/>
            <w:vAlign w:val="center"/>
          </w:tcPr>
          <w:p w14:paraId="6075C92A" w14:textId="4D53DA31" w:rsidR="00B82D55" w:rsidRPr="00E41715" w:rsidRDefault="00E41715" w:rsidP="004C6052">
            <w:pPr>
              <w:jc w:val="center"/>
              <w:rPr>
                <w:highlight w:val="yellow"/>
              </w:rPr>
            </w:pPr>
            <w:r>
              <w:t>Скважина № 33/91</w:t>
            </w:r>
            <w:r w:rsidR="00B82D55" w:rsidRPr="00E41715">
              <w:rPr>
                <w:highlight w:val="yellow"/>
              </w:rPr>
              <w:br/>
            </w:r>
          </w:p>
        </w:tc>
        <w:tc>
          <w:tcPr>
            <w:tcW w:w="3126" w:type="dxa"/>
            <w:vAlign w:val="center"/>
          </w:tcPr>
          <w:p w14:paraId="21B33663" w14:textId="7DF9138A" w:rsidR="00B82D55" w:rsidRPr="00E41715" w:rsidRDefault="00E41715" w:rsidP="00ED190E">
            <w:pPr>
              <w:jc w:val="center"/>
            </w:pPr>
            <w:r>
              <w:t>Глубина 158</w:t>
            </w:r>
            <w:r w:rsidR="00B82D55" w:rsidRPr="00E41715">
              <w:t>м.</w:t>
            </w:r>
            <w:r w:rsidR="001851CB" w:rsidRPr="00E41715">
              <w:t xml:space="preserve"> Износ – </w:t>
            </w:r>
            <w:r>
              <w:t>87</w:t>
            </w:r>
            <w:r w:rsidR="001851CB" w:rsidRPr="00E41715">
              <w:t>%.</w:t>
            </w:r>
          </w:p>
        </w:tc>
        <w:tc>
          <w:tcPr>
            <w:tcW w:w="1587" w:type="dxa"/>
            <w:vAlign w:val="center"/>
          </w:tcPr>
          <w:p w14:paraId="733A3D8B" w14:textId="4473C346" w:rsidR="00B82D55" w:rsidRPr="00E41715" w:rsidRDefault="00E41715" w:rsidP="00ED190E">
            <w:pPr>
              <w:jc w:val="center"/>
            </w:pPr>
            <w:r>
              <w:t>1991</w:t>
            </w:r>
          </w:p>
        </w:tc>
        <w:tc>
          <w:tcPr>
            <w:tcW w:w="3516" w:type="dxa"/>
            <w:vAlign w:val="center"/>
          </w:tcPr>
          <w:p w14:paraId="1C57E593" w14:textId="1D68DC10" w:rsidR="00B82D55" w:rsidRPr="0004728E" w:rsidRDefault="004C6052" w:rsidP="00DB52A6">
            <w:pPr>
              <w:jc w:val="center"/>
              <w:rPr>
                <w:highlight w:val="yellow"/>
              </w:rPr>
            </w:pPr>
            <w:r w:rsidRPr="004C6052">
              <w:t>МУП «</w:t>
            </w:r>
            <w:proofErr w:type="spellStart"/>
            <w:r w:rsidRPr="004C6052">
              <w:t>Бакчарский</w:t>
            </w:r>
            <w:proofErr w:type="spellEnd"/>
            <w:r w:rsidRPr="004C6052">
              <w:t xml:space="preserve"> </w:t>
            </w:r>
            <w:proofErr w:type="spellStart"/>
            <w:r w:rsidRPr="004C6052">
              <w:t>коммунальй</w:t>
            </w:r>
            <w:proofErr w:type="spellEnd"/>
            <w:r w:rsidRPr="004C6052">
              <w:t xml:space="preserve"> комплекс», 636200, с. </w:t>
            </w:r>
            <w:proofErr w:type="spellStart"/>
            <w:r w:rsidRPr="004C6052">
              <w:t>Бакчар</w:t>
            </w:r>
            <w:proofErr w:type="spellEnd"/>
            <w:r w:rsidRPr="004C6052">
              <w:t>, пер. Трактовый 27</w:t>
            </w:r>
          </w:p>
        </w:tc>
      </w:tr>
      <w:tr w:rsidR="009872DA" w:rsidRPr="0004728E" w14:paraId="68EB90B2" w14:textId="77777777" w:rsidTr="00B82D55">
        <w:tc>
          <w:tcPr>
            <w:tcW w:w="9889" w:type="dxa"/>
            <w:gridSpan w:val="4"/>
            <w:vAlign w:val="center"/>
          </w:tcPr>
          <w:p w14:paraId="2036947F" w14:textId="054F96AF" w:rsidR="009872DA" w:rsidRPr="00E41715" w:rsidRDefault="0004728E" w:rsidP="0004728E">
            <w:pPr>
              <w:jc w:val="center"/>
              <w:rPr>
                <w:highlight w:val="yellow"/>
              </w:rPr>
            </w:pPr>
            <w:r w:rsidRPr="00E41715">
              <w:t>Томская</w:t>
            </w:r>
            <w:r w:rsidR="00340F83" w:rsidRPr="00E41715">
              <w:t xml:space="preserve"> область, </w:t>
            </w:r>
            <w:proofErr w:type="spellStart"/>
            <w:r w:rsidRPr="00E41715">
              <w:t>Бакчарский</w:t>
            </w:r>
            <w:proofErr w:type="spellEnd"/>
            <w:r w:rsidR="00340F83" w:rsidRPr="00E41715">
              <w:t xml:space="preserve"> район, д. </w:t>
            </w:r>
            <w:r w:rsidRPr="00E41715">
              <w:t>Хутор</w:t>
            </w:r>
            <w:r w:rsidR="00DD4030" w:rsidRPr="00E41715">
              <w:t>ское</w:t>
            </w:r>
          </w:p>
        </w:tc>
      </w:tr>
      <w:tr w:rsidR="00B82D55" w:rsidRPr="0004728E" w14:paraId="05E1FC06" w14:textId="77777777" w:rsidTr="00B82D55">
        <w:tc>
          <w:tcPr>
            <w:tcW w:w="1660" w:type="dxa"/>
            <w:vAlign w:val="center"/>
          </w:tcPr>
          <w:p w14:paraId="301ADE39" w14:textId="45518E28" w:rsidR="00B82D55" w:rsidRPr="00E41715" w:rsidRDefault="00E41715" w:rsidP="004C6052">
            <w:pPr>
              <w:jc w:val="center"/>
              <w:rPr>
                <w:highlight w:val="yellow"/>
              </w:rPr>
            </w:pPr>
            <w:r>
              <w:lastRenderedPageBreak/>
              <w:t>Скважина №41/90</w:t>
            </w:r>
          </w:p>
        </w:tc>
        <w:tc>
          <w:tcPr>
            <w:tcW w:w="3126" w:type="dxa"/>
            <w:vAlign w:val="center"/>
          </w:tcPr>
          <w:p w14:paraId="11CBF738" w14:textId="603A50D5" w:rsidR="00B82D55" w:rsidRPr="00E41715" w:rsidRDefault="00E41715" w:rsidP="009872DA">
            <w:pPr>
              <w:jc w:val="center"/>
            </w:pPr>
            <w:r>
              <w:t>Глубина 140м. Износ – 91</w:t>
            </w:r>
            <w:r w:rsidR="00B82D55" w:rsidRPr="00E41715">
              <w:t>%.</w:t>
            </w:r>
          </w:p>
        </w:tc>
        <w:tc>
          <w:tcPr>
            <w:tcW w:w="1587" w:type="dxa"/>
            <w:vAlign w:val="center"/>
          </w:tcPr>
          <w:p w14:paraId="58D7CFE5" w14:textId="685C201F" w:rsidR="00B82D55" w:rsidRPr="00E41715" w:rsidRDefault="00E41715" w:rsidP="009872DA">
            <w:pPr>
              <w:jc w:val="center"/>
            </w:pPr>
            <w:r>
              <w:t>1990</w:t>
            </w:r>
          </w:p>
        </w:tc>
        <w:tc>
          <w:tcPr>
            <w:tcW w:w="3516" w:type="dxa"/>
            <w:vAlign w:val="center"/>
          </w:tcPr>
          <w:p w14:paraId="6A4F7901" w14:textId="57A82467" w:rsidR="00B82D55" w:rsidRPr="0004728E" w:rsidRDefault="004C6052" w:rsidP="00DB52A6">
            <w:pPr>
              <w:jc w:val="center"/>
              <w:rPr>
                <w:highlight w:val="yellow"/>
              </w:rPr>
            </w:pPr>
            <w:r w:rsidRPr="004C6052">
              <w:t>МУП «</w:t>
            </w:r>
            <w:proofErr w:type="spellStart"/>
            <w:r w:rsidRPr="004C6052">
              <w:t>Бакчарский</w:t>
            </w:r>
            <w:proofErr w:type="spellEnd"/>
            <w:r w:rsidRPr="004C6052">
              <w:t xml:space="preserve"> </w:t>
            </w:r>
            <w:proofErr w:type="spellStart"/>
            <w:r w:rsidRPr="004C6052">
              <w:t>коммунальй</w:t>
            </w:r>
            <w:proofErr w:type="spellEnd"/>
            <w:r w:rsidRPr="004C6052">
              <w:t xml:space="preserve"> комплекс», 636200, с. </w:t>
            </w:r>
            <w:proofErr w:type="spellStart"/>
            <w:r w:rsidRPr="004C6052">
              <w:t>Бакчар</w:t>
            </w:r>
            <w:proofErr w:type="spellEnd"/>
            <w:r w:rsidRPr="004C6052">
              <w:t>, пер. Трактовый 27</w:t>
            </w:r>
          </w:p>
        </w:tc>
      </w:tr>
      <w:tr w:rsidR="009872DA" w:rsidRPr="0004728E" w14:paraId="6F191AC0" w14:textId="77777777" w:rsidTr="00B82D55">
        <w:tc>
          <w:tcPr>
            <w:tcW w:w="9889" w:type="dxa"/>
            <w:gridSpan w:val="4"/>
            <w:vAlign w:val="center"/>
          </w:tcPr>
          <w:p w14:paraId="498E31CB" w14:textId="5C20C548" w:rsidR="009872DA" w:rsidRPr="00E41715" w:rsidRDefault="0004728E" w:rsidP="00D9674C">
            <w:pPr>
              <w:jc w:val="center"/>
            </w:pPr>
            <w:r w:rsidRPr="00E41715">
              <w:t>Томская</w:t>
            </w:r>
            <w:r w:rsidR="00340F83" w:rsidRPr="00E41715">
              <w:t xml:space="preserve"> область, </w:t>
            </w:r>
            <w:proofErr w:type="spellStart"/>
            <w:r w:rsidRPr="00E41715">
              <w:t>Бакчарский</w:t>
            </w:r>
            <w:proofErr w:type="spellEnd"/>
            <w:r w:rsidR="00340F83" w:rsidRPr="00E41715">
              <w:t xml:space="preserve"> район, </w:t>
            </w:r>
            <w:r w:rsidR="00D9674C" w:rsidRPr="00E41715">
              <w:t>с</w:t>
            </w:r>
            <w:r w:rsidR="00340F83" w:rsidRPr="00E41715">
              <w:t xml:space="preserve">. </w:t>
            </w:r>
            <w:proofErr w:type="spellStart"/>
            <w:r w:rsidRPr="00E41715">
              <w:t>Богатыревка</w:t>
            </w:r>
            <w:proofErr w:type="spellEnd"/>
          </w:p>
        </w:tc>
      </w:tr>
      <w:tr w:rsidR="00E41715" w:rsidRPr="0004728E" w14:paraId="30031EE1" w14:textId="77777777" w:rsidTr="00B82D55">
        <w:tc>
          <w:tcPr>
            <w:tcW w:w="1660" w:type="dxa"/>
            <w:vAlign w:val="center"/>
          </w:tcPr>
          <w:p w14:paraId="31242812" w14:textId="6E88FF7B" w:rsidR="00E41715" w:rsidRPr="0004728E" w:rsidRDefault="00760753" w:rsidP="004C6052">
            <w:pPr>
              <w:jc w:val="center"/>
              <w:rPr>
                <w:highlight w:val="yellow"/>
              </w:rPr>
            </w:pPr>
            <w:proofErr w:type="gramStart"/>
            <w:r>
              <w:t>Водозаборная  скважина</w:t>
            </w:r>
            <w:proofErr w:type="gramEnd"/>
            <w:r>
              <w:t xml:space="preserve"> </w:t>
            </w:r>
            <w:r w:rsidR="00E41715">
              <w:t>№14/64</w:t>
            </w:r>
          </w:p>
        </w:tc>
        <w:tc>
          <w:tcPr>
            <w:tcW w:w="3126" w:type="dxa"/>
            <w:vAlign w:val="center"/>
          </w:tcPr>
          <w:p w14:paraId="5321F8CE" w14:textId="41C8AB98" w:rsidR="00E41715" w:rsidRPr="00E41715" w:rsidRDefault="00E41715" w:rsidP="00E41715">
            <w:pPr>
              <w:jc w:val="center"/>
            </w:pPr>
            <w:r>
              <w:t>Глубина 155,5м. Износ – 74</w:t>
            </w:r>
            <w:r w:rsidRPr="00E41715">
              <w:t>%.</w:t>
            </w:r>
          </w:p>
        </w:tc>
        <w:tc>
          <w:tcPr>
            <w:tcW w:w="1587" w:type="dxa"/>
            <w:vAlign w:val="center"/>
          </w:tcPr>
          <w:p w14:paraId="5952CE80" w14:textId="1BAED66D" w:rsidR="00E41715" w:rsidRPr="00E41715" w:rsidRDefault="00E41715" w:rsidP="009872DA">
            <w:pPr>
              <w:jc w:val="center"/>
            </w:pPr>
            <w:r>
              <w:t>1964</w:t>
            </w:r>
          </w:p>
        </w:tc>
        <w:tc>
          <w:tcPr>
            <w:tcW w:w="3516" w:type="dxa"/>
            <w:vMerge w:val="restart"/>
            <w:vAlign w:val="center"/>
          </w:tcPr>
          <w:p w14:paraId="58C8F245" w14:textId="68895709" w:rsidR="00E41715" w:rsidRPr="0004728E" w:rsidRDefault="00E41715" w:rsidP="00DB52A6">
            <w:pPr>
              <w:jc w:val="center"/>
              <w:rPr>
                <w:highlight w:val="yellow"/>
              </w:rPr>
            </w:pPr>
            <w:r w:rsidRPr="004C6052">
              <w:t>МУП «</w:t>
            </w:r>
            <w:proofErr w:type="spellStart"/>
            <w:r w:rsidRPr="004C6052">
              <w:t>Бакчарский</w:t>
            </w:r>
            <w:proofErr w:type="spellEnd"/>
            <w:r w:rsidRPr="004C6052">
              <w:t xml:space="preserve"> </w:t>
            </w:r>
            <w:proofErr w:type="spellStart"/>
            <w:r w:rsidRPr="004C6052">
              <w:t>коммунальй</w:t>
            </w:r>
            <w:proofErr w:type="spellEnd"/>
            <w:r w:rsidRPr="004C6052">
              <w:t xml:space="preserve"> комплекс», 636200, с. </w:t>
            </w:r>
            <w:proofErr w:type="spellStart"/>
            <w:r w:rsidRPr="004C6052">
              <w:t>Бакчар</w:t>
            </w:r>
            <w:proofErr w:type="spellEnd"/>
            <w:r w:rsidRPr="004C6052">
              <w:t>, пер. Трактовый 27</w:t>
            </w:r>
          </w:p>
        </w:tc>
      </w:tr>
      <w:tr w:rsidR="00E41715" w:rsidRPr="0004728E" w14:paraId="02C6C407" w14:textId="77777777" w:rsidTr="00B82D55">
        <w:tc>
          <w:tcPr>
            <w:tcW w:w="1660" w:type="dxa"/>
            <w:vAlign w:val="center"/>
          </w:tcPr>
          <w:p w14:paraId="7399F555" w14:textId="3AA9E623" w:rsidR="00E41715" w:rsidRDefault="00E41715" w:rsidP="004C6052">
            <w:pPr>
              <w:jc w:val="center"/>
            </w:pPr>
            <w:r>
              <w:t>Скважина №63/79</w:t>
            </w:r>
          </w:p>
        </w:tc>
        <w:tc>
          <w:tcPr>
            <w:tcW w:w="3126" w:type="dxa"/>
            <w:vAlign w:val="center"/>
          </w:tcPr>
          <w:p w14:paraId="7465C067" w14:textId="31A55ECC" w:rsidR="00E41715" w:rsidRDefault="00E41715" w:rsidP="00E41715">
            <w:pPr>
              <w:jc w:val="center"/>
            </w:pPr>
            <w:r>
              <w:t xml:space="preserve">    Глубина 163,5м. износ- 31%</w:t>
            </w:r>
          </w:p>
        </w:tc>
        <w:tc>
          <w:tcPr>
            <w:tcW w:w="1587" w:type="dxa"/>
            <w:vAlign w:val="center"/>
          </w:tcPr>
          <w:p w14:paraId="7E931970" w14:textId="362B21C5" w:rsidR="00E41715" w:rsidRDefault="00E41715" w:rsidP="009872DA">
            <w:pPr>
              <w:jc w:val="center"/>
            </w:pPr>
            <w:r>
              <w:t>1980</w:t>
            </w:r>
          </w:p>
        </w:tc>
        <w:tc>
          <w:tcPr>
            <w:tcW w:w="3516" w:type="dxa"/>
            <w:vMerge/>
            <w:vAlign w:val="center"/>
          </w:tcPr>
          <w:p w14:paraId="6C43DEC9" w14:textId="30327CD2" w:rsidR="00E41715" w:rsidRPr="004C6052" w:rsidRDefault="00E41715" w:rsidP="00DB52A6">
            <w:pPr>
              <w:jc w:val="center"/>
            </w:pPr>
          </w:p>
        </w:tc>
      </w:tr>
      <w:tr w:rsidR="0004728E" w:rsidRPr="0004728E" w14:paraId="460D58A0" w14:textId="77777777" w:rsidTr="00607E16">
        <w:tc>
          <w:tcPr>
            <w:tcW w:w="9889" w:type="dxa"/>
            <w:gridSpan w:val="4"/>
            <w:vAlign w:val="center"/>
          </w:tcPr>
          <w:p w14:paraId="05D135E5" w14:textId="45FD92DE" w:rsidR="0004728E" w:rsidRPr="00E41715" w:rsidRDefault="0004728E" w:rsidP="0004728E">
            <w:pPr>
              <w:jc w:val="center"/>
            </w:pPr>
            <w:r w:rsidRPr="00E41715">
              <w:t xml:space="preserve">Томская область, </w:t>
            </w:r>
            <w:proofErr w:type="spellStart"/>
            <w:r w:rsidRPr="00E41715">
              <w:t>Бакчарский</w:t>
            </w:r>
            <w:proofErr w:type="spellEnd"/>
            <w:r w:rsidRPr="00E41715">
              <w:t xml:space="preserve"> район, д. </w:t>
            </w:r>
            <w:proofErr w:type="spellStart"/>
            <w:r w:rsidRPr="00E41715">
              <w:t>Панычево</w:t>
            </w:r>
            <w:proofErr w:type="spellEnd"/>
          </w:p>
        </w:tc>
      </w:tr>
      <w:tr w:rsidR="0004728E" w:rsidRPr="0004728E" w14:paraId="748AFAFE" w14:textId="77777777" w:rsidTr="00B82D55">
        <w:tc>
          <w:tcPr>
            <w:tcW w:w="1660" w:type="dxa"/>
            <w:vAlign w:val="center"/>
          </w:tcPr>
          <w:p w14:paraId="0491E5AF" w14:textId="4A827419" w:rsidR="0004728E" w:rsidRPr="0004728E" w:rsidRDefault="00760753" w:rsidP="004C6052">
            <w:pPr>
              <w:jc w:val="center"/>
              <w:rPr>
                <w:highlight w:val="yellow"/>
              </w:rPr>
            </w:pPr>
            <w:proofErr w:type="gramStart"/>
            <w:r>
              <w:t>Водозаборная  скважина</w:t>
            </w:r>
            <w:proofErr w:type="gramEnd"/>
            <w:r>
              <w:t xml:space="preserve"> </w:t>
            </w:r>
            <w:r w:rsidR="00E41715">
              <w:t>№12/66 ул. Центральная, 18А</w:t>
            </w:r>
          </w:p>
        </w:tc>
        <w:tc>
          <w:tcPr>
            <w:tcW w:w="3126" w:type="dxa"/>
            <w:vAlign w:val="center"/>
          </w:tcPr>
          <w:p w14:paraId="6C253041" w14:textId="0B450855" w:rsidR="0004728E" w:rsidRPr="00E41715" w:rsidRDefault="00E41715" w:rsidP="009872DA">
            <w:pPr>
              <w:jc w:val="center"/>
            </w:pPr>
            <w:r>
              <w:t>Глубина 70м. Износ – 7</w:t>
            </w:r>
            <w:r w:rsidR="0004728E" w:rsidRPr="00E41715">
              <w:t>0%.</w:t>
            </w:r>
          </w:p>
        </w:tc>
        <w:tc>
          <w:tcPr>
            <w:tcW w:w="1587" w:type="dxa"/>
            <w:vAlign w:val="center"/>
          </w:tcPr>
          <w:p w14:paraId="69B92AF7" w14:textId="0F63B101" w:rsidR="0004728E" w:rsidRPr="00E41715" w:rsidRDefault="00E41715" w:rsidP="009872DA">
            <w:pPr>
              <w:jc w:val="center"/>
            </w:pPr>
            <w:r>
              <w:t>1966</w:t>
            </w:r>
          </w:p>
        </w:tc>
        <w:tc>
          <w:tcPr>
            <w:tcW w:w="3516" w:type="dxa"/>
            <w:vAlign w:val="center"/>
          </w:tcPr>
          <w:p w14:paraId="7FB24195" w14:textId="70F22AC4" w:rsidR="0004728E" w:rsidRPr="0004728E" w:rsidRDefault="004C6052" w:rsidP="00DB52A6">
            <w:pPr>
              <w:jc w:val="center"/>
              <w:rPr>
                <w:highlight w:val="yellow"/>
              </w:rPr>
            </w:pPr>
            <w:r w:rsidRPr="004C6052">
              <w:t>МУП «</w:t>
            </w:r>
            <w:proofErr w:type="spellStart"/>
            <w:r w:rsidRPr="004C6052">
              <w:t>Бакчарский</w:t>
            </w:r>
            <w:proofErr w:type="spellEnd"/>
            <w:r w:rsidRPr="004C6052">
              <w:t xml:space="preserve"> </w:t>
            </w:r>
            <w:proofErr w:type="spellStart"/>
            <w:r w:rsidRPr="004C6052">
              <w:t>коммунальй</w:t>
            </w:r>
            <w:proofErr w:type="spellEnd"/>
            <w:r w:rsidRPr="004C6052">
              <w:t xml:space="preserve"> комплекс», 636200, с. </w:t>
            </w:r>
            <w:proofErr w:type="spellStart"/>
            <w:r w:rsidRPr="004C6052">
              <w:t>Бакчар</w:t>
            </w:r>
            <w:proofErr w:type="spellEnd"/>
            <w:r w:rsidRPr="004C6052">
              <w:t>, пер. Трактовый 27</w:t>
            </w:r>
          </w:p>
        </w:tc>
      </w:tr>
    </w:tbl>
    <w:p w14:paraId="02C4611A" w14:textId="77777777" w:rsidR="00CB59AC" w:rsidRDefault="00CB59AC" w:rsidP="00CB59AC">
      <w:pPr>
        <w:pStyle w:val="14"/>
        <w:spacing w:line="300" w:lineRule="auto"/>
        <w:rPr>
          <w:sz w:val="24"/>
        </w:rPr>
      </w:pPr>
    </w:p>
    <w:p w14:paraId="42CDE13C" w14:textId="77777777" w:rsidR="00EA46E2" w:rsidRDefault="00EA46E2" w:rsidP="00CB59AC">
      <w:pPr>
        <w:pStyle w:val="14"/>
        <w:spacing w:line="300" w:lineRule="auto"/>
        <w:rPr>
          <w:sz w:val="24"/>
        </w:rPr>
      </w:pPr>
      <w:r>
        <w:rPr>
          <w:sz w:val="24"/>
        </w:rPr>
        <w:t>Сведения о водяных насосах приведены в таблице 3.2.</w:t>
      </w:r>
    </w:p>
    <w:p w14:paraId="6F469CE1" w14:textId="77777777" w:rsidR="00EA46E2" w:rsidRDefault="00EA46E2" w:rsidP="00CB59AC">
      <w:pPr>
        <w:pStyle w:val="14"/>
        <w:spacing w:line="300" w:lineRule="auto"/>
        <w:rPr>
          <w:sz w:val="24"/>
        </w:rPr>
      </w:pPr>
    </w:p>
    <w:p w14:paraId="02FD4BAB" w14:textId="27566AE3" w:rsidR="00EA46E2" w:rsidRPr="00441ADD" w:rsidRDefault="00EA46E2" w:rsidP="00CB59AC">
      <w:pPr>
        <w:pStyle w:val="14"/>
        <w:spacing w:line="300" w:lineRule="auto"/>
        <w:rPr>
          <w:sz w:val="24"/>
        </w:rPr>
      </w:pPr>
      <w:r>
        <w:rPr>
          <w:sz w:val="24"/>
        </w:rPr>
        <w:t xml:space="preserve">Таблица 3.2 – Сведения о водяных насосах скважин </w:t>
      </w:r>
      <w:proofErr w:type="spellStart"/>
      <w:r w:rsidR="0004728E">
        <w:rPr>
          <w:sz w:val="24"/>
        </w:rPr>
        <w:t>Высокоярского</w:t>
      </w:r>
      <w:proofErr w:type="spellEnd"/>
      <w:r>
        <w:rPr>
          <w:sz w:val="24"/>
        </w:rPr>
        <w:t xml:space="preserve"> сельского поселения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1959"/>
        <w:gridCol w:w="2332"/>
        <w:gridCol w:w="1831"/>
        <w:gridCol w:w="1267"/>
      </w:tblGrid>
      <w:tr w:rsidR="0082641E" w:rsidRPr="003159E4" w14:paraId="46A1D9E4" w14:textId="77777777" w:rsidTr="00814B2C">
        <w:trPr>
          <w:jc w:val="center"/>
        </w:trPr>
        <w:tc>
          <w:tcPr>
            <w:tcW w:w="2152" w:type="dxa"/>
            <w:vAlign w:val="center"/>
          </w:tcPr>
          <w:p w14:paraId="4A4C9033" w14:textId="77777777" w:rsidR="0082641E" w:rsidRPr="003159E4" w:rsidRDefault="0082641E" w:rsidP="00EA46E2">
            <w:pPr>
              <w:pStyle w:val="af7"/>
              <w:ind w:left="-84" w:right="-112"/>
              <w:jc w:val="center"/>
            </w:pPr>
            <w:r w:rsidRPr="003159E4">
              <w:rPr>
                <w:b/>
                <w:bCs/>
              </w:rPr>
              <w:t>Наименование</w:t>
            </w:r>
            <w:r w:rsidRPr="003159E4">
              <w:rPr>
                <w:b/>
                <w:bCs/>
              </w:rPr>
              <w:br/>
              <w:t>сооружения</w:t>
            </w:r>
          </w:p>
        </w:tc>
        <w:tc>
          <w:tcPr>
            <w:tcW w:w="1959" w:type="dxa"/>
            <w:vAlign w:val="center"/>
          </w:tcPr>
          <w:p w14:paraId="7644CD64" w14:textId="77777777" w:rsidR="0082641E" w:rsidRPr="003159E4" w:rsidRDefault="0082641E" w:rsidP="00EA46E2">
            <w:pPr>
              <w:pStyle w:val="af7"/>
              <w:ind w:left="-118" w:right="-105" w:firstLine="14"/>
              <w:jc w:val="center"/>
            </w:pPr>
            <w:r w:rsidRPr="003159E4">
              <w:rPr>
                <w:b/>
                <w:bCs/>
              </w:rPr>
              <w:t>Марка насоса, ЧП</w:t>
            </w:r>
          </w:p>
        </w:tc>
        <w:tc>
          <w:tcPr>
            <w:tcW w:w="2332" w:type="dxa"/>
            <w:vAlign w:val="center"/>
          </w:tcPr>
          <w:p w14:paraId="48887681" w14:textId="77777777" w:rsidR="0082641E" w:rsidRPr="003159E4" w:rsidRDefault="0082641E" w:rsidP="0082641E">
            <w:pPr>
              <w:pStyle w:val="af7"/>
              <w:ind w:left="-125" w:right="-99" w:firstLine="14"/>
              <w:jc w:val="center"/>
              <w:rPr>
                <w:b/>
              </w:rPr>
            </w:pPr>
            <w:r w:rsidRPr="003159E4">
              <w:rPr>
                <w:b/>
              </w:rPr>
              <w:t>Производительность, м3/ч</w:t>
            </w:r>
          </w:p>
        </w:tc>
        <w:tc>
          <w:tcPr>
            <w:tcW w:w="1831" w:type="dxa"/>
            <w:vAlign w:val="center"/>
          </w:tcPr>
          <w:p w14:paraId="36371266" w14:textId="77777777" w:rsidR="0082641E" w:rsidRPr="003159E4" w:rsidRDefault="0082641E" w:rsidP="00EA46E2">
            <w:pPr>
              <w:pStyle w:val="af7"/>
              <w:ind w:left="-75" w:right="-93"/>
              <w:jc w:val="center"/>
            </w:pPr>
            <w:r w:rsidRPr="003159E4">
              <w:rPr>
                <w:b/>
                <w:bCs/>
              </w:rPr>
              <w:t>Напор, м</w:t>
            </w:r>
          </w:p>
        </w:tc>
        <w:tc>
          <w:tcPr>
            <w:tcW w:w="1267" w:type="dxa"/>
          </w:tcPr>
          <w:p w14:paraId="79C99D3B" w14:textId="77777777" w:rsidR="0082641E" w:rsidRPr="003159E4" w:rsidRDefault="0082641E" w:rsidP="00EA46E2">
            <w:pPr>
              <w:pStyle w:val="af7"/>
              <w:ind w:left="-75" w:right="-93"/>
              <w:jc w:val="center"/>
              <w:rPr>
                <w:b/>
                <w:bCs/>
              </w:rPr>
            </w:pPr>
            <w:r w:rsidRPr="003159E4">
              <w:rPr>
                <w:b/>
                <w:bCs/>
              </w:rPr>
              <w:t>Мощность, кВт</w:t>
            </w:r>
          </w:p>
        </w:tc>
      </w:tr>
      <w:tr w:rsidR="0082641E" w:rsidRPr="003159E4" w14:paraId="33F01D2B" w14:textId="77777777" w:rsidTr="00814B2C">
        <w:trPr>
          <w:jc w:val="center"/>
        </w:trPr>
        <w:tc>
          <w:tcPr>
            <w:tcW w:w="2152" w:type="dxa"/>
            <w:vAlign w:val="center"/>
          </w:tcPr>
          <w:p w14:paraId="4A30EA9A" w14:textId="2AE5B809" w:rsidR="0082641E" w:rsidRPr="003159E4" w:rsidRDefault="0082641E" w:rsidP="004C6052">
            <w:pPr>
              <w:pStyle w:val="af7"/>
              <w:ind w:left="-84" w:right="-112"/>
              <w:jc w:val="center"/>
              <w:rPr>
                <w:highlight w:val="yellow"/>
              </w:rPr>
            </w:pPr>
            <w:r w:rsidRPr="004C6052">
              <w:t xml:space="preserve">с. </w:t>
            </w:r>
            <w:r w:rsidR="003159E4" w:rsidRPr="004C6052">
              <w:t>Высокий Я</w:t>
            </w:r>
            <w:r w:rsidR="004C6052" w:rsidRPr="004C6052">
              <w:t>р</w:t>
            </w:r>
          </w:p>
        </w:tc>
        <w:tc>
          <w:tcPr>
            <w:tcW w:w="1959" w:type="dxa"/>
            <w:vAlign w:val="center"/>
          </w:tcPr>
          <w:p w14:paraId="51A4E991" w14:textId="513857CB" w:rsidR="0082641E" w:rsidRPr="003159E4" w:rsidRDefault="0082641E" w:rsidP="003159E4">
            <w:pPr>
              <w:pStyle w:val="af7"/>
              <w:ind w:left="-118" w:right="-105" w:firstLine="14"/>
              <w:jc w:val="center"/>
              <w:rPr>
                <w:highlight w:val="yellow"/>
              </w:rPr>
            </w:pPr>
            <w:r w:rsidRPr="003159E4">
              <w:t>Насос водяной ЭЦВ</w:t>
            </w:r>
            <w:r w:rsidR="00814B2C" w:rsidRPr="003159E4">
              <w:t>-6</w:t>
            </w:r>
            <w:r w:rsidRPr="003159E4">
              <w:t>-1</w:t>
            </w:r>
            <w:r w:rsidR="00814B2C" w:rsidRPr="003159E4">
              <w:t>6</w:t>
            </w:r>
            <w:r w:rsidRPr="003159E4">
              <w:t>-</w:t>
            </w:r>
            <w:r w:rsidR="003159E4" w:rsidRPr="003159E4">
              <w:t>80</w:t>
            </w:r>
          </w:p>
        </w:tc>
        <w:tc>
          <w:tcPr>
            <w:tcW w:w="2332" w:type="dxa"/>
            <w:vAlign w:val="center"/>
          </w:tcPr>
          <w:p w14:paraId="3EA12E6D" w14:textId="3D30B926" w:rsidR="0082641E" w:rsidRPr="003159E4" w:rsidRDefault="003159E4" w:rsidP="00EA46E2">
            <w:pPr>
              <w:pStyle w:val="af7"/>
              <w:ind w:left="-125" w:right="-99" w:firstLine="14"/>
              <w:jc w:val="center"/>
              <w:rPr>
                <w:highlight w:val="yellow"/>
              </w:rPr>
            </w:pPr>
            <w:r w:rsidRPr="003159E4">
              <w:t>10</w:t>
            </w:r>
          </w:p>
        </w:tc>
        <w:tc>
          <w:tcPr>
            <w:tcW w:w="1831" w:type="dxa"/>
            <w:vAlign w:val="center"/>
          </w:tcPr>
          <w:p w14:paraId="487EE1C4" w14:textId="0555AC4F" w:rsidR="0082641E" w:rsidRPr="003159E4" w:rsidRDefault="003159E4" w:rsidP="00EA46E2">
            <w:pPr>
              <w:pStyle w:val="af7"/>
              <w:ind w:left="-75" w:right="-93"/>
              <w:jc w:val="center"/>
            </w:pPr>
            <w:r w:rsidRPr="003159E4">
              <w:t>80</w:t>
            </w:r>
          </w:p>
        </w:tc>
        <w:tc>
          <w:tcPr>
            <w:tcW w:w="1267" w:type="dxa"/>
          </w:tcPr>
          <w:p w14:paraId="46A7F1B2" w14:textId="50DF1A9A" w:rsidR="0082641E" w:rsidRPr="003159E4" w:rsidRDefault="003159E4" w:rsidP="003159E4">
            <w:pPr>
              <w:pStyle w:val="af7"/>
              <w:spacing w:after="0" w:afterAutospacing="0"/>
              <w:ind w:left="-75" w:right="-93"/>
              <w:jc w:val="center"/>
            </w:pPr>
            <w:r w:rsidRPr="003159E4">
              <w:t>5,5</w:t>
            </w:r>
          </w:p>
        </w:tc>
      </w:tr>
      <w:tr w:rsidR="0082641E" w:rsidRPr="003159E4" w14:paraId="6F5DF0C0" w14:textId="77777777" w:rsidTr="00814B2C">
        <w:trPr>
          <w:jc w:val="center"/>
        </w:trPr>
        <w:tc>
          <w:tcPr>
            <w:tcW w:w="2152" w:type="dxa"/>
            <w:vAlign w:val="center"/>
          </w:tcPr>
          <w:p w14:paraId="72590945" w14:textId="1E6A738E" w:rsidR="0082641E" w:rsidRPr="003159E4" w:rsidRDefault="00814B2C" w:rsidP="003159E4">
            <w:pPr>
              <w:pStyle w:val="af7"/>
              <w:ind w:left="-84" w:right="-112"/>
              <w:jc w:val="center"/>
            </w:pPr>
            <w:r w:rsidRPr="003159E4">
              <w:t xml:space="preserve">д. </w:t>
            </w:r>
            <w:r w:rsidR="003159E4" w:rsidRPr="003159E4">
              <w:t>Пчелка</w:t>
            </w:r>
          </w:p>
        </w:tc>
        <w:tc>
          <w:tcPr>
            <w:tcW w:w="1959" w:type="dxa"/>
            <w:vAlign w:val="center"/>
          </w:tcPr>
          <w:p w14:paraId="205FBEFA" w14:textId="77963E3D" w:rsidR="00814B2C" w:rsidRPr="003159E4" w:rsidRDefault="0082641E" w:rsidP="003159E4">
            <w:pPr>
              <w:pStyle w:val="af7"/>
              <w:spacing w:after="0" w:afterAutospacing="0"/>
              <w:ind w:left="-118" w:right="-105" w:firstLine="14"/>
              <w:jc w:val="center"/>
            </w:pPr>
            <w:r w:rsidRPr="003159E4">
              <w:t>Насос водяной ЭЦВ-6</w:t>
            </w:r>
            <w:r w:rsidR="00814B2C" w:rsidRPr="003159E4">
              <w:t>-10</w:t>
            </w:r>
            <w:r w:rsidRPr="003159E4">
              <w:t>-</w:t>
            </w:r>
            <w:r w:rsidR="003159E4">
              <w:t>80</w:t>
            </w:r>
          </w:p>
        </w:tc>
        <w:tc>
          <w:tcPr>
            <w:tcW w:w="2332" w:type="dxa"/>
            <w:vAlign w:val="center"/>
          </w:tcPr>
          <w:p w14:paraId="142E3791" w14:textId="2ED192E9" w:rsidR="0082641E" w:rsidRPr="003159E4" w:rsidRDefault="00FD2966" w:rsidP="00EA46E2">
            <w:pPr>
              <w:pStyle w:val="af7"/>
              <w:ind w:left="-125" w:right="-99" w:firstLine="14"/>
              <w:jc w:val="center"/>
            </w:pPr>
            <w:r>
              <w:t>10</w:t>
            </w:r>
          </w:p>
        </w:tc>
        <w:tc>
          <w:tcPr>
            <w:tcW w:w="1831" w:type="dxa"/>
            <w:vAlign w:val="center"/>
          </w:tcPr>
          <w:p w14:paraId="4C1678BC" w14:textId="4B349763" w:rsidR="0082641E" w:rsidRPr="003159E4" w:rsidRDefault="00FD2966" w:rsidP="00EA46E2">
            <w:pPr>
              <w:pStyle w:val="af7"/>
              <w:ind w:left="-75" w:right="-93"/>
              <w:jc w:val="center"/>
            </w:pPr>
            <w:r>
              <w:t>80</w:t>
            </w:r>
          </w:p>
        </w:tc>
        <w:tc>
          <w:tcPr>
            <w:tcW w:w="1267" w:type="dxa"/>
          </w:tcPr>
          <w:p w14:paraId="1522B3F1" w14:textId="785B8043" w:rsidR="0082641E" w:rsidRPr="003159E4" w:rsidRDefault="003159E4" w:rsidP="00EA46E2">
            <w:pPr>
              <w:pStyle w:val="af7"/>
              <w:ind w:left="-75" w:right="-93"/>
              <w:jc w:val="center"/>
            </w:pPr>
            <w:r>
              <w:t>4</w:t>
            </w:r>
            <w:r w:rsidR="00814B2C" w:rsidRPr="003159E4">
              <w:t>,5</w:t>
            </w:r>
          </w:p>
        </w:tc>
      </w:tr>
      <w:tr w:rsidR="0082641E" w:rsidRPr="003159E4" w14:paraId="2E4F07E7" w14:textId="77777777" w:rsidTr="00814B2C">
        <w:trPr>
          <w:jc w:val="center"/>
        </w:trPr>
        <w:tc>
          <w:tcPr>
            <w:tcW w:w="2152" w:type="dxa"/>
            <w:vAlign w:val="center"/>
          </w:tcPr>
          <w:p w14:paraId="01E9EB8B" w14:textId="5C5007FF" w:rsidR="0082641E" w:rsidRPr="003159E4" w:rsidRDefault="0082641E" w:rsidP="00814B2C">
            <w:pPr>
              <w:pStyle w:val="af7"/>
              <w:ind w:left="-84" w:right="-112"/>
              <w:jc w:val="center"/>
            </w:pPr>
            <w:r w:rsidRPr="003159E4">
              <w:t xml:space="preserve">д. </w:t>
            </w:r>
            <w:r w:rsidR="003159E4" w:rsidRPr="003159E4">
              <w:t>Хутор</w:t>
            </w:r>
            <w:r w:rsidR="00DD4030">
              <w:t>ское</w:t>
            </w:r>
          </w:p>
        </w:tc>
        <w:tc>
          <w:tcPr>
            <w:tcW w:w="1959" w:type="dxa"/>
            <w:vAlign w:val="center"/>
          </w:tcPr>
          <w:p w14:paraId="75EC4EA6" w14:textId="4C6038F2" w:rsidR="00814B2C" w:rsidRPr="003159E4" w:rsidRDefault="0082641E" w:rsidP="003159E4">
            <w:pPr>
              <w:pStyle w:val="af7"/>
              <w:spacing w:after="0" w:afterAutospacing="0"/>
              <w:ind w:left="-118" w:right="-105" w:firstLine="14"/>
              <w:jc w:val="center"/>
            </w:pPr>
            <w:r w:rsidRPr="003159E4">
              <w:t>Насос водяной ЭЦВ-6-</w:t>
            </w:r>
            <w:r w:rsidR="00814B2C" w:rsidRPr="003159E4">
              <w:t>10</w:t>
            </w:r>
            <w:r w:rsidRPr="003159E4">
              <w:t>-</w:t>
            </w:r>
            <w:r w:rsidR="003159E4" w:rsidRPr="003159E4">
              <w:t>80</w:t>
            </w:r>
          </w:p>
        </w:tc>
        <w:tc>
          <w:tcPr>
            <w:tcW w:w="2332" w:type="dxa"/>
            <w:vAlign w:val="center"/>
          </w:tcPr>
          <w:p w14:paraId="0592342E" w14:textId="67575614" w:rsidR="0082641E" w:rsidRPr="003159E4" w:rsidRDefault="003159E4" w:rsidP="00EA46E2">
            <w:pPr>
              <w:pStyle w:val="af7"/>
              <w:ind w:left="-125" w:right="-99" w:firstLine="14"/>
              <w:jc w:val="center"/>
            </w:pPr>
            <w:r w:rsidRPr="003159E4">
              <w:t>10</w:t>
            </w:r>
          </w:p>
        </w:tc>
        <w:tc>
          <w:tcPr>
            <w:tcW w:w="1831" w:type="dxa"/>
            <w:vAlign w:val="center"/>
          </w:tcPr>
          <w:p w14:paraId="54E8730B" w14:textId="060983E8" w:rsidR="0082641E" w:rsidRPr="003159E4" w:rsidRDefault="003159E4" w:rsidP="00EA46E2">
            <w:pPr>
              <w:pStyle w:val="af7"/>
              <w:ind w:left="-75" w:right="-93"/>
              <w:jc w:val="center"/>
            </w:pPr>
            <w:r w:rsidRPr="003159E4">
              <w:t>80</w:t>
            </w:r>
          </w:p>
        </w:tc>
        <w:tc>
          <w:tcPr>
            <w:tcW w:w="1267" w:type="dxa"/>
          </w:tcPr>
          <w:p w14:paraId="74925EE2" w14:textId="77777777" w:rsidR="0082641E" w:rsidRPr="003159E4" w:rsidRDefault="00814B2C" w:rsidP="00EA46E2">
            <w:pPr>
              <w:pStyle w:val="af7"/>
              <w:ind w:left="-75" w:right="-93"/>
              <w:jc w:val="center"/>
            </w:pPr>
            <w:r w:rsidRPr="003159E4">
              <w:t>5,5</w:t>
            </w:r>
          </w:p>
        </w:tc>
      </w:tr>
      <w:tr w:rsidR="00E41715" w14:paraId="3F111679" w14:textId="77777777" w:rsidTr="00057E63">
        <w:trPr>
          <w:jc w:val="center"/>
        </w:trPr>
        <w:tc>
          <w:tcPr>
            <w:tcW w:w="2152" w:type="dxa"/>
            <w:vAlign w:val="center"/>
          </w:tcPr>
          <w:p w14:paraId="28EEEFE0" w14:textId="33799499" w:rsidR="00E41715" w:rsidRPr="003159E4" w:rsidRDefault="00E41715" w:rsidP="00814B2C">
            <w:pPr>
              <w:pStyle w:val="af7"/>
              <w:ind w:left="-84" w:right="-112"/>
              <w:jc w:val="center"/>
              <w:rPr>
                <w:highlight w:val="yellow"/>
              </w:rPr>
            </w:pPr>
            <w:r w:rsidRPr="00367A92">
              <w:t xml:space="preserve">с. </w:t>
            </w:r>
            <w:proofErr w:type="spellStart"/>
            <w:r w:rsidRPr="00367A92">
              <w:t>Богатыревка</w:t>
            </w:r>
            <w:proofErr w:type="spellEnd"/>
          </w:p>
        </w:tc>
        <w:tc>
          <w:tcPr>
            <w:tcW w:w="1959" w:type="dxa"/>
          </w:tcPr>
          <w:p w14:paraId="39F4B4BF" w14:textId="3BF7D439" w:rsidR="00E41715" w:rsidRPr="003159E4" w:rsidRDefault="00E41715" w:rsidP="00814B2C">
            <w:pPr>
              <w:pStyle w:val="af7"/>
              <w:spacing w:before="0" w:beforeAutospacing="0"/>
              <w:ind w:left="-118" w:right="-105" w:firstLine="14"/>
              <w:jc w:val="center"/>
              <w:rPr>
                <w:highlight w:val="yellow"/>
              </w:rPr>
            </w:pPr>
            <w:r w:rsidRPr="00D84150">
              <w:t>ЭЦВ 6-10-110</w:t>
            </w:r>
          </w:p>
        </w:tc>
        <w:tc>
          <w:tcPr>
            <w:tcW w:w="2332" w:type="dxa"/>
            <w:vAlign w:val="center"/>
          </w:tcPr>
          <w:p w14:paraId="7BC6E65D" w14:textId="4F0FFA95" w:rsidR="00E41715" w:rsidRPr="00367A92" w:rsidRDefault="00367A92" w:rsidP="00EA46E2">
            <w:pPr>
              <w:pStyle w:val="af7"/>
              <w:ind w:left="-125" w:right="-99" w:firstLine="14"/>
              <w:jc w:val="center"/>
            </w:pPr>
            <w:r w:rsidRPr="00367A92">
              <w:t>10</w:t>
            </w:r>
          </w:p>
        </w:tc>
        <w:tc>
          <w:tcPr>
            <w:tcW w:w="1831" w:type="dxa"/>
            <w:vAlign w:val="center"/>
          </w:tcPr>
          <w:p w14:paraId="18807BF8" w14:textId="6454A33A" w:rsidR="00E41715" w:rsidRPr="00367A92" w:rsidRDefault="00367A92" w:rsidP="00EA46E2">
            <w:pPr>
              <w:pStyle w:val="af7"/>
              <w:ind w:left="-75" w:right="-93"/>
              <w:jc w:val="center"/>
            </w:pPr>
            <w:r>
              <w:t>110</w:t>
            </w:r>
          </w:p>
        </w:tc>
        <w:tc>
          <w:tcPr>
            <w:tcW w:w="1267" w:type="dxa"/>
          </w:tcPr>
          <w:p w14:paraId="14208814" w14:textId="411AB6E7" w:rsidR="00E41715" w:rsidRPr="00367A92" w:rsidRDefault="00367A92" w:rsidP="00EA46E2">
            <w:pPr>
              <w:pStyle w:val="af7"/>
              <w:ind w:left="-75" w:right="-93"/>
              <w:jc w:val="center"/>
            </w:pPr>
            <w:r>
              <w:t>5,5</w:t>
            </w:r>
          </w:p>
        </w:tc>
      </w:tr>
      <w:tr w:rsidR="00E41715" w14:paraId="7C5474B9" w14:textId="77777777" w:rsidTr="00057E63">
        <w:trPr>
          <w:jc w:val="center"/>
        </w:trPr>
        <w:tc>
          <w:tcPr>
            <w:tcW w:w="2152" w:type="dxa"/>
            <w:vAlign w:val="center"/>
          </w:tcPr>
          <w:p w14:paraId="3EF61473" w14:textId="46CC017E" w:rsidR="00E41715" w:rsidRDefault="00E41715" w:rsidP="00814B2C">
            <w:pPr>
              <w:pStyle w:val="af7"/>
              <w:ind w:left="-84" w:right="-112"/>
              <w:jc w:val="center"/>
            </w:pPr>
            <w:r>
              <w:t xml:space="preserve">д. </w:t>
            </w:r>
            <w:proofErr w:type="spellStart"/>
            <w:r>
              <w:t>Панычево</w:t>
            </w:r>
            <w:proofErr w:type="spellEnd"/>
          </w:p>
        </w:tc>
        <w:tc>
          <w:tcPr>
            <w:tcW w:w="1959" w:type="dxa"/>
          </w:tcPr>
          <w:p w14:paraId="017B45EA" w14:textId="591D09E7" w:rsidR="00E41715" w:rsidRPr="003159E4" w:rsidRDefault="00E41715" w:rsidP="00814B2C">
            <w:pPr>
              <w:pStyle w:val="af7"/>
              <w:spacing w:after="0" w:afterAutospacing="0"/>
              <w:ind w:left="-118" w:right="-105" w:firstLine="14"/>
              <w:jc w:val="center"/>
              <w:rPr>
                <w:highlight w:val="yellow"/>
              </w:rPr>
            </w:pPr>
            <w:r w:rsidRPr="00D84150">
              <w:t>ЭЦВ 6-10-110</w:t>
            </w:r>
          </w:p>
        </w:tc>
        <w:tc>
          <w:tcPr>
            <w:tcW w:w="2332" w:type="dxa"/>
            <w:vAlign w:val="center"/>
          </w:tcPr>
          <w:p w14:paraId="7135D615" w14:textId="208184F2" w:rsidR="00E41715" w:rsidRPr="00367A92" w:rsidRDefault="00367A92" w:rsidP="00EA46E2">
            <w:pPr>
              <w:pStyle w:val="af7"/>
              <w:ind w:left="-125" w:right="-99" w:firstLine="14"/>
              <w:jc w:val="center"/>
            </w:pPr>
            <w:r w:rsidRPr="00367A92">
              <w:t>10</w:t>
            </w:r>
          </w:p>
        </w:tc>
        <w:tc>
          <w:tcPr>
            <w:tcW w:w="1831" w:type="dxa"/>
            <w:vAlign w:val="center"/>
          </w:tcPr>
          <w:p w14:paraId="3962C6B0" w14:textId="05F6260D" w:rsidR="00E41715" w:rsidRPr="00367A92" w:rsidRDefault="00367A92" w:rsidP="00EA46E2">
            <w:pPr>
              <w:pStyle w:val="af7"/>
              <w:ind w:left="-75" w:right="-93"/>
              <w:jc w:val="center"/>
            </w:pPr>
            <w:r>
              <w:t>110</w:t>
            </w:r>
          </w:p>
        </w:tc>
        <w:tc>
          <w:tcPr>
            <w:tcW w:w="1267" w:type="dxa"/>
          </w:tcPr>
          <w:p w14:paraId="1D6D11E6" w14:textId="252A1F04" w:rsidR="00E41715" w:rsidRPr="00367A92" w:rsidRDefault="00367A92" w:rsidP="00EA46E2">
            <w:pPr>
              <w:pStyle w:val="af7"/>
              <w:ind w:left="-75" w:right="-93"/>
              <w:jc w:val="center"/>
            </w:pPr>
            <w:r>
              <w:t>5,5</w:t>
            </w:r>
          </w:p>
        </w:tc>
      </w:tr>
    </w:tbl>
    <w:p w14:paraId="0D97E412" w14:textId="77777777" w:rsidR="00CB59AC" w:rsidRPr="00F60F0F" w:rsidRDefault="00CB59AC" w:rsidP="001E5A06">
      <w:pPr>
        <w:pStyle w:val="14"/>
        <w:spacing w:line="300" w:lineRule="auto"/>
        <w:rPr>
          <w:sz w:val="24"/>
        </w:rPr>
      </w:pPr>
    </w:p>
    <w:p w14:paraId="17153E4A" w14:textId="73EA7FEE" w:rsidR="001E5A06" w:rsidRPr="00441ADD" w:rsidRDefault="00EA46E2" w:rsidP="002B47F4">
      <w:pPr>
        <w:pStyle w:val="14"/>
        <w:spacing w:line="300" w:lineRule="auto"/>
        <w:rPr>
          <w:sz w:val="24"/>
        </w:rPr>
      </w:pPr>
      <w:r>
        <w:rPr>
          <w:sz w:val="24"/>
        </w:rPr>
        <w:t xml:space="preserve">Характеристики водопроводных сетей </w:t>
      </w:r>
      <w:proofErr w:type="spellStart"/>
      <w:r w:rsidR="00037DBD">
        <w:rPr>
          <w:sz w:val="24"/>
        </w:rPr>
        <w:t>Высокоярского</w:t>
      </w:r>
      <w:proofErr w:type="spellEnd"/>
      <w:r>
        <w:rPr>
          <w:sz w:val="24"/>
        </w:rPr>
        <w:t xml:space="preserve"> сельского поселения приведены в таблице 3.3.</w:t>
      </w:r>
    </w:p>
    <w:p w14:paraId="250355C1" w14:textId="77777777" w:rsidR="002B47F4" w:rsidRPr="00085BE0" w:rsidRDefault="002B47F4" w:rsidP="002B47F4">
      <w:pPr>
        <w:pStyle w:val="14"/>
        <w:spacing w:line="300" w:lineRule="auto"/>
        <w:rPr>
          <w:sz w:val="16"/>
          <w:szCs w:val="16"/>
        </w:rPr>
      </w:pPr>
    </w:p>
    <w:p w14:paraId="0BFDA1C9" w14:textId="77777777" w:rsidR="002B47F4" w:rsidRPr="00441ADD" w:rsidRDefault="002B47F4" w:rsidP="002B47F4">
      <w:pPr>
        <w:pStyle w:val="14"/>
        <w:spacing w:line="300" w:lineRule="auto"/>
        <w:rPr>
          <w:sz w:val="24"/>
        </w:rPr>
      </w:pPr>
      <w:r w:rsidRPr="00441ADD">
        <w:rPr>
          <w:sz w:val="24"/>
        </w:rPr>
        <w:t>Таблица 3.</w:t>
      </w:r>
      <w:r w:rsidR="00EA46E2">
        <w:rPr>
          <w:sz w:val="24"/>
        </w:rPr>
        <w:t>3</w:t>
      </w:r>
      <w:r w:rsidRPr="00441ADD">
        <w:rPr>
          <w:sz w:val="24"/>
        </w:rPr>
        <w:t xml:space="preserve"> – </w:t>
      </w:r>
      <w:bookmarkEnd w:id="1"/>
      <w:r w:rsidRPr="00441ADD">
        <w:rPr>
          <w:sz w:val="24"/>
        </w:rPr>
        <w:t>Характеристика водопроводных сетей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85"/>
        <w:gridCol w:w="567"/>
        <w:gridCol w:w="992"/>
        <w:gridCol w:w="850"/>
        <w:gridCol w:w="1276"/>
        <w:gridCol w:w="709"/>
        <w:gridCol w:w="992"/>
        <w:gridCol w:w="851"/>
        <w:gridCol w:w="1417"/>
      </w:tblGrid>
      <w:tr w:rsidR="002B47F4" w:rsidRPr="00441ADD" w14:paraId="6B9B76D2" w14:textId="77777777" w:rsidTr="00CA532F">
        <w:tc>
          <w:tcPr>
            <w:tcW w:w="450" w:type="dxa"/>
            <w:vAlign w:val="center"/>
          </w:tcPr>
          <w:p w14:paraId="1C34593D" w14:textId="77777777" w:rsidR="002B47F4" w:rsidRPr="00441ADD" w:rsidRDefault="002B47F4" w:rsidP="00AA219D">
            <w:pPr>
              <w:spacing w:line="300" w:lineRule="auto"/>
              <w:ind w:left="-112" w:right="-88"/>
              <w:jc w:val="center"/>
              <w:rPr>
                <w:b/>
              </w:rPr>
            </w:pPr>
            <w:r w:rsidRPr="00441ADD">
              <w:rPr>
                <w:b/>
              </w:rPr>
              <w:t>№ п/п</w:t>
            </w:r>
          </w:p>
        </w:tc>
        <w:tc>
          <w:tcPr>
            <w:tcW w:w="1785" w:type="dxa"/>
            <w:vAlign w:val="center"/>
          </w:tcPr>
          <w:p w14:paraId="1F503C00" w14:textId="77777777" w:rsidR="002B47F4" w:rsidRPr="00441ADD" w:rsidRDefault="002B47F4" w:rsidP="00AA219D">
            <w:pPr>
              <w:spacing w:line="300" w:lineRule="auto"/>
              <w:ind w:left="-100" w:right="-109"/>
              <w:jc w:val="center"/>
              <w:rPr>
                <w:b/>
              </w:rPr>
            </w:pPr>
            <w:r w:rsidRPr="00441ADD">
              <w:rPr>
                <w:b/>
              </w:rPr>
              <w:t>Наименование</w:t>
            </w:r>
            <w:r w:rsidRPr="00441ADD">
              <w:rPr>
                <w:b/>
              </w:rPr>
              <w:br/>
              <w:t>объекта</w:t>
            </w:r>
          </w:p>
        </w:tc>
        <w:tc>
          <w:tcPr>
            <w:tcW w:w="567" w:type="dxa"/>
            <w:vAlign w:val="center"/>
          </w:tcPr>
          <w:p w14:paraId="641A805F" w14:textId="77777777" w:rsidR="002B47F4" w:rsidRPr="00441ADD" w:rsidRDefault="002B47F4" w:rsidP="00AA219D">
            <w:pPr>
              <w:spacing w:line="300" w:lineRule="auto"/>
              <w:ind w:left="-121" w:right="-116"/>
              <w:jc w:val="center"/>
              <w:rPr>
                <w:b/>
              </w:rPr>
            </w:pPr>
            <w:r w:rsidRPr="00441ADD">
              <w:rPr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14:paraId="67BBBB70" w14:textId="77777777" w:rsidR="002B47F4" w:rsidRPr="00441ADD" w:rsidRDefault="002B47F4" w:rsidP="00AA219D">
            <w:pPr>
              <w:spacing w:line="300" w:lineRule="auto"/>
              <w:ind w:left="-103" w:right="-99"/>
              <w:jc w:val="center"/>
              <w:rPr>
                <w:b/>
              </w:rPr>
            </w:pPr>
            <w:r w:rsidRPr="00441ADD">
              <w:rPr>
                <w:b/>
              </w:rPr>
              <w:t>Протяженность, м</w:t>
            </w:r>
          </w:p>
        </w:tc>
        <w:tc>
          <w:tcPr>
            <w:tcW w:w="850" w:type="dxa"/>
            <w:vAlign w:val="center"/>
          </w:tcPr>
          <w:p w14:paraId="2812AC5A" w14:textId="77777777" w:rsidR="002B47F4" w:rsidRPr="00441ADD" w:rsidRDefault="002B47F4" w:rsidP="00AA219D">
            <w:pPr>
              <w:spacing w:line="300" w:lineRule="auto"/>
              <w:ind w:left="-117" w:right="-106"/>
              <w:jc w:val="center"/>
              <w:rPr>
                <w:b/>
              </w:rPr>
            </w:pPr>
            <w:proofErr w:type="spellStart"/>
            <w:r w:rsidRPr="00441ADD">
              <w:rPr>
                <w:b/>
              </w:rPr>
              <w:t>Ду</w:t>
            </w:r>
            <w:proofErr w:type="spellEnd"/>
            <w:r w:rsidRPr="00441ADD">
              <w:rPr>
                <w:b/>
              </w:rPr>
              <w:t>, мм</w:t>
            </w:r>
          </w:p>
        </w:tc>
        <w:tc>
          <w:tcPr>
            <w:tcW w:w="1276" w:type="dxa"/>
            <w:vAlign w:val="center"/>
          </w:tcPr>
          <w:p w14:paraId="6F6ACB6A" w14:textId="77777777" w:rsidR="002B47F4" w:rsidRPr="00441ADD" w:rsidRDefault="002B47F4" w:rsidP="00AA219D">
            <w:pPr>
              <w:spacing w:line="300" w:lineRule="auto"/>
              <w:ind w:left="-82" w:right="-108" w:hanging="26"/>
              <w:jc w:val="center"/>
              <w:rPr>
                <w:b/>
              </w:rPr>
            </w:pPr>
            <w:r w:rsidRPr="00441ADD">
              <w:rPr>
                <w:b/>
              </w:rPr>
              <w:t>Материал</w:t>
            </w:r>
          </w:p>
        </w:tc>
        <w:tc>
          <w:tcPr>
            <w:tcW w:w="709" w:type="dxa"/>
            <w:vAlign w:val="center"/>
          </w:tcPr>
          <w:p w14:paraId="6F0A8FBA" w14:textId="77777777" w:rsidR="002B47F4" w:rsidRPr="00441ADD" w:rsidRDefault="002B47F4" w:rsidP="00AA219D">
            <w:pPr>
              <w:spacing w:line="300" w:lineRule="auto"/>
              <w:ind w:left="-107" w:right="-96"/>
              <w:jc w:val="center"/>
              <w:rPr>
                <w:b/>
              </w:rPr>
            </w:pPr>
            <w:r w:rsidRPr="00441ADD">
              <w:rPr>
                <w:b/>
              </w:rPr>
              <w:t xml:space="preserve">Колодец, </w:t>
            </w:r>
            <w:proofErr w:type="spellStart"/>
            <w:r w:rsidRPr="00441ADD">
              <w:rPr>
                <w:b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338B3E8" w14:textId="77777777" w:rsidR="002B47F4" w:rsidRPr="00441ADD" w:rsidRDefault="002B47F4" w:rsidP="00AA219D">
            <w:pPr>
              <w:spacing w:line="300" w:lineRule="auto"/>
              <w:ind w:left="-108" w:right="-108"/>
              <w:jc w:val="center"/>
              <w:rPr>
                <w:b/>
              </w:rPr>
            </w:pPr>
            <w:r w:rsidRPr="00441ADD">
              <w:rPr>
                <w:b/>
              </w:rPr>
              <w:t>Тип прокладки</w:t>
            </w:r>
          </w:p>
        </w:tc>
        <w:tc>
          <w:tcPr>
            <w:tcW w:w="851" w:type="dxa"/>
            <w:vAlign w:val="center"/>
          </w:tcPr>
          <w:p w14:paraId="315A7CF6" w14:textId="77777777" w:rsidR="002B47F4" w:rsidRPr="00441ADD" w:rsidRDefault="002B47F4" w:rsidP="00AA219D">
            <w:pPr>
              <w:spacing w:line="300" w:lineRule="auto"/>
              <w:ind w:left="-90" w:right="-99"/>
              <w:jc w:val="center"/>
              <w:rPr>
                <w:b/>
              </w:rPr>
            </w:pPr>
            <w:proofErr w:type="spellStart"/>
            <w:r w:rsidRPr="00441ADD">
              <w:rPr>
                <w:b/>
              </w:rPr>
              <w:t>Пож</w:t>
            </w:r>
            <w:proofErr w:type="spellEnd"/>
            <w:proofErr w:type="gramStart"/>
            <w:r w:rsidRPr="00441ADD">
              <w:rPr>
                <w:b/>
              </w:rPr>
              <w:t>. гидрант</w:t>
            </w:r>
            <w:proofErr w:type="gramEnd"/>
          </w:p>
        </w:tc>
        <w:tc>
          <w:tcPr>
            <w:tcW w:w="1417" w:type="dxa"/>
            <w:vAlign w:val="center"/>
          </w:tcPr>
          <w:p w14:paraId="7778AD40" w14:textId="77777777" w:rsidR="002B47F4" w:rsidRPr="00441ADD" w:rsidRDefault="002B47F4" w:rsidP="00AA219D">
            <w:pPr>
              <w:spacing w:line="300" w:lineRule="auto"/>
              <w:ind w:left="-117" w:right="-110"/>
              <w:jc w:val="center"/>
              <w:rPr>
                <w:b/>
              </w:rPr>
            </w:pPr>
            <w:r w:rsidRPr="00441ADD">
              <w:rPr>
                <w:b/>
              </w:rPr>
              <w:t>Фактический % износа</w:t>
            </w:r>
          </w:p>
        </w:tc>
      </w:tr>
      <w:tr w:rsidR="002B47F4" w:rsidRPr="00441ADD" w14:paraId="5CD2A4BB" w14:textId="77777777" w:rsidTr="00D9674C">
        <w:tc>
          <w:tcPr>
            <w:tcW w:w="9889" w:type="dxa"/>
            <w:gridSpan w:val="10"/>
            <w:vAlign w:val="center"/>
          </w:tcPr>
          <w:p w14:paraId="462A38D2" w14:textId="3BB8C1DD" w:rsidR="002B47F4" w:rsidRPr="00441ADD" w:rsidRDefault="006A0152" w:rsidP="00183DD6">
            <w:pPr>
              <w:spacing w:line="300" w:lineRule="auto"/>
              <w:ind w:left="-117" w:right="-106"/>
              <w:jc w:val="center"/>
              <w:rPr>
                <w:b/>
              </w:rPr>
            </w:pPr>
            <w:r>
              <w:t>с</w:t>
            </w:r>
            <w:r w:rsidR="002B47F4" w:rsidRPr="00441ADD">
              <w:t>.</w:t>
            </w:r>
            <w:r w:rsidR="00183DD6">
              <w:t xml:space="preserve"> Высокий Яр</w:t>
            </w:r>
          </w:p>
        </w:tc>
      </w:tr>
      <w:tr w:rsidR="00CA532F" w:rsidRPr="00441ADD" w14:paraId="348CEE47" w14:textId="77777777" w:rsidTr="00CA532F">
        <w:tc>
          <w:tcPr>
            <w:tcW w:w="450" w:type="dxa"/>
            <w:vMerge w:val="restart"/>
            <w:vAlign w:val="center"/>
          </w:tcPr>
          <w:p w14:paraId="18068EF9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  <w:r w:rsidRPr="00183DD6">
              <w:t>1</w:t>
            </w:r>
          </w:p>
        </w:tc>
        <w:tc>
          <w:tcPr>
            <w:tcW w:w="1785" w:type="dxa"/>
            <w:vMerge w:val="restart"/>
            <w:vAlign w:val="center"/>
          </w:tcPr>
          <w:p w14:paraId="4EA7B5A8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  <w:r w:rsidRPr="00183DD6">
              <w:t xml:space="preserve">Водопроводная </w:t>
            </w:r>
            <w:r w:rsidRPr="00183DD6">
              <w:br/>
              <w:t>сеть</w:t>
            </w:r>
          </w:p>
        </w:tc>
        <w:tc>
          <w:tcPr>
            <w:tcW w:w="567" w:type="dxa"/>
            <w:vMerge w:val="restart"/>
            <w:vAlign w:val="center"/>
          </w:tcPr>
          <w:p w14:paraId="12F0C7A6" w14:textId="2AF298D5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  <w:r w:rsidRPr="00183DD6">
              <w:t>19</w:t>
            </w:r>
            <w:r>
              <w:t>87</w:t>
            </w:r>
          </w:p>
        </w:tc>
        <w:tc>
          <w:tcPr>
            <w:tcW w:w="992" w:type="dxa"/>
            <w:vAlign w:val="center"/>
          </w:tcPr>
          <w:p w14:paraId="3A27E812" w14:textId="10E8E9BA" w:rsidR="00CA532F" w:rsidRPr="00183DD6" w:rsidRDefault="00CA532F" w:rsidP="00CA532F">
            <w:pPr>
              <w:ind w:left="-103" w:right="-99"/>
              <w:jc w:val="center"/>
            </w:pPr>
            <w:r>
              <w:t>65,0</w:t>
            </w:r>
          </w:p>
        </w:tc>
        <w:tc>
          <w:tcPr>
            <w:tcW w:w="850" w:type="dxa"/>
          </w:tcPr>
          <w:p w14:paraId="27FEE04B" w14:textId="4A293C79" w:rsidR="00CA532F" w:rsidRPr="00183DD6" w:rsidRDefault="00CA532F" w:rsidP="00CA532F">
            <w:pPr>
              <w:ind w:left="-117" w:right="-106"/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77EF6A58" w14:textId="01011044" w:rsidR="00CA532F" w:rsidRPr="00183DD6" w:rsidRDefault="00CA532F" w:rsidP="00CA532F">
            <w:pPr>
              <w:ind w:left="-98" w:right="-91" w:hanging="14"/>
              <w:jc w:val="center"/>
            </w:pPr>
            <w:r>
              <w:t>Полиэтилен</w:t>
            </w:r>
          </w:p>
        </w:tc>
        <w:tc>
          <w:tcPr>
            <w:tcW w:w="709" w:type="dxa"/>
            <w:vMerge w:val="restart"/>
            <w:vAlign w:val="center"/>
          </w:tcPr>
          <w:p w14:paraId="36CFAEA6" w14:textId="427A3A62" w:rsidR="00CA532F" w:rsidRPr="00183DD6" w:rsidRDefault="00CA532F" w:rsidP="00CA532F">
            <w:pPr>
              <w:ind w:left="-83" w:right="-124"/>
              <w:jc w:val="center"/>
            </w:pPr>
            <w:r>
              <w:t>17</w:t>
            </w:r>
          </w:p>
        </w:tc>
        <w:tc>
          <w:tcPr>
            <w:tcW w:w="992" w:type="dxa"/>
            <w:vMerge w:val="restart"/>
            <w:vAlign w:val="center"/>
          </w:tcPr>
          <w:p w14:paraId="586BF9BC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  <w:proofErr w:type="gramStart"/>
            <w:r w:rsidRPr="00183DD6">
              <w:t>подземная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14:paraId="41587C8F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  <w:r w:rsidRPr="00183DD6">
              <w:t>-</w:t>
            </w:r>
          </w:p>
        </w:tc>
        <w:tc>
          <w:tcPr>
            <w:tcW w:w="1417" w:type="dxa"/>
            <w:vMerge w:val="restart"/>
            <w:vAlign w:val="center"/>
          </w:tcPr>
          <w:p w14:paraId="7AAF5CED" w14:textId="58F8F0AF" w:rsidR="00CA532F" w:rsidRPr="00183DD6" w:rsidRDefault="00CA532F" w:rsidP="00CA532F">
            <w:pPr>
              <w:spacing w:line="300" w:lineRule="auto"/>
              <w:ind w:left="-117" w:right="-110"/>
              <w:jc w:val="center"/>
            </w:pPr>
            <w:r>
              <w:t>57</w:t>
            </w:r>
          </w:p>
        </w:tc>
      </w:tr>
      <w:tr w:rsidR="00CA532F" w:rsidRPr="00441ADD" w14:paraId="1D82CBA0" w14:textId="77777777" w:rsidTr="00CA532F">
        <w:tc>
          <w:tcPr>
            <w:tcW w:w="450" w:type="dxa"/>
            <w:vMerge/>
            <w:vAlign w:val="center"/>
          </w:tcPr>
          <w:p w14:paraId="67A4C22C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36BA0167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8D4AA15" w14:textId="77777777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318D9D0E" w14:textId="525B30B4" w:rsidR="00CA532F" w:rsidRDefault="00CA532F" w:rsidP="00CA532F">
            <w:pPr>
              <w:ind w:left="-103" w:right="-99"/>
              <w:jc w:val="center"/>
            </w:pPr>
            <w:r>
              <w:t>78,5</w:t>
            </w:r>
          </w:p>
        </w:tc>
        <w:tc>
          <w:tcPr>
            <w:tcW w:w="850" w:type="dxa"/>
          </w:tcPr>
          <w:p w14:paraId="20CEE91F" w14:textId="20D9A63F" w:rsidR="00CA532F" w:rsidRPr="00183DD6" w:rsidRDefault="00CA532F" w:rsidP="00CA532F">
            <w:pPr>
              <w:ind w:left="-117" w:right="-106"/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3CD2053B" w14:textId="58CB7270" w:rsidR="00CA532F" w:rsidRPr="00183DD6" w:rsidRDefault="00CA532F" w:rsidP="00CA532F">
            <w:pPr>
              <w:ind w:left="-98" w:right="-91" w:hanging="14"/>
              <w:jc w:val="center"/>
            </w:pPr>
            <w:r>
              <w:t>Полиэтилен</w:t>
            </w:r>
          </w:p>
        </w:tc>
        <w:tc>
          <w:tcPr>
            <w:tcW w:w="709" w:type="dxa"/>
            <w:vMerge/>
            <w:vAlign w:val="center"/>
          </w:tcPr>
          <w:p w14:paraId="601F8066" w14:textId="77777777" w:rsidR="00CA532F" w:rsidRPr="00183DD6" w:rsidRDefault="00CA532F" w:rsidP="00CA532F">
            <w:pPr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38DAC56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D192C91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9CFA1E6" w14:textId="77777777" w:rsidR="00CA532F" w:rsidRPr="00183DD6" w:rsidRDefault="00CA532F" w:rsidP="00CA532F">
            <w:pPr>
              <w:spacing w:line="300" w:lineRule="auto"/>
              <w:ind w:right="-110"/>
            </w:pPr>
          </w:p>
        </w:tc>
      </w:tr>
      <w:tr w:rsidR="00CA532F" w:rsidRPr="00441ADD" w14:paraId="3AD83882" w14:textId="77777777" w:rsidTr="00CA532F">
        <w:tc>
          <w:tcPr>
            <w:tcW w:w="450" w:type="dxa"/>
            <w:vMerge/>
            <w:vAlign w:val="center"/>
          </w:tcPr>
          <w:p w14:paraId="17A2FA3F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6266F2C4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7C25AB" w14:textId="77777777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</w:p>
        </w:tc>
        <w:tc>
          <w:tcPr>
            <w:tcW w:w="992" w:type="dxa"/>
          </w:tcPr>
          <w:p w14:paraId="0FBDCA25" w14:textId="22E7AE2D" w:rsidR="00CA532F" w:rsidRDefault="00CA532F" w:rsidP="00CA532F">
            <w:pPr>
              <w:ind w:left="-103" w:right="-99"/>
              <w:jc w:val="center"/>
            </w:pPr>
            <w:r>
              <w:t>233,0</w:t>
            </w:r>
          </w:p>
        </w:tc>
        <w:tc>
          <w:tcPr>
            <w:tcW w:w="850" w:type="dxa"/>
          </w:tcPr>
          <w:p w14:paraId="7F00A9AE" w14:textId="0FF216D5" w:rsidR="00CA532F" w:rsidRPr="00183DD6" w:rsidRDefault="00CA532F" w:rsidP="00CA532F">
            <w:pPr>
              <w:ind w:left="-117" w:right="-106"/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577A79E9" w14:textId="5562A6F8" w:rsidR="00CA532F" w:rsidRPr="00183DD6" w:rsidRDefault="00CA532F" w:rsidP="00CA532F">
            <w:pPr>
              <w:ind w:left="-98" w:right="-91" w:hanging="14"/>
              <w:jc w:val="center"/>
            </w:pPr>
            <w:r>
              <w:t>Чугун</w:t>
            </w:r>
          </w:p>
        </w:tc>
        <w:tc>
          <w:tcPr>
            <w:tcW w:w="709" w:type="dxa"/>
            <w:vMerge/>
            <w:vAlign w:val="center"/>
          </w:tcPr>
          <w:p w14:paraId="10A3C9AC" w14:textId="77777777" w:rsidR="00CA532F" w:rsidRPr="00183DD6" w:rsidRDefault="00CA532F" w:rsidP="00CA532F">
            <w:pPr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67C7FC8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13F139E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BE066E6" w14:textId="77777777" w:rsidR="00CA532F" w:rsidRPr="00183DD6" w:rsidRDefault="00CA532F" w:rsidP="00CA532F">
            <w:pPr>
              <w:spacing w:line="300" w:lineRule="auto"/>
              <w:ind w:right="-110"/>
            </w:pPr>
          </w:p>
        </w:tc>
      </w:tr>
      <w:tr w:rsidR="00CA532F" w:rsidRPr="00441ADD" w14:paraId="5544796B" w14:textId="77777777" w:rsidTr="00CA532F">
        <w:tc>
          <w:tcPr>
            <w:tcW w:w="450" w:type="dxa"/>
            <w:vMerge/>
            <w:vAlign w:val="center"/>
          </w:tcPr>
          <w:p w14:paraId="6428EA86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10BA0521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B636C6C" w14:textId="77777777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</w:p>
        </w:tc>
        <w:tc>
          <w:tcPr>
            <w:tcW w:w="992" w:type="dxa"/>
          </w:tcPr>
          <w:p w14:paraId="4043563B" w14:textId="2D11AB59" w:rsidR="00CA532F" w:rsidRDefault="00CA532F" w:rsidP="00CA532F">
            <w:pPr>
              <w:ind w:left="-103" w:right="-99"/>
              <w:jc w:val="center"/>
            </w:pPr>
            <w:r>
              <w:t>75,2</w:t>
            </w:r>
          </w:p>
        </w:tc>
        <w:tc>
          <w:tcPr>
            <w:tcW w:w="850" w:type="dxa"/>
          </w:tcPr>
          <w:p w14:paraId="724FFDF5" w14:textId="44AC5DC5" w:rsidR="00CA532F" w:rsidRPr="00183DD6" w:rsidRDefault="00CA532F" w:rsidP="00CA532F">
            <w:pPr>
              <w:ind w:left="-117" w:right="-106"/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01CE88C2" w14:textId="23963B11" w:rsidR="00CA532F" w:rsidRPr="00183DD6" w:rsidRDefault="00CA532F" w:rsidP="00CA532F">
            <w:pPr>
              <w:ind w:left="-98" w:right="-91" w:hanging="14"/>
              <w:jc w:val="center"/>
            </w:pPr>
            <w:r>
              <w:t>Сталь</w:t>
            </w:r>
          </w:p>
        </w:tc>
        <w:tc>
          <w:tcPr>
            <w:tcW w:w="709" w:type="dxa"/>
            <w:vMerge/>
            <w:vAlign w:val="center"/>
          </w:tcPr>
          <w:p w14:paraId="6B612B8D" w14:textId="77777777" w:rsidR="00CA532F" w:rsidRPr="00183DD6" w:rsidRDefault="00CA532F" w:rsidP="00CA532F">
            <w:pPr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9D0BF75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84DA008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501130B" w14:textId="77777777" w:rsidR="00CA532F" w:rsidRPr="00183DD6" w:rsidRDefault="00CA532F" w:rsidP="00CA532F">
            <w:pPr>
              <w:spacing w:line="300" w:lineRule="auto"/>
              <w:ind w:right="-110"/>
            </w:pPr>
          </w:p>
        </w:tc>
      </w:tr>
      <w:tr w:rsidR="00CA532F" w:rsidRPr="00441ADD" w14:paraId="51F2B9D8" w14:textId="77777777" w:rsidTr="00CA532F">
        <w:tc>
          <w:tcPr>
            <w:tcW w:w="450" w:type="dxa"/>
            <w:vMerge/>
            <w:vAlign w:val="center"/>
          </w:tcPr>
          <w:p w14:paraId="5617B91E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67258F9C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7033A1A" w14:textId="77777777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</w:p>
        </w:tc>
        <w:tc>
          <w:tcPr>
            <w:tcW w:w="992" w:type="dxa"/>
          </w:tcPr>
          <w:p w14:paraId="41D8B689" w14:textId="19E73540" w:rsidR="00CA532F" w:rsidRDefault="00CA532F" w:rsidP="00CA532F">
            <w:pPr>
              <w:ind w:left="-103" w:right="-99"/>
              <w:jc w:val="center"/>
            </w:pPr>
            <w:r>
              <w:t>106,1</w:t>
            </w:r>
          </w:p>
        </w:tc>
        <w:tc>
          <w:tcPr>
            <w:tcW w:w="850" w:type="dxa"/>
          </w:tcPr>
          <w:p w14:paraId="31DF7D5D" w14:textId="5564AF40" w:rsidR="00CA532F" w:rsidRPr="00183DD6" w:rsidRDefault="00CA532F" w:rsidP="00CA532F">
            <w:pPr>
              <w:ind w:left="-117" w:right="-106"/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65D91939" w14:textId="12A40D4F" w:rsidR="00CA532F" w:rsidRPr="00183DD6" w:rsidRDefault="00CA532F" w:rsidP="00CA532F">
            <w:pPr>
              <w:ind w:left="-98" w:right="-91" w:hanging="14"/>
              <w:jc w:val="center"/>
            </w:pPr>
            <w:r>
              <w:t>Сталь</w:t>
            </w:r>
          </w:p>
        </w:tc>
        <w:tc>
          <w:tcPr>
            <w:tcW w:w="709" w:type="dxa"/>
            <w:vMerge/>
            <w:vAlign w:val="center"/>
          </w:tcPr>
          <w:p w14:paraId="54A981A3" w14:textId="77777777" w:rsidR="00CA532F" w:rsidRPr="00183DD6" w:rsidRDefault="00CA532F" w:rsidP="00CA532F">
            <w:pPr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5DF3391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ECA03FC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707D13D" w14:textId="77777777" w:rsidR="00CA532F" w:rsidRPr="00183DD6" w:rsidRDefault="00CA532F" w:rsidP="00CA532F">
            <w:pPr>
              <w:spacing w:line="300" w:lineRule="auto"/>
              <w:ind w:right="-110"/>
            </w:pPr>
          </w:p>
        </w:tc>
      </w:tr>
      <w:tr w:rsidR="00CA532F" w:rsidRPr="00441ADD" w14:paraId="71ACB64B" w14:textId="77777777" w:rsidTr="00CA532F">
        <w:tc>
          <w:tcPr>
            <w:tcW w:w="450" w:type="dxa"/>
            <w:vMerge/>
            <w:vAlign w:val="center"/>
          </w:tcPr>
          <w:p w14:paraId="19A82A61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636E933E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413A0B8" w14:textId="77777777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</w:p>
        </w:tc>
        <w:tc>
          <w:tcPr>
            <w:tcW w:w="992" w:type="dxa"/>
          </w:tcPr>
          <w:p w14:paraId="20097B9A" w14:textId="55F28967" w:rsidR="00CA532F" w:rsidRDefault="00CA532F" w:rsidP="00CA532F">
            <w:pPr>
              <w:ind w:left="-103" w:right="-99"/>
              <w:jc w:val="center"/>
            </w:pPr>
            <w:r>
              <w:t>69,3</w:t>
            </w:r>
          </w:p>
        </w:tc>
        <w:tc>
          <w:tcPr>
            <w:tcW w:w="850" w:type="dxa"/>
          </w:tcPr>
          <w:p w14:paraId="26D784BC" w14:textId="3A9F481F" w:rsidR="00CA532F" w:rsidRPr="00183DD6" w:rsidRDefault="00CA532F" w:rsidP="00CA532F">
            <w:pPr>
              <w:ind w:left="-117" w:right="-106"/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350BE635" w14:textId="0B9E9E7D" w:rsidR="00CA532F" w:rsidRPr="00183DD6" w:rsidRDefault="00CA532F" w:rsidP="00CA532F">
            <w:pPr>
              <w:ind w:left="-98" w:right="-91" w:hanging="14"/>
              <w:jc w:val="center"/>
            </w:pPr>
            <w:r>
              <w:t>Сталь</w:t>
            </w:r>
          </w:p>
        </w:tc>
        <w:tc>
          <w:tcPr>
            <w:tcW w:w="709" w:type="dxa"/>
            <w:vMerge/>
            <w:vAlign w:val="center"/>
          </w:tcPr>
          <w:p w14:paraId="248B44CA" w14:textId="77777777" w:rsidR="00CA532F" w:rsidRPr="00183DD6" w:rsidRDefault="00CA532F" w:rsidP="00CA532F">
            <w:pPr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DDAC271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C62205A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B7FD21E" w14:textId="77777777" w:rsidR="00CA532F" w:rsidRPr="00183DD6" w:rsidRDefault="00CA532F" w:rsidP="00CA532F">
            <w:pPr>
              <w:spacing w:line="300" w:lineRule="auto"/>
              <w:ind w:right="-110"/>
            </w:pPr>
          </w:p>
        </w:tc>
      </w:tr>
      <w:tr w:rsidR="00CA532F" w:rsidRPr="00441ADD" w14:paraId="51BFD7EA" w14:textId="77777777" w:rsidTr="00CA532F">
        <w:tc>
          <w:tcPr>
            <w:tcW w:w="450" w:type="dxa"/>
            <w:vMerge/>
            <w:vAlign w:val="center"/>
          </w:tcPr>
          <w:p w14:paraId="2D63CA3C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68521A8A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0D1098F" w14:textId="77777777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</w:p>
        </w:tc>
        <w:tc>
          <w:tcPr>
            <w:tcW w:w="992" w:type="dxa"/>
          </w:tcPr>
          <w:p w14:paraId="5E687C3A" w14:textId="548E1440" w:rsidR="00CA532F" w:rsidRDefault="00CA532F" w:rsidP="00CA532F">
            <w:pPr>
              <w:ind w:left="-103" w:right="-99"/>
              <w:jc w:val="center"/>
            </w:pPr>
            <w:r>
              <w:t>5051,2</w:t>
            </w:r>
          </w:p>
        </w:tc>
        <w:tc>
          <w:tcPr>
            <w:tcW w:w="850" w:type="dxa"/>
          </w:tcPr>
          <w:p w14:paraId="6972AFA2" w14:textId="5F32D0FD" w:rsidR="00CA532F" w:rsidRPr="00183DD6" w:rsidRDefault="00CA532F" w:rsidP="00CA532F">
            <w:pPr>
              <w:ind w:left="-117" w:right="-106"/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FC8CFA3" w14:textId="3B8860DD" w:rsidR="00CA532F" w:rsidRPr="00183DD6" w:rsidRDefault="00CA532F" w:rsidP="00CA532F">
            <w:pPr>
              <w:ind w:left="-98" w:right="-91" w:hanging="14"/>
              <w:jc w:val="center"/>
            </w:pPr>
            <w:r>
              <w:t>Чугун</w:t>
            </w:r>
          </w:p>
        </w:tc>
        <w:tc>
          <w:tcPr>
            <w:tcW w:w="709" w:type="dxa"/>
            <w:vMerge/>
            <w:vAlign w:val="center"/>
          </w:tcPr>
          <w:p w14:paraId="05D28EBD" w14:textId="77777777" w:rsidR="00CA532F" w:rsidRPr="00183DD6" w:rsidRDefault="00CA532F" w:rsidP="00CA532F">
            <w:pPr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9BA9923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691C190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0BB6FE1" w14:textId="77777777" w:rsidR="00CA532F" w:rsidRPr="00183DD6" w:rsidRDefault="00CA532F" w:rsidP="00CA532F">
            <w:pPr>
              <w:spacing w:line="300" w:lineRule="auto"/>
              <w:ind w:right="-110"/>
            </w:pPr>
          </w:p>
        </w:tc>
      </w:tr>
      <w:tr w:rsidR="00CA532F" w:rsidRPr="00441ADD" w14:paraId="5288316B" w14:textId="77777777" w:rsidTr="00CA532F">
        <w:tc>
          <w:tcPr>
            <w:tcW w:w="450" w:type="dxa"/>
            <w:vMerge/>
            <w:vAlign w:val="center"/>
          </w:tcPr>
          <w:p w14:paraId="20D3FFF7" w14:textId="77777777" w:rsidR="00CA532F" w:rsidRPr="00183DD6" w:rsidRDefault="00CA532F" w:rsidP="00CA532F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000F6FB7" w14:textId="77777777" w:rsidR="00CA532F" w:rsidRPr="00183DD6" w:rsidRDefault="00CA532F" w:rsidP="00CA532F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3D6FCF" w14:textId="77777777" w:rsidR="00CA532F" w:rsidRPr="00183DD6" w:rsidRDefault="00CA532F" w:rsidP="00CA532F">
            <w:pPr>
              <w:spacing w:line="300" w:lineRule="auto"/>
              <w:ind w:left="-121" w:right="-116"/>
              <w:jc w:val="center"/>
            </w:pPr>
          </w:p>
        </w:tc>
        <w:tc>
          <w:tcPr>
            <w:tcW w:w="992" w:type="dxa"/>
          </w:tcPr>
          <w:p w14:paraId="2EF7381C" w14:textId="69ABC14D" w:rsidR="00CA532F" w:rsidRDefault="00CA532F" w:rsidP="00CA532F">
            <w:pPr>
              <w:ind w:left="-103" w:right="-99"/>
              <w:jc w:val="center"/>
            </w:pPr>
            <w:r>
              <w:t>510,7</w:t>
            </w:r>
          </w:p>
        </w:tc>
        <w:tc>
          <w:tcPr>
            <w:tcW w:w="850" w:type="dxa"/>
          </w:tcPr>
          <w:p w14:paraId="5D305E9D" w14:textId="79F8C7C9" w:rsidR="00CA532F" w:rsidRPr="00183DD6" w:rsidRDefault="00CA532F" w:rsidP="00CA532F">
            <w:pPr>
              <w:ind w:left="-117" w:right="-106"/>
              <w:jc w:val="center"/>
            </w:pPr>
            <w:r>
              <w:t>76</w:t>
            </w:r>
          </w:p>
        </w:tc>
        <w:tc>
          <w:tcPr>
            <w:tcW w:w="1276" w:type="dxa"/>
          </w:tcPr>
          <w:p w14:paraId="23AAA213" w14:textId="5815717D" w:rsidR="00CA532F" w:rsidRPr="00183DD6" w:rsidRDefault="00CA532F" w:rsidP="00CA532F">
            <w:pPr>
              <w:ind w:left="-98" w:right="-91" w:hanging="14"/>
              <w:jc w:val="center"/>
            </w:pPr>
            <w:r>
              <w:t>Полиэтилен</w:t>
            </w:r>
          </w:p>
        </w:tc>
        <w:tc>
          <w:tcPr>
            <w:tcW w:w="709" w:type="dxa"/>
            <w:vMerge/>
            <w:vAlign w:val="center"/>
          </w:tcPr>
          <w:p w14:paraId="6418821A" w14:textId="77777777" w:rsidR="00CA532F" w:rsidRPr="00183DD6" w:rsidRDefault="00CA532F" w:rsidP="00CA532F">
            <w:pPr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43F910" w14:textId="77777777" w:rsidR="00CA532F" w:rsidRPr="00183DD6" w:rsidRDefault="00CA532F" w:rsidP="00CA532F">
            <w:pPr>
              <w:spacing w:line="300" w:lineRule="auto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9B69795" w14:textId="77777777" w:rsidR="00CA532F" w:rsidRPr="00183DD6" w:rsidRDefault="00CA532F" w:rsidP="00CA532F">
            <w:pPr>
              <w:spacing w:line="300" w:lineRule="auto"/>
              <w:ind w:left="-90" w:right="-99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CE1EE86" w14:textId="77777777" w:rsidR="00CA532F" w:rsidRPr="00183DD6" w:rsidRDefault="00CA532F" w:rsidP="00CA532F">
            <w:pPr>
              <w:spacing w:line="300" w:lineRule="auto"/>
              <w:ind w:right="-110"/>
            </w:pPr>
          </w:p>
        </w:tc>
      </w:tr>
      <w:tr w:rsidR="006A0152" w:rsidRPr="00441ADD" w14:paraId="4EEBE748" w14:textId="77777777" w:rsidTr="00D9674C">
        <w:tc>
          <w:tcPr>
            <w:tcW w:w="9889" w:type="dxa"/>
            <w:gridSpan w:val="10"/>
            <w:vAlign w:val="center"/>
          </w:tcPr>
          <w:p w14:paraId="1D9DEF24" w14:textId="2BAB0E4A" w:rsidR="006A0152" w:rsidRPr="00183DD6" w:rsidRDefault="006A0152" w:rsidP="00DD4030">
            <w:pPr>
              <w:spacing w:line="300" w:lineRule="auto"/>
              <w:ind w:left="-117" w:right="-110"/>
              <w:jc w:val="center"/>
            </w:pPr>
            <w:r w:rsidRPr="00183DD6">
              <w:t xml:space="preserve">д. </w:t>
            </w:r>
            <w:r w:rsidR="00DD4030" w:rsidRPr="00183DD6">
              <w:t>Хуторское</w:t>
            </w:r>
          </w:p>
        </w:tc>
      </w:tr>
      <w:tr w:rsidR="00CA532F" w:rsidRPr="00441ADD" w14:paraId="141344C2" w14:textId="77777777" w:rsidTr="00CA532F">
        <w:tc>
          <w:tcPr>
            <w:tcW w:w="450" w:type="dxa"/>
            <w:vMerge w:val="restart"/>
            <w:vAlign w:val="center"/>
          </w:tcPr>
          <w:p w14:paraId="4B149FA1" w14:textId="77777777" w:rsidR="00CA532F" w:rsidRPr="00183DD6" w:rsidRDefault="00CA532F" w:rsidP="00AA219D">
            <w:pPr>
              <w:spacing w:line="300" w:lineRule="auto"/>
              <w:ind w:left="-112" w:right="-88"/>
              <w:jc w:val="center"/>
            </w:pPr>
            <w:r w:rsidRPr="00183DD6">
              <w:lastRenderedPageBreak/>
              <w:t>2</w:t>
            </w:r>
          </w:p>
        </w:tc>
        <w:tc>
          <w:tcPr>
            <w:tcW w:w="1785" w:type="dxa"/>
            <w:vMerge w:val="restart"/>
            <w:vAlign w:val="center"/>
          </w:tcPr>
          <w:p w14:paraId="713CC198" w14:textId="77777777" w:rsidR="00CA532F" w:rsidRPr="00183DD6" w:rsidRDefault="00CA532F" w:rsidP="00AA219D">
            <w:pPr>
              <w:spacing w:line="300" w:lineRule="auto"/>
              <w:ind w:left="-100" w:right="-109"/>
              <w:jc w:val="center"/>
            </w:pPr>
            <w:r w:rsidRPr="00183DD6">
              <w:t xml:space="preserve">Водопроводная </w:t>
            </w:r>
            <w:r w:rsidRPr="00183DD6">
              <w:br/>
              <w:t>сеть</w:t>
            </w:r>
          </w:p>
        </w:tc>
        <w:tc>
          <w:tcPr>
            <w:tcW w:w="567" w:type="dxa"/>
            <w:vMerge w:val="restart"/>
            <w:vAlign w:val="center"/>
          </w:tcPr>
          <w:p w14:paraId="42DBE9D1" w14:textId="7EB8D1F4" w:rsidR="00CA532F" w:rsidRPr="00183DD6" w:rsidRDefault="00CA532F" w:rsidP="00CA532F">
            <w:pPr>
              <w:pStyle w:val="af7"/>
              <w:ind w:left="-121" w:right="-116"/>
              <w:jc w:val="center"/>
            </w:pPr>
            <w:r w:rsidRPr="00183DD6">
              <w:t>19</w:t>
            </w:r>
            <w:r>
              <w:t>91</w:t>
            </w:r>
          </w:p>
        </w:tc>
        <w:tc>
          <w:tcPr>
            <w:tcW w:w="992" w:type="dxa"/>
            <w:vAlign w:val="center"/>
          </w:tcPr>
          <w:p w14:paraId="09A5CBAC" w14:textId="3CFDF799" w:rsidR="00CA532F" w:rsidRPr="00183DD6" w:rsidRDefault="00CA532F" w:rsidP="00AA219D">
            <w:pPr>
              <w:pStyle w:val="af7"/>
              <w:ind w:left="-103" w:right="-99"/>
              <w:jc w:val="center"/>
            </w:pPr>
            <w:r>
              <w:t>100,9</w:t>
            </w:r>
          </w:p>
        </w:tc>
        <w:tc>
          <w:tcPr>
            <w:tcW w:w="850" w:type="dxa"/>
            <w:vAlign w:val="center"/>
          </w:tcPr>
          <w:p w14:paraId="388349AB" w14:textId="7EDA6D7F" w:rsidR="00CA532F" w:rsidRPr="00183DD6" w:rsidRDefault="00CA532F" w:rsidP="00AA219D">
            <w:pPr>
              <w:pStyle w:val="af7"/>
              <w:spacing w:after="0" w:afterAutospacing="0"/>
              <w:ind w:left="-117" w:right="-106"/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14:paraId="1FAE0A34" w14:textId="70802B02" w:rsidR="00CA532F" w:rsidRPr="00183DD6" w:rsidRDefault="00CA532F" w:rsidP="00AA219D">
            <w:pPr>
              <w:pStyle w:val="af7"/>
              <w:ind w:left="-98" w:right="-91" w:hanging="14"/>
              <w:jc w:val="center"/>
            </w:pPr>
            <w:r>
              <w:t>Сталь</w:t>
            </w:r>
          </w:p>
        </w:tc>
        <w:tc>
          <w:tcPr>
            <w:tcW w:w="709" w:type="dxa"/>
            <w:vMerge w:val="restart"/>
            <w:vAlign w:val="center"/>
          </w:tcPr>
          <w:p w14:paraId="72CA21A3" w14:textId="1085B17E" w:rsidR="00CA532F" w:rsidRPr="00183DD6" w:rsidRDefault="00CA532F" w:rsidP="00AA219D">
            <w:pPr>
              <w:pStyle w:val="af7"/>
              <w:ind w:left="-83" w:right="-124"/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4F79659F" w14:textId="77777777" w:rsidR="00CA532F" w:rsidRPr="00183DD6" w:rsidRDefault="00CA532F" w:rsidP="00AA219D">
            <w:pPr>
              <w:pStyle w:val="af7"/>
              <w:ind w:left="-108" w:right="-108"/>
              <w:jc w:val="center"/>
            </w:pPr>
            <w:proofErr w:type="gramStart"/>
            <w:r w:rsidRPr="00183DD6">
              <w:t>подземная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14:paraId="7F3C64E4" w14:textId="77777777" w:rsidR="00CA532F" w:rsidRPr="00183DD6" w:rsidRDefault="00CA532F" w:rsidP="00AA219D">
            <w:pPr>
              <w:pStyle w:val="af7"/>
              <w:jc w:val="center"/>
            </w:pPr>
            <w:r w:rsidRPr="00183DD6">
              <w:t>-</w:t>
            </w:r>
          </w:p>
        </w:tc>
        <w:tc>
          <w:tcPr>
            <w:tcW w:w="1417" w:type="dxa"/>
            <w:vMerge w:val="restart"/>
            <w:vAlign w:val="center"/>
          </w:tcPr>
          <w:p w14:paraId="4AF780C1" w14:textId="64633F9D" w:rsidR="00CA532F" w:rsidRPr="00183DD6" w:rsidRDefault="00CA532F" w:rsidP="009361D7">
            <w:pPr>
              <w:pStyle w:val="af7"/>
              <w:ind w:left="-117" w:right="-110"/>
              <w:jc w:val="center"/>
            </w:pPr>
            <w:r w:rsidRPr="00183DD6">
              <w:t>5</w:t>
            </w:r>
            <w:r>
              <w:t>0</w:t>
            </w:r>
          </w:p>
        </w:tc>
      </w:tr>
      <w:tr w:rsidR="00CA532F" w:rsidRPr="00441ADD" w14:paraId="092BF84F" w14:textId="77777777" w:rsidTr="00CA532F">
        <w:tc>
          <w:tcPr>
            <w:tcW w:w="450" w:type="dxa"/>
            <w:vMerge/>
            <w:vAlign w:val="center"/>
          </w:tcPr>
          <w:p w14:paraId="329BA08F" w14:textId="77777777" w:rsidR="00CA532F" w:rsidRPr="00183DD6" w:rsidRDefault="00CA532F" w:rsidP="00AA219D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176B54D6" w14:textId="77777777" w:rsidR="00CA532F" w:rsidRPr="00183DD6" w:rsidRDefault="00CA532F" w:rsidP="00AA219D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BA242C7" w14:textId="77777777" w:rsidR="00CA532F" w:rsidRPr="00183DD6" w:rsidRDefault="00CA532F" w:rsidP="002840F3">
            <w:pPr>
              <w:pStyle w:val="af7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6AE88623" w14:textId="7610905B" w:rsidR="00CA532F" w:rsidRPr="00183DD6" w:rsidRDefault="00CA532F" w:rsidP="00AA219D">
            <w:pPr>
              <w:pStyle w:val="af7"/>
              <w:ind w:left="-103" w:right="-99"/>
              <w:jc w:val="center"/>
            </w:pPr>
            <w:r>
              <w:t>2399,9</w:t>
            </w:r>
          </w:p>
        </w:tc>
        <w:tc>
          <w:tcPr>
            <w:tcW w:w="850" w:type="dxa"/>
            <w:vAlign w:val="center"/>
          </w:tcPr>
          <w:p w14:paraId="756ECF3E" w14:textId="1CA79760" w:rsidR="00CA532F" w:rsidRPr="00183DD6" w:rsidRDefault="00CA532F" w:rsidP="00AA219D">
            <w:pPr>
              <w:pStyle w:val="af7"/>
              <w:spacing w:after="0" w:afterAutospacing="0"/>
              <w:ind w:left="-117" w:right="-106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37117855" w14:textId="7FFEEC13" w:rsidR="00CA532F" w:rsidRPr="00183DD6" w:rsidRDefault="00CA532F" w:rsidP="00AA219D">
            <w:pPr>
              <w:pStyle w:val="af7"/>
              <w:ind w:left="-98" w:right="-91" w:hanging="14"/>
              <w:jc w:val="center"/>
            </w:pPr>
            <w:r>
              <w:t>Чугун</w:t>
            </w:r>
          </w:p>
        </w:tc>
        <w:tc>
          <w:tcPr>
            <w:tcW w:w="709" w:type="dxa"/>
            <w:vMerge/>
            <w:vAlign w:val="center"/>
          </w:tcPr>
          <w:p w14:paraId="344223A1" w14:textId="77777777" w:rsidR="00CA532F" w:rsidRPr="00183DD6" w:rsidRDefault="00CA532F" w:rsidP="00AA219D">
            <w:pPr>
              <w:pStyle w:val="af7"/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85DADA7" w14:textId="77777777" w:rsidR="00CA532F" w:rsidRPr="00183DD6" w:rsidRDefault="00CA532F" w:rsidP="00AA219D">
            <w:pPr>
              <w:pStyle w:val="af7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CDBDB86" w14:textId="77777777" w:rsidR="00CA532F" w:rsidRPr="00183DD6" w:rsidRDefault="00CA532F" w:rsidP="00AA219D">
            <w:pPr>
              <w:pStyle w:val="af7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981872F" w14:textId="77777777" w:rsidR="00CA532F" w:rsidRPr="00183DD6" w:rsidRDefault="00CA532F" w:rsidP="009361D7">
            <w:pPr>
              <w:pStyle w:val="af7"/>
              <w:ind w:left="-117" w:right="-110"/>
              <w:jc w:val="center"/>
            </w:pPr>
          </w:p>
        </w:tc>
      </w:tr>
      <w:tr w:rsidR="00DD4030" w14:paraId="44E07D59" w14:textId="77777777" w:rsidTr="00D9674C">
        <w:tc>
          <w:tcPr>
            <w:tcW w:w="9889" w:type="dxa"/>
            <w:gridSpan w:val="10"/>
            <w:vAlign w:val="center"/>
          </w:tcPr>
          <w:p w14:paraId="3F7349BC" w14:textId="41E25A59" w:rsidR="00DD4030" w:rsidRDefault="00DD4030" w:rsidP="00D9674C">
            <w:pPr>
              <w:spacing w:line="300" w:lineRule="auto"/>
              <w:ind w:left="-117" w:right="-110"/>
              <w:jc w:val="center"/>
            </w:pPr>
            <w:r>
              <w:t xml:space="preserve">д. </w:t>
            </w:r>
            <w:r w:rsidR="00D9674C">
              <w:t>Пчелка</w:t>
            </w:r>
          </w:p>
        </w:tc>
      </w:tr>
      <w:tr w:rsidR="00367A92" w:rsidRPr="008B12E3" w14:paraId="70AB1928" w14:textId="77777777" w:rsidTr="00CA532F">
        <w:trPr>
          <w:trHeight w:val="435"/>
        </w:trPr>
        <w:tc>
          <w:tcPr>
            <w:tcW w:w="450" w:type="dxa"/>
            <w:vMerge w:val="restart"/>
            <w:vAlign w:val="center"/>
          </w:tcPr>
          <w:p w14:paraId="7335A72E" w14:textId="3307AFF9" w:rsidR="00367A92" w:rsidRPr="00441ADD" w:rsidRDefault="00367A92" w:rsidP="00607E16">
            <w:pPr>
              <w:spacing w:line="300" w:lineRule="auto"/>
              <w:ind w:left="-112" w:right="-88"/>
              <w:jc w:val="center"/>
            </w:pPr>
            <w:r>
              <w:t>3</w:t>
            </w:r>
          </w:p>
        </w:tc>
        <w:tc>
          <w:tcPr>
            <w:tcW w:w="1785" w:type="dxa"/>
            <w:vMerge w:val="restart"/>
            <w:vAlign w:val="center"/>
          </w:tcPr>
          <w:p w14:paraId="6C5B8678" w14:textId="77777777" w:rsidR="00367A92" w:rsidRPr="00525D79" w:rsidRDefault="00367A92" w:rsidP="00607E16">
            <w:pPr>
              <w:spacing w:line="300" w:lineRule="auto"/>
              <w:ind w:left="-100" w:right="-109"/>
              <w:jc w:val="center"/>
            </w:pPr>
            <w:r w:rsidRPr="00525D79">
              <w:t xml:space="preserve">Водопроводная </w:t>
            </w:r>
            <w:r w:rsidRPr="00525D79">
              <w:br/>
              <w:t>сеть</w:t>
            </w:r>
          </w:p>
        </w:tc>
        <w:tc>
          <w:tcPr>
            <w:tcW w:w="567" w:type="dxa"/>
            <w:vMerge w:val="restart"/>
            <w:vAlign w:val="center"/>
          </w:tcPr>
          <w:p w14:paraId="0E42A60E" w14:textId="21B2294D" w:rsidR="00367A92" w:rsidRPr="00525D79" w:rsidRDefault="00367A92" w:rsidP="00607E16">
            <w:pPr>
              <w:pStyle w:val="af7"/>
              <w:ind w:left="-121" w:right="-116"/>
              <w:jc w:val="center"/>
            </w:pPr>
            <w:r w:rsidRPr="00525D79">
              <w:t>1991</w:t>
            </w:r>
          </w:p>
        </w:tc>
        <w:tc>
          <w:tcPr>
            <w:tcW w:w="992" w:type="dxa"/>
            <w:vAlign w:val="center"/>
          </w:tcPr>
          <w:p w14:paraId="2DE90F53" w14:textId="2DF8B5BD" w:rsidR="00367A92" w:rsidRPr="00525D79" w:rsidRDefault="00CA532F" w:rsidP="00607E16">
            <w:pPr>
              <w:pStyle w:val="af7"/>
              <w:ind w:left="-103" w:right="-99"/>
              <w:jc w:val="center"/>
            </w:pPr>
            <w:r>
              <w:t>1453,3</w:t>
            </w:r>
          </w:p>
        </w:tc>
        <w:tc>
          <w:tcPr>
            <w:tcW w:w="850" w:type="dxa"/>
            <w:vAlign w:val="center"/>
          </w:tcPr>
          <w:p w14:paraId="60FDAB62" w14:textId="77777777" w:rsidR="00367A92" w:rsidRPr="00525D79" w:rsidRDefault="00367A92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100</w:t>
            </w:r>
          </w:p>
        </w:tc>
        <w:tc>
          <w:tcPr>
            <w:tcW w:w="1276" w:type="dxa"/>
            <w:vAlign w:val="center"/>
          </w:tcPr>
          <w:p w14:paraId="7EA4AC55" w14:textId="1A68D9E7" w:rsidR="00367A92" w:rsidRPr="00525D79" w:rsidRDefault="00367A92" w:rsidP="00607E16">
            <w:pPr>
              <w:pStyle w:val="af7"/>
              <w:ind w:left="-98" w:right="-91" w:hanging="14"/>
              <w:jc w:val="center"/>
            </w:pPr>
            <w:r w:rsidRPr="00525D79">
              <w:t>Чугун</w:t>
            </w:r>
          </w:p>
        </w:tc>
        <w:tc>
          <w:tcPr>
            <w:tcW w:w="709" w:type="dxa"/>
            <w:vMerge w:val="restart"/>
            <w:vAlign w:val="center"/>
          </w:tcPr>
          <w:p w14:paraId="0E744200" w14:textId="39961240" w:rsidR="00367A92" w:rsidRPr="00525D79" w:rsidRDefault="00367A92" w:rsidP="00607E16">
            <w:pPr>
              <w:pStyle w:val="af7"/>
              <w:ind w:left="-83" w:right="-124"/>
              <w:jc w:val="center"/>
            </w:pPr>
            <w:r w:rsidRPr="00525D79"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1D14BD10" w14:textId="77777777" w:rsidR="00367A92" w:rsidRPr="00525D79" w:rsidRDefault="00367A92" w:rsidP="00607E16">
            <w:pPr>
              <w:pStyle w:val="af7"/>
              <w:ind w:left="-108" w:right="-108"/>
              <w:jc w:val="center"/>
            </w:pPr>
            <w:proofErr w:type="gramStart"/>
            <w:r w:rsidRPr="00525D79">
              <w:t>подземная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14:paraId="3FA5D818" w14:textId="1CA1A687" w:rsidR="00367A92" w:rsidRPr="008B12E3" w:rsidRDefault="00CA532F" w:rsidP="00607E16">
            <w:pPr>
              <w:pStyle w:val="af7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14:paraId="585FDCEB" w14:textId="27D3FEF5" w:rsidR="00367A92" w:rsidRPr="008B12E3" w:rsidRDefault="00CA532F" w:rsidP="00607E16">
            <w:pPr>
              <w:pStyle w:val="af7"/>
              <w:ind w:left="-117" w:right="-110"/>
              <w:jc w:val="center"/>
            </w:pPr>
            <w:r>
              <w:t>50</w:t>
            </w:r>
          </w:p>
        </w:tc>
      </w:tr>
      <w:tr w:rsidR="00CA532F" w:rsidRPr="008B12E3" w14:paraId="7114C466" w14:textId="77777777" w:rsidTr="009C41A2">
        <w:trPr>
          <w:trHeight w:val="562"/>
        </w:trPr>
        <w:tc>
          <w:tcPr>
            <w:tcW w:w="450" w:type="dxa"/>
            <w:vMerge/>
            <w:vAlign w:val="center"/>
          </w:tcPr>
          <w:p w14:paraId="3F03C013" w14:textId="77777777" w:rsidR="00CA532F" w:rsidRDefault="00CA532F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0DEC72E5" w14:textId="77777777" w:rsidR="00CA532F" w:rsidRPr="00525D79" w:rsidRDefault="00CA532F" w:rsidP="00607E16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3007470" w14:textId="77777777" w:rsidR="00CA532F" w:rsidRPr="00525D79" w:rsidRDefault="00CA532F" w:rsidP="00607E16">
            <w:pPr>
              <w:pStyle w:val="af7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037FBDD7" w14:textId="565E238E" w:rsidR="00CA532F" w:rsidRPr="00525D79" w:rsidRDefault="00CA532F" w:rsidP="00607E16">
            <w:pPr>
              <w:pStyle w:val="af7"/>
              <w:ind w:left="-103" w:right="-99"/>
              <w:jc w:val="center"/>
            </w:pPr>
            <w:r w:rsidRPr="00525D79">
              <w:t>196,7</w:t>
            </w:r>
          </w:p>
        </w:tc>
        <w:tc>
          <w:tcPr>
            <w:tcW w:w="850" w:type="dxa"/>
            <w:vAlign w:val="center"/>
          </w:tcPr>
          <w:p w14:paraId="56A289B7" w14:textId="5F24666C" w:rsidR="00CA532F" w:rsidRPr="00525D79" w:rsidRDefault="00CA532F" w:rsidP="00607E16">
            <w:pPr>
              <w:pStyle w:val="af7"/>
              <w:spacing w:after="0"/>
              <w:ind w:left="-117" w:right="-106"/>
              <w:jc w:val="center"/>
            </w:pPr>
            <w:r w:rsidRPr="00525D79">
              <w:t>25</w:t>
            </w:r>
          </w:p>
        </w:tc>
        <w:tc>
          <w:tcPr>
            <w:tcW w:w="1276" w:type="dxa"/>
            <w:vAlign w:val="center"/>
          </w:tcPr>
          <w:p w14:paraId="348A1C8E" w14:textId="46FC7E54" w:rsidR="00CA532F" w:rsidRPr="00525D79" w:rsidRDefault="00CA532F" w:rsidP="00607E16">
            <w:pPr>
              <w:pStyle w:val="af7"/>
              <w:ind w:left="-98" w:right="-91" w:hanging="14"/>
              <w:jc w:val="center"/>
            </w:pPr>
            <w:r w:rsidRPr="00525D79">
              <w:t>Сталь</w:t>
            </w:r>
          </w:p>
        </w:tc>
        <w:tc>
          <w:tcPr>
            <w:tcW w:w="709" w:type="dxa"/>
            <w:vMerge/>
            <w:vAlign w:val="center"/>
          </w:tcPr>
          <w:p w14:paraId="31763CB8" w14:textId="77777777" w:rsidR="00CA532F" w:rsidRPr="00525D79" w:rsidRDefault="00CA532F" w:rsidP="00607E16">
            <w:pPr>
              <w:pStyle w:val="af7"/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0041D1D" w14:textId="77777777" w:rsidR="00CA532F" w:rsidRPr="00525D79" w:rsidRDefault="00CA532F" w:rsidP="00607E16">
            <w:pPr>
              <w:pStyle w:val="af7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8DD92D6" w14:textId="77777777" w:rsidR="00CA532F" w:rsidRPr="008B12E3" w:rsidRDefault="00CA532F" w:rsidP="00607E16">
            <w:pPr>
              <w:pStyle w:val="af7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7570983" w14:textId="77777777" w:rsidR="00CA532F" w:rsidRPr="00183DD6" w:rsidRDefault="00CA532F" w:rsidP="00607E16">
            <w:pPr>
              <w:pStyle w:val="af7"/>
              <w:ind w:left="-117" w:right="-110"/>
              <w:jc w:val="center"/>
              <w:rPr>
                <w:highlight w:val="yellow"/>
              </w:rPr>
            </w:pPr>
          </w:p>
        </w:tc>
      </w:tr>
      <w:tr w:rsidR="00DD4030" w14:paraId="1C60F84C" w14:textId="77777777" w:rsidTr="00D9674C">
        <w:tc>
          <w:tcPr>
            <w:tcW w:w="9889" w:type="dxa"/>
            <w:gridSpan w:val="10"/>
            <w:vAlign w:val="center"/>
          </w:tcPr>
          <w:p w14:paraId="69592803" w14:textId="07DD9783" w:rsidR="00DD4030" w:rsidRPr="00525D79" w:rsidRDefault="00D9674C" w:rsidP="00607E16">
            <w:pPr>
              <w:spacing w:line="300" w:lineRule="auto"/>
              <w:ind w:left="-117" w:right="-110"/>
              <w:jc w:val="center"/>
            </w:pPr>
            <w:r w:rsidRPr="00525D79">
              <w:t>с</w:t>
            </w:r>
            <w:r w:rsidR="00DD4030" w:rsidRPr="00525D79">
              <w:t xml:space="preserve">. </w:t>
            </w:r>
            <w:proofErr w:type="spellStart"/>
            <w:r w:rsidR="002C6A18">
              <w:t>Богатыр</w:t>
            </w:r>
            <w:r w:rsidRPr="00525D79">
              <w:t>евка</w:t>
            </w:r>
            <w:proofErr w:type="spellEnd"/>
          </w:p>
        </w:tc>
      </w:tr>
      <w:tr w:rsidR="00525D79" w:rsidRPr="008B12E3" w14:paraId="55F85193" w14:textId="77777777" w:rsidTr="00CA532F">
        <w:tc>
          <w:tcPr>
            <w:tcW w:w="450" w:type="dxa"/>
            <w:vMerge w:val="restart"/>
            <w:vAlign w:val="center"/>
          </w:tcPr>
          <w:p w14:paraId="4F224317" w14:textId="1BEB0EE9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  <w:r w:rsidRPr="00525D79">
              <w:t>4</w:t>
            </w:r>
          </w:p>
        </w:tc>
        <w:tc>
          <w:tcPr>
            <w:tcW w:w="1785" w:type="dxa"/>
            <w:vAlign w:val="center"/>
          </w:tcPr>
          <w:p w14:paraId="7074AE22" w14:textId="77777777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  <w:r w:rsidRPr="00525D79">
              <w:t xml:space="preserve">Водопроводная </w:t>
            </w:r>
            <w:r w:rsidRPr="00525D79">
              <w:br/>
              <w:t>сеть</w:t>
            </w:r>
          </w:p>
        </w:tc>
        <w:tc>
          <w:tcPr>
            <w:tcW w:w="567" w:type="dxa"/>
            <w:vAlign w:val="center"/>
          </w:tcPr>
          <w:p w14:paraId="474933F4" w14:textId="3529787E" w:rsidR="00525D79" w:rsidRPr="00525D79" w:rsidRDefault="00CA532F" w:rsidP="00607E16">
            <w:pPr>
              <w:pStyle w:val="af7"/>
              <w:ind w:left="-121" w:right="-116"/>
              <w:jc w:val="center"/>
            </w:pPr>
            <w:r>
              <w:t>2004</w:t>
            </w:r>
          </w:p>
        </w:tc>
        <w:tc>
          <w:tcPr>
            <w:tcW w:w="992" w:type="dxa"/>
            <w:vAlign w:val="center"/>
          </w:tcPr>
          <w:p w14:paraId="5E5AFD2B" w14:textId="6DE819CD" w:rsidR="00525D79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20</w:t>
            </w:r>
            <w:r w:rsidR="00CA532F">
              <w:t>0</w:t>
            </w:r>
          </w:p>
        </w:tc>
        <w:tc>
          <w:tcPr>
            <w:tcW w:w="850" w:type="dxa"/>
            <w:vAlign w:val="center"/>
          </w:tcPr>
          <w:p w14:paraId="63AF392E" w14:textId="4AF791BE" w:rsidR="00525D79" w:rsidRPr="00525D79" w:rsidRDefault="00CA532F" w:rsidP="00607E16">
            <w:pPr>
              <w:pStyle w:val="af7"/>
              <w:spacing w:after="0" w:afterAutospacing="0"/>
              <w:ind w:left="-117" w:right="-106"/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14:paraId="54317C64" w14:textId="51FAE160" w:rsidR="00525D79" w:rsidRPr="00525D79" w:rsidRDefault="00CA532F" w:rsidP="00607E16">
            <w:pPr>
              <w:pStyle w:val="af7"/>
              <w:ind w:left="-98" w:right="-91" w:hanging="14"/>
              <w:jc w:val="center"/>
            </w:pPr>
            <w:r>
              <w:t>Пластик</w:t>
            </w:r>
          </w:p>
        </w:tc>
        <w:tc>
          <w:tcPr>
            <w:tcW w:w="709" w:type="dxa"/>
            <w:vAlign w:val="center"/>
          </w:tcPr>
          <w:p w14:paraId="097DEAA3" w14:textId="77777777" w:rsidR="00525D79" w:rsidRPr="00525D79" w:rsidRDefault="00525D79" w:rsidP="00607E16">
            <w:pPr>
              <w:pStyle w:val="af7"/>
              <w:ind w:left="-83" w:right="-124"/>
              <w:jc w:val="center"/>
            </w:pPr>
            <w:r w:rsidRPr="00525D79">
              <w:t>-</w:t>
            </w:r>
          </w:p>
        </w:tc>
        <w:tc>
          <w:tcPr>
            <w:tcW w:w="992" w:type="dxa"/>
            <w:vAlign w:val="center"/>
          </w:tcPr>
          <w:p w14:paraId="3E9F2EAE" w14:textId="77777777" w:rsidR="00525D79" w:rsidRPr="00525D79" w:rsidRDefault="00525D79" w:rsidP="00607E16">
            <w:pPr>
              <w:pStyle w:val="af7"/>
              <w:ind w:left="-108" w:right="-108"/>
              <w:jc w:val="center"/>
            </w:pPr>
            <w:proofErr w:type="gramStart"/>
            <w:r w:rsidRPr="00525D79">
              <w:t>подземная</w:t>
            </w:r>
            <w:proofErr w:type="gramEnd"/>
          </w:p>
        </w:tc>
        <w:tc>
          <w:tcPr>
            <w:tcW w:w="851" w:type="dxa"/>
            <w:vAlign w:val="center"/>
          </w:tcPr>
          <w:p w14:paraId="7BCE9D47" w14:textId="0AA1956B" w:rsidR="00525D79" w:rsidRPr="00525D79" w:rsidRDefault="00CA532F" w:rsidP="00607E16">
            <w:pPr>
              <w:pStyle w:val="af7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074A55A" w14:textId="0C12C673" w:rsidR="00525D79" w:rsidRPr="00525D79" w:rsidRDefault="00CA532F" w:rsidP="00607E16">
            <w:pPr>
              <w:pStyle w:val="af7"/>
              <w:ind w:left="-117" w:right="-110"/>
              <w:jc w:val="center"/>
            </w:pPr>
            <w:r>
              <w:t>18</w:t>
            </w:r>
          </w:p>
        </w:tc>
      </w:tr>
      <w:tr w:rsidR="00525D79" w:rsidRPr="008B12E3" w14:paraId="2687424E" w14:textId="77777777" w:rsidTr="00CA532F">
        <w:trPr>
          <w:trHeight w:val="258"/>
        </w:trPr>
        <w:tc>
          <w:tcPr>
            <w:tcW w:w="450" w:type="dxa"/>
            <w:vMerge/>
            <w:vAlign w:val="center"/>
          </w:tcPr>
          <w:p w14:paraId="052E5F7E" w14:textId="77777777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14:paraId="5F121759" w14:textId="17E8B99C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  <w:r w:rsidRPr="00525D79">
              <w:t xml:space="preserve">Водопроводная сеть </w:t>
            </w:r>
          </w:p>
        </w:tc>
        <w:tc>
          <w:tcPr>
            <w:tcW w:w="567" w:type="dxa"/>
            <w:vMerge w:val="restart"/>
            <w:vAlign w:val="center"/>
          </w:tcPr>
          <w:p w14:paraId="5416A279" w14:textId="367E6529" w:rsidR="00525D79" w:rsidRPr="00E9584D" w:rsidRDefault="00525D79" w:rsidP="00607E16">
            <w:pPr>
              <w:pStyle w:val="af7"/>
              <w:ind w:left="-121" w:right="-116"/>
              <w:jc w:val="center"/>
            </w:pPr>
            <w:r w:rsidRPr="00E9584D">
              <w:t>1983</w:t>
            </w:r>
          </w:p>
        </w:tc>
        <w:tc>
          <w:tcPr>
            <w:tcW w:w="992" w:type="dxa"/>
            <w:vAlign w:val="center"/>
          </w:tcPr>
          <w:p w14:paraId="0363E071" w14:textId="64B7221D" w:rsidR="00525D79" w:rsidRPr="00E9584D" w:rsidRDefault="00E9584D" w:rsidP="00607E16">
            <w:pPr>
              <w:pStyle w:val="af7"/>
              <w:ind w:left="-103" w:right="-99"/>
              <w:jc w:val="center"/>
            </w:pPr>
            <w:r w:rsidRPr="00E9584D">
              <w:t>1078</w:t>
            </w:r>
            <w:r w:rsidR="00525D79" w:rsidRPr="00E9584D">
              <w:t>,4</w:t>
            </w:r>
          </w:p>
        </w:tc>
        <w:tc>
          <w:tcPr>
            <w:tcW w:w="850" w:type="dxa"/>
            <w:vAlign w:val="center"/>
          </w:tcPr>
          <w:p w14:paraId="29A5F26B" w14:textId="1BAB0E7D" w:rsidR="00525D79" w:rsidRPr="00525D79" w:rsidRDefault="00525D79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100</w:t>
            </w:r>
          </w:p>
        </w:tc>
        <w:tc>
          <w:tcPr>
            <w:tcW w:w="1276" w:type="dxa"/>
            <w:vAlign w:val="center"/>
          </w:tcPr>
          <w:p w14:paraId="5E51C285" w14:textId="2AA46F2B" w:rsidR="00525D79" w:rsidRPr="00525D79" w:rsidRDefault="00525D79" w:rsidP="00607E16">
            <w:pPr>
              <w:pStyle w:val="af7"/>
              <w:ind w:left="-98" w:right="-91" w:hanging="14"/>
              <w:jc w:val="center"/>
            </w:pPr>
            <w:r w:rsidRPr="00525D79">
              <w:t>Чугун</w:t>
            </w:r>
          </w:p>
        </w:tc>
        <w:tc>
          <w:tcPr>
            <w:tcW w:w="709" w:type="dxa"/>
            <w:vMerge w:val="restart"/>
            <w:vAlign w:val="center"/>
          </w:tcPr>
          <w:p w14:paraId="01A04562" w14:textId="0BB97C2F" w:rsidR="00525D79" w:rsidRPr="00525D79" w:rsidRDefault="00CA532F" w:rsidP="00607E16">
            <w:pPr>
              <w:pStyle w:val="af7"/>
              <w:ind w:left="-83" w:right="-124"/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7C9264A4" w14:textId="5EC3E561" w:rsidR="00525D79" w:rsidRPr="00525D79" w:rsidRDefault="00525D79" w:rsidP="00607E16">
            <w:pPr>
              <w:pStyle w:val="af7"/>
              <w:ind w:left="-108" w:right="-108"/>
              <w:jc w:val="center"/>
            </w:pPr>
            <w:proofErr w:type="spellStart"/>
            <w:proofErr w:type="gramStart"/>
            <w:r w:rsidRPr="00525D79">
              <w:t>подзеная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14:paraId="172BCF95" w14:textId="70EF42B7" w:rsidR="00525D79" w:rsidRPr="00525D79" w:rsidRDefault="00525D79" w:rsidP="00607E16">
            <w:pPr>
              <w:pStyle w:val="af7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14:paraId="06C74AA5" w14:textId="19C37C20" w:rsidR="00525D79" w:rsidRPr="00525D79" w:rsidRDefault="00CA532F" w:rsidP="00607E16">
            <w:pPr>
              <w:pStyle w:val="af7"/>
              <w:ind w:left="-117" w:right="-110"/>
              <w:jc w:val="center"/>
            </w:pPr>
            <w:r>
              <w:t>70</w:t>
            </w:r>
          </w:p>
        </w:tc>
      </w:tr>
      <w:tr w:rsidR="00525D79" w:rsidRPr="008B12E3" w14:paraId="413E3B2B" w14:textId="77777777" w:rsidTr="00CA532F">
        <w:trPr>
          <w:trHeight w:val="256"/>
        </w:trPr>
        <w:tc>
          <w:tcPr>
            <w:tcW w:w="450" w:type="dxa"/>
            <w:vMerge/>
            <w:vAlign w:val="center"/>
          </w:tcPr>
          <w:p w14:paraId="54389E49" w14:textId="77777777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1B1D3964" w14:textId="77777777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B2F6B79" w14:textId="77777777" w:rsidR="00525D79" w:rsidRPr="00525D79" w:rsidRDefault="00525D79" w:rsidP="00607E16">
            <w:pPr>
              <w:pStyle w:val="af7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753AD8FF" w14:textId="1CD2E2CA" w:rsidR="00525D79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62,2</w:t>
            </w:r>
          </w:p>
        </w:tc>
        <w:tc>
          <w:tcPr>
            <w:tcW w:w="850" w:type="dxa"/>
            <w:vAlign w:val="center"/>
          </w:tcPr>
          <w:p w14:paraId="6DA398E2" w14:textId="0C57814B" w:rsidR="00525D79" w:rsidRPr="00525D79" w:rsidRDefault="00525D79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100</w:t>
            </w:r>
          </w:p>
        </w:tc>
        <w:tc>
          <w:tcPr>
            <w:tcW w:w="1276" w:type="dxa"/>
            <w:vAlign w:val="center"/>
          </w:tcPr>
          <w:p w14:paraId="382D05D2" w14:textId="01499AB8" w:rsidR="00525D79" w:rsidRPr="00525D79" w:rsidRDefault="00525D79" w:rsidP="00607E16">
            <w:pPr>
              <w:pStyle w:val="af7"/>
              <w:ind w:left="-98" w:right="-91" w:hanging="14"/>
              <w:jc w:val="center"/>
            </w:pPr>
            <w:r w:rsidRPr="00525D79">
              <w:t>Сталь</w:t>
            </w:r>
          </w:p>
        </w:tc>
        <w:tc>
          <w:tcPr>
            <w:tcW w:w="709" w:type="dxa"/>
            <w:vMerge/>
            <w:vAlign w:val="center"/>
          </w:tcPr>
          <w:p w14:paraId="32451C89" w14:textId="77777777" w:rsidR="00525D79" w:rsidRPr="00525D79" w:rsidRDefault="00525D79" w:rsidP="00607E16">
            <w:pPr>
              <w:pStyle w:val="af7"/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064860B" w14:textId="77777777" w:rsidR="00525D79" w:rsidRPr="00525D79" w:rsidRDefault="00525D79" w:rsidP="00607E16">
            <w:pPr>
              <w:pStyle w:val="af7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B771868" w14:textId="77777777" w:rsidR="00525D79" w:rsidRPr="00525D79" w:rsidRDefault="00525D79" w:rsidP="00607E16">
            <w:pPr>
              <w:pStyle w:val="af7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2F02167" w14:textId="77777777" w:rsidR="00525D79" w:rsidRPr="00525D79" w:rsidRDefault="00525D79" w:rsidP="00607E16">
            <w:pPr>
              <w:pStyle w:val="af7"/>
              <w:ind w:left="-117" w:right="-110"/>
              <w:jc w:val="center"/>
            </w:pPr>
          </w:p>
        </w:tc>
      </w:tr>
      <w:tr w:rsidR="00525D79" w:rsidRPr="008B12E3" w14:paraId="1E19BDF0" w14:textId="77777777" w:rsidTr="00CA532F">
        <w:trPr>
          <w:trHeight w:val="256"/>
        </w:trPr>
        <w:tc>
          <w:tcPr>
            <w:tcW w:w="450" w:type="dxa"/>
            <w:vMerge/>
            <w:vAlign w:val="center"/>
          </w:tcPr>
          <w:p w14:paraId="0B70B6CB" w14:textId="77777777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7E2138DF" w14:textId="77777777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B8FCCE1" w14:textId="77777777" w:rsidR="00525D79" w:rsidRPr="00525D79" w:rsidRDefault="00525D79" w:rsidP="00607E16">
            <w:pPr>
              <w:pStyle w:val="af7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36B3B5F8" w14:textId="61533327" w:rsidR="00525D79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59,4</w:t>
            </w:r>
          </w:p>
        </w:tc>
        <w:tc>
          <w:tcPr>
            <w:tcW w:w="850" w:type="dxa"/>
            <w:vAlign w:val="center"/>
          </w:tcPr>
          <w:p w14:paraId="2758C9F4" w14:textId="1407D059" w:rsidR="00525D79" w:rsidRPr="00525D79" w:rsidRDefault="00525D79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50</w:t>
            </w:r>
          </w:p>
        </w:tc>
        <w:tc>
          <w:tcPr>
            <w:tcW w:w="1276" w:type="dxa"/>
            <w:vAlign w:val="center"/>
          </w:tcPr>
          <w:p w14:paraId="14486DD6" w14:textId="7FC12D00" w:rsidR="00525D79" w:rsidRPr="00525D79" w:rsidRDefault="00525D79" w:rsidP="00607E16">
            <w:pPr>
              <w:pStyle w:val="af7"/>
              <w:ind w:left="-98" w:right="-91" w:hanging="14"/>
              <w:jc w:val="center"/>
            </w:pPr>
            <w:r w:rsidRPr="00525D79">
              <w:t>Пластик</w:t>
            </w:r>
          </w:p>
        </w:tc>
        <w:tc>
          <w:tcPr>
            <w:tcW w:w="709" w:type="dxa"/>
            <w:vMerge/>
            <w:vAlign w:val="center"/>
          </w:tcPr>
          <w:p w14:paraId="39AA5634" w14:textId="77777777" w:rsidR="00525D79" w:rsidRPr="00525D79" w:rsidRDefault="00525D79" w:rsidP="00607E16">
            <w:pPr>
              <w:pStyle w:val="af7"/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B9C9DA" w14:textId="77777777" w:rsidR="00525D79" w:rsidRPr="00525D79" w:rsidRDefault="00525D79" w:rsidP="00607E16">
            <w:pPr>
              <w:pStyle w:val="af7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0819C8B" w14:textId="77777777" w:rsidR="00525D79" w:rsidRPr="00525D79" w:rsidRDefault="00525D79" w:rsidP="00607E16">
            <w:pPr>
              <w:pStyle w:val="af7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75F4CFF" w14:textId="77777777" w:rsidR="00525D79" w:rsidRPr="00525D79" w:rsidRDefault="00525D79" w:rsidP="00607E16">
            <w:pPr>
              <w:pStyle w:val="af7"/>
              <w:ind w:left="-117" w:right="-110"/>
              <w:jc w:val="center"/>
            </w:pPr>
          </w:p>
        </w:tc>
      </w:tr>
      <w:tr w:rsidR="00525D79" w:rsidRPr="008B12E3" w14:paraId="43B56CE3" w14:textId="77777777" w:rsidTr="00CA532F">
        <w:trPr>
          <w:trHeight w:val="194"/>
        </w:trPr>
        <w:tc>
          <w:tcPr>
            <w:tcW w:w="450" w:type="dxa"/>
            <w:vMerge/>
            <w:vAlign w:val="center"/>
          </w:tcPr>
          <w:p w14:paraId="50F6E537" w14:textId="77777777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14:paraId="2AC45ACE" w14:textId="562551B0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  <w:r w:rsidRPr="00525D79">
              <w:t>Водопроводная сеть</w:t>
            </w:r>
          </w:p>
        </w:tc>
        <w:tc>
          <w:tcPr>
            <w:tcW w:w="567" w:type="dxa"/>
            <w:vMerge w:val="restart"/>
            <w:vAlign w:val="center"/>
          </w:tcPr>
          <w:p w14:paraId="49DC52EC" w14:textId="519946D2" w:rsidR="00525D79" w:rsidRPr="00525D79" w:rsidRDefault="00525D79" w:rsidP="00607E16">
            <w:pPr>
              <w:pStyle w:val="af7"/>
              <w:ind w:left="-121" w:right="-116"/>
              <w:jc w:val="center"/>
            </w:pPr>
            <w:r w:rsidRPr="00525D79">
              <w:t>1987</w:t>
            </w:r>
          </w:p>
        </w:tc>
        <w:tc>
          <w:tcPr>
            <w:tcW w:w="992" w:type="dxa"/>
            <w:vAlign w:val="center"/>
          </w:tcPr>
          <w:p w14:paraId="24660985" w14:textId="003EB9D7" w:rsidR="00525D79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1376,2</w:t>
            </w:r>
          </w:p>
        </w:tc>
        <w:tc>
          <w:tcPr>
            <w:tcW w:w="850" w:type="dxa"/>
            <w:vAlign w:val="center"/>
          </w:tcPr>
          <w:p w14:paraId="7987E85D" w14:textId="14DD2E56" w:rsidR="00525D79" w:rsidRPr="00525D79" w:rsidRDefault="00525D79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100</w:t>
            </w:r>
          </w:p>
        </w:tc>
        <w:tc>
          <w:tcPr>
            <w:tcW w:w="1276" w:type="dxa"/>
            <w:vAlign w:val="center"/>
          </w:tcPr>
          <w:p w14:paraId="6DEA28B3" w14:textId="6BC12155" w:rsidR="00525D79" w:rsidRPr="00525D79" w:rsidRDefault="00525D79" w:rsidP="00607E16">
            <w:pPr>
              <w:pStyle w:val="af7"/>
              <w:ind w:left="-98" w:right="-91" w:hanging="14"/>
              <w:jc w:val="center"/>
            </w:pPr>
            <w:r w:rsidRPr="00525D79">
              <w:t>Чугун</w:t>
            </w:r>
          </w:p>
        </w:tc>
        <w:tc>
          <w:tcPr>
            <w:tcW w:w="709" w:type="dxa"/>
            <w:vMerge w:val="restart"/>
            <w:vAlign w:val="center"/>
          </w:tcPr>
          <w:p w14:paraId="4B28510A" w14:textId="0C060E7D" w:rsidR="00525D79" w:rsidRPr="00525D79" w:rsidRDefault="00525D79" w:rsidP="00607E16">
            <w:pPr>
              <w:pStyle w:val="af7"/>
              <w:ind w:left="-83" w:right="-124"/>
              <w:jc w:val="center"/>
            </w:pPr>
            <w:r w:rsidRPr="00525D79">
              <w:t>1</w:t>
            </w:r>
            <w:r w:rsidR="00CA532F"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64B9C9C4" w14:textId="051CBB4D" w:rsidR="00525D79" w:rsidRPr="00525D79" w:rsidRDefault="00525D79" w:rsidP="00607E16">
            <w:pPr>
              <w:pStyle w:val="af7"/>
              <w:ind w:left="-108" w:right="-108"/>
              <w:jc w:val="center"/>
            </w:pPr>
            <w:proofErr w:type="gramStart"/>
            <w:r w:rsidRPr="00525D79">
              <w:t>подземный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14:paraId="467E5BF0" w14:textId="25DF4A83" w:rsidR="00525D79" w:rsidRPr="00525D79" w:rsidRDefault="00525D79" w:rsidP="00607E16">
            <w:pPr>
              <w:pStyle w:val="af7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14:paraId="7899EA10" w14:textId="0A01F663" w:rsidR="00525D79" w:rsidRPr="00525D79" w:rsidRDefault="00CA532F" w:rsidP="00607E16">
            <w:pPr>
              <w:pStyle w:val="af7"/>
              <w:ind w:left="-117" w:right="-110"/>
              <w:jc w:val="center"/>
            </w:pPr>
            <w:r>
              <w:t>60</w:t>
            </w:r>
          </w:p>
        </w:tc>
      </w:tr>
      <w:tr w:rsidR="00525D79" w:rsidRPr="008B12E3" w14:paraId="696819C5" w14:textId="77777777" w:rsidTr="00CA532F">
        <w:trPr>
          <w:trHeight w:val="192"/>
        </w:trPr>
        <w:tc>
          <w:tcPr>
            <w:tcW w:w="450" w:type="dxa"/>
            <w:vMerge/>
            <w:vAlign w:val="center"/>
          </w:tcPr>
          <w:p w14:paraId="0F6FC29A" w14:textId="77777777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4D8953DB" w14:textId="77777777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862C998" w14:textId="77777777" w:rsidR="00525D79" w:rsidRPr="00525D79" w:rsidRDefault="00525D79" w:rsidP="00607E16">
            <w:pPr>
              <w:pStyle w:val="af7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70DCA3E2" w14:textId="016C0E87" w:rsidR="00525D79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212,6</w:t>
            </w:r>
          </w:p>
        </w:tc>
        <w:tc>
          <w:tcPr>
            <w:tcW w:w="850" w:type="dxa"/>
            <w:vAlign w:val="center"/>
          </w:tcPr>
          <w:p w14:paraId="5B8802DF" w14:textId="044760BA" w:rsidR="00525D79" w:rsidRPr="00525D79" w:rsidRDefault="00525D79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50</w:t>
            </w:r>
          </w:p>
        </w:tc>
        <w:tc>
          <w:tcPr>
            <w:tcW w:w="1276" w:type="dxa"/>
            <w:vAlign w:val="center"/>
          </w:tcPr>
          <w:p w14:paraId="0BE302E6" w14:textId="6B289870" w:rsidR="00525D79" w:rsidRPr="00525D79" w:rsidRDefault="00525D79" w:rsidP="00607E16">
            <w:pPr>
              <w:pStyle w:val="af7"/>
              <w:ind w:left="-98" w:right="-91" w:hanging="14"/>
              <w:jc w:val="center"/>
            </w:pPr>
            <w:r w:rsidRPr="00525D79">
              <w:t>Пластик</w:t>
            </w:r>
          </w:p>
        </w:tc>
        <w:tc>
          <w:tcPr>
            <w:tcW w:w="709" w:type="dxa"/>
            <w:vMerge/>
            <w:vAlign w:val="center"/>
          </w:tcPr>
          <w:p w14:paraId="1EF2FBE3" w14:textId="77777777" w:rsidR="00525D79" w:rsidRPr="00525D79" w:rsidRDefault="00525D79" w:rsidP="00607E16">
            <w:pPr>
              <w:pStyle w:val="af7"/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B5EE22" w14:textId="77777777" w:rsidR="00525D79" w:rsidRPr="00525D79" w:rsidRDefault="00525D79" w:rsidP="00607E16">
            <w:pPr>
              <w:pStyle w:val="af7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07D70CE" w14:textId="77777777" w:rsidR="00525D79" w:rsidRPr="00525D79" w:rsidRDefault="00525D79" w:rsidP="00607E16">
            <w:pPr>
              <w:pStyle w:val="af7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75D829A" w14:textId="77777777" w:rsidR="00525D79" w:rsidRPr="00525D79" w:rsidRDefault="00525D79" w:rsidP="00607E16">
            <w:pPr>
              <w:pStyle w:val="af7"/>
              <w:ind w:left="-117" w:right="-110"/>
              <w:jc w:val="center"/>
            </w:pPr>
          </w:p>
        </w:tc>
      </w:tr>
      <w:tr w:rsidR="00525D79" w:rsidRPr="008B12E3" w14:paraId="264F0AFB" w14:textId="77777777" w:rsidTr="00CA532F">
        <w:trPr>
          <w:trHeight w:val="192"/>
        </w:trPr>
        <w:tc>
          <w:tcPr>
            <w:tcW w:w="450" w:type="dxa"/>
            <w:vMerge/>
            <w:vAlign w:val="center"/>
          </w:tcPr>
          <w:p w14:paraId="59B193E0" w14:textId="77777777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0C82D524" w14:textId="77777777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237749D" w14:textId="77777777" w:rsidR="00525D79" w:rsidRPr="00525D79" w:rsidRDefault="00525D79" w:rsidP="00607E16">
            <w:pPr>
              <w:pStyle w:val="af7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748156CA" w14:textId="297604F9" w:rsidR="00525D79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443,8</w:t>
            </w:r>
          </w:p>
        </w:tc>
        <w:tc>
          <w:tcPr>
            <w:tcW w:w="850" w:type="dxa"/>
            <w:vAlign w:val="center"/>
          </w:tcPr>
          <w:p w14:paraId="20EB8696" w14:textId="41567DFC" w:rsidR="00525D79" w:rsidRPr="00525D79" w:rsidRDefault="00525D79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32</w:t>
            </w:r>
          </w:p>
        </w:tc>
        <w:tc>
          <w:tcPr>
            <w:tcW w:w="1276" w:type="dxa"/>
            <w:vAlign w:val="center"/>
          </w:tcPr>
          <w:p w14:paraId="0696DE12" w14:textId="0F6CE385" w:rsidR="00525D79" w:rsidRPr="00525D79" w:rsidRDefault="00525D79" w:rsidP="00607E16">
            <w:pPr>
              <w:pStyle w:val="af7"/>
              <w:ind w:left="-98" w:right="-91" w:hanging="14"/>
              <w:jc w:val="center"/>
            </w:pPr>
            <w:proofErr w:type="spellStart"/>
            <w:r w:rsidRPr="00525D79">
              <w:t>Пласти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64D20724" w14:textId="77777777" w:rsidR="00525D79" w:rsidRPr="00525D79" w:rsidRDefault="00525D79" w:rsidP="00607E16">
            <w:pPr>
              <w:pStyle w:val="af7"/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868EF87" w14:textId="77777777" w:rsidR="00525D79" w:rsidRPr="00525D79" w:rsidRDefault="00525D79" w:rsidP="00607E16">
            <w:pPr>
              <w:pStyle w:val="af7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CBA0D20" w14:textId="77777777" w:rsidR="00525D79" w:rsidRPr="00525D79" w:rsidRDefault="00525D79" w:rsidP="00607E16">
            <w:pPr>
              <w:pStyle w:val="af7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8963A80" w14:textId="77777777" w:rsidR="00525D79" w:rsidRPr="00525D79" w:rsidRDefault="00525D79" w:rsidP="00607E16">
            <w:pPr>
              <w:pStyle w:val="af7"/>
              <w:ind w:left="-117" w:right="-110"/>
              <w:jc w:val="center"/>
            </w:pPr>
          </w:p>
        </w:tc>
      </w:tr>
      <w:tr w:rsidR="00525D79" w:rsidRPr="008B12E3" w14:paraId="134C28C2" w14:textId="77777777" w:rsidTr="00CA532F">
        <w:trPr>
          <w:trHeight w:val="192"/>
        </w:trPr>
        <w:tc>
          <w:tcPr>
            <w:tcW w:w="450" w:type="dxa"/>
            <w:vMerge/>
            <w:vAlign w:val="center"/>
          </w:tcPr>
          <w:p w14:paraId="416507CA" w14:textId="77777777" w:rsidR="00525D79" w:rsidRPr="00525D79" w:rsidRDefault="00525D79" w:rsidP="00607E16">
            <w:pPr>
              <w:spacing w:line="300" w:lineRule="auto"/>
              <w:ind w:left="-112" w:right="-88"/>
              <w:jc w:val="center"/>
            </w:pPr>
          </w:p>
        </w:tc>
        <w:tc>
          <w:tcPr>
            <w:tcW w:w="1785" w:type="dxa"/>
            <w:vMerge/>
            <w:vAlign w:val="center"/>
          </w:tcPr>
          <w:p w14:paraId="5BE8AA98" w14:textId="77777777" w:rsidR="00525D79" w:rsidRPr="00525D79" w:rsidRDefault="00525D79" w:rsidP="00607E16">
            <w:pPr>
              <w:spacing w:line="300" w:lineRule="auto"/>
              <w:ind w:left="-100" w:right="-109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7E57DBC" w14:textId="77777777" w:rsidR="00525D79" w:rsidRPr="00525D79" w:rsidRDefault="00525D79" w:rsidP="00607E16">
            <w:pPr>
              <w:pStyle w:val="af7"/>
              <w:ind w:left="-121" w:right="-116"/>
              <w:jc w:val="center"/>
            </w:pPr>
          </w:p>
        </w:tc>
        <w:tc>
          <w:tcPr>
            <w:tcW w:w="992" w:type="dxa"/>
            <w:vAlign w:val="center"/>
          </w:tcPr>
          <w:p w14:paraId="0A155A16" w14:textId="2FA98196" w:rsidR="00525D79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267,4</w:t>
            </w:r>
          </w:p>
        </w:tc>
        <w:tc>
          <w:tcPr>
            <w:tcW w:w="850" w:type="dxa"/>
            <w:vAlign w:val="center"/>
          </w:tcPr>
          <w:p w14:paraId="702DA7BA" w14:textId="2E2C1227" w:rsidR="00525D79" w:rsidRPr="00525D79" w:rsidRDefault="00525D79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25</w:t>
            </w:r>
          </w:p>
        </w:tc>
        <w:tc>
          <w:tcPr>
            <w:tcW w:w="1276" w:type="dxa"/>
            <w:vAlign w:val="center"/>
          </w:tcPr>
          <w:p w14:paraId="22886B14" w14:textId="5F612F45" w:rsidR="00525D79" w:rsidRPr="00525D79" w:rsidRDefault="00525D79" w:rsidP="00607E16">
            <w:pPr>
              <w:pStyle w:val="af7"/>
              <w:ind w:left="-98" w:right="-91" w:hanging="14"/>
              <w:jc w:val="center"/>
            </w:pPr>
            <w:r w:rsidRPr="00525D79">
              <w:t>Пластик</w:t>
            </w:r>
          </w:p>
        </w:tc>
        <w:tc>
          <w:tcPr>
            <w:tcW w:w="709" w:type="dxa"/>
            <w:vMerge/>
            <w:vAlign w:val="center"/>
          </w:tcPr>
          <w:p w14:paraId="6680B64E" w14:textId="77777777" w:rsidR="00525D79" w:rsidRPr="00525D79" w:rsidRDefault="00525D79" w:rsidP="00607E16">
            <w:pPr>
              <w:pStyle w:val="af7"/>
              <w:ind w:left="-83" w:right="-124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2DEB895" w14:textId="77777777" w:rsidR="00525D79" w:rsidRPr="00525D79" w:rsidRDefault="00525D79" w:rsidP="00607E16">
            <w:pPr>
              <w:pStyle w:val="af7"/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55C1BB2" w14:textId="77777777" w:rsidR="00525D79" w:rsidRPr="00525D79" w:rsidRDefault="00525D79" w:rsidP="00607E16">
            <w:pPr>
              <w:pStyle w:val="af7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99F6757" w14:textId="77777777" w:rsidR="00525D79" w:rsidRPr="00525D79" w:rsidRDefault="00525D79" w:rsidP="00607E16">
            <w:pPr>
              <w:pStyle w:val="af7"/>
              <w:ind w:left="-117" w:right="-110"/>
              <w:jc w:val="center"/>
            </w:pPr>
          </w:p>
        </w:tc>
      </w:tr>
      <w:tr w:rsidR="00DD4030" w14:paraId="67A749C9" w14:textId="77777777" w:rsidTr="00D9674C">
        <w:tc>
          <w:tcPr>
            <w:tcW w:w="9889" w:type="dxa"/>
            <w:gridSpan w:val="10"/>
            <w:vAlign w:val="center"/>
          </w:tcPr>
          <w:p w14:paraId="325E531D" w14:textId="18BD7A89" w:rsidR="00DD4030" w:rsidRPr="00525D79" w:rsidRDefault="00DD4030" w:rsidP="00607E16">
            <w:pPr>
              <w:spacing w:line="300" w:lineRule="auto"/>
              <w:ind w:left="-117" w:right="-110"/>
              <w:jc w:val="center"/>
            </w:pPr>
            <w:r w:rsidRPr="00525D79">
              <w:t xml:space="preserve">д. </w:t>
            </w:r>
            <w:proofErr w:type="spellStart"/>
            <w:r w:rsidR="00D9674C" w:rsidRPr="00525D79">
              <w:t>Панычево</w:t>
            </w:r>
            <w:proofErr w:type="spellEnd"/>
          </w:p>
        </w:tc>
      </w:tr>
      <w:tr w:rsidR="00DD4030" w:rsidRPr="008B12E3" w14:paraId="6170CC3B" w14:textId="77777777" w:rsidTr="00CA532F">
        <w:tc>
          <w:tcPr>
            <w:tcW w:w="450" w:type="dxa"/>
            <w:vAlign w:val="center"/>
          </w:tcPr>
          <w:p w14:paraId="17C6A473" w14:textId="10D0E142" w:rsidR="00DD4030" w:rsidRPr="00525D79" w:rsidRDefault="00D9674C" w:rsidP="00607E16">
            <w:pPr>
              <w:spacing w:line="300" w:lineRule="auto"/>
              <w:ind w:left="-112" w:right="-88"/>
              <w:jc w:val="center"/>
            </w:pPr>
            <w:r w:rsidRPr="00525D79">
              <w:t>6</w:t>
            </w:r>
          </w:p>
        </w:tc>
        <w:tc>
          <w:tcPr>
            <w:tcW w:w="1785" w:type="dxa"/>
            <w:vAlign w:val="center"/>
          </w:tcPr>
          <w:p w14:paraId="3A9F8FFE" w14:textId="77777777" w:rsidR="00DD4030" w:rsidRPr="00525D79" w:rsidRDefault="00DD4030" w:rsidP="00607E16">
            <w:pPr>
              <w:spacing w:line="300" w:lineRule="auto"/>
              <w:ind w:left="-100" w:right="-109"/>
              <w:jc w:val="center"/>
            </w:pPr>
            <w:r w:rsidRPr="00525D79">
              <w:t xml:space="preserve">Водопроводная </w:t>
            </w:r>
            <w:r w:rsidRPr="00525D79">
              <w:br/>
              <w:t>сеть</w:t>
            </w:r>
          </w:p>
        </w:tc>
        <w:tc>
          <w:tcPr>
            <w:tcW w:w="567" w:type="dxa"/>
            <w:vAlign w:val="center"/>
          </w:tcPr>
          <w:p w14:paraId="1663D04D" w14:textId="1A3B5316" w:rsidR="00DD4030" w:rsidRPr="00525D79" w:rsidRDefault="00525D79" w:rsidP="00607E16">
            <w:pPr>
              <w:pStyle w:val="af7"/>
              <w:ind w:left="-121" w:right="-116"/>
              <w:jc w:val="center"/>
            </w:pPr>
            <w:r w:rsidRPr="00525D79">
              <w:t>1997</w:t>
            </w:r>
          </w:p>
        </w:tc>
        <w:tc>
          <w:tcPr>
            <w:tcW w:w="992" w:type="dxa"/>
            <w:vAlign w:val="center"/>
          </w:tcPr>
          <w:p w14:paraId="0E3AE953" w14:textId="620C8D2B" w:rsidR="00DD4030" w:rsidRPr="00525D79" w:rsidRDefault="00525D79" w:rsidP="00607E16">
            <w:pPr>
              <w:pStyle w:val="af7"/>
              <w:ind w:left="-103" w:right="-99"/>
              <w:jc w:val="center"/>
            </w:pPr>
            <w:r w:rsidRPr="00525D79">
              <w:t>400</w:t>
            </w:r>
          </w:p>
        </w:tc>
        <w:tc>
          <w:tcPr>
            <w:tcW w:w="850" w:type="dxa"/>
            <w:vAlign w:val="center"/>
          </w:tcPr>
          <w:p w14:paraId="0515D658" w14:textId="77777777" w:rsidR="00DD4030" w:rsidRPr="00525D79" w:rsidRDefault="00DD4030" w:rsidP="00607E16">
            <w:pPr>
              <w:pStyle w:val="af7"/>
              <w:spacing w:after="0" w:afterAutospacing="0"/>
              <w:ind w:left="-117" w:right="-106"/>
              <w:jc w:val="center"/>
            </w:pPr>
            <w:r w:rsidRPr="00525D79">
              <w:t>100</w:t>
            </w:r>
          </w:p>
        </w:tc>
        <w:tc>
          <w:tcPr>
            <w:tcW w:w="1276" w:type="dxa"/>
            <w:vAlign w:val="center"/>
          </w:tcPr>
          <w:p w14:paraId="31CCA27F" w14:textId="77777777" w:rsidR="00DD4030" w:rsidRPr="00525D79" w:rsidRDefault="00DD4030" w:rsidP="00607E16">
            <w:pPr>
              <w:pStyle w:val="af7"/>
              <w:ind w:left="-98" w:right="-91" w:hanging="14"/>
              <w:jc w:val="center"/>
            </w:pPr>
            <w:r w:rsidRPr="00525D79">
              <w:t>Чугун</w:t>
            </w:r>
          </w:p>
        </w:tc>
        <w:tc>
          <w:tcPr>
            <w:tcW w:w="709" w:type="dxa"/>
            <w:vAlign w:val="center"/>
          </w:tcPr>
          <w:p w14:paraId="1282A247" w14:textId="5F304C65" w:rsidR="00DD4030" w:rsidRPr="00525D79" w:rsidRDefault="00525D79" w:rsidP="00607E16">
            <w:pPr>
              <w:pStyle w:val="af7"/>
              <w:ind w:left="-83" w:right="-124"/>
              <w:jc w:val="center"/>
            </w:pPr>
            <w:r w:rsidRPr="00525D79">
              <w:t>3</w:t>
            </w:r>
          </w:p>
        </w:tc>
        <w:tc>
          <w:tcPr>
            <w:tcW w:w="992" w:type="dxa"/>
            <w:vAlign w:val="center"/>
          </w:tcPr>
          <w:p w14:paraId="389843DA" w14:textId="77777777" w:rsidR="00DD4030" w:rsidRPr="00525D79" w:rsidRDefault="00DD4030" w:rsidP="00607E16">
            <w:pPr>
              <w:pStyle w:val="af7"/>
              <w:ind w:left="-108" w:right="-108"/>
              <w:jc w:val="center"/>
            </w:pPr>
            <w:proofErr w:type="gramStart"/>
            <w:r w:rsidRPr="00525D79">
              <w:t>подземная</w:t>
            </w:r>
            <w:proofErr w:type="gramEnd"/>
          </w:p>
        </w:tc>
        <w:tc>
          <w:tcPr>
            <w:tcW w:w="851" w:type="dxa"/>
            <w:vAlign w:val="center"/>
          </w:tcPr>
          <w:p w14:paraId="446FD5AA" w14:textId="354564DF" w:rsidR="00DD4030" w:rsidRPr="00525D79" w:rsidRDefault="00525D79" w:rsidP="00607E16">
            <w:pPr>
              <w:pStyle w:val="af7"/>
              <w:jc w:val="center"/>
            </w:pPr>
            <w:r w:rsidRPr="00525D79">
              <w:t>1</w:t>
            </w:r>
          </w:p>
        </w:tc>
        <w:tc>
          <w:tcPr>
            <w:tcW w:w="1417" w:type="dxa"/>
            <w:vAlign w:val="center"/>
          </w:tcPr>
          <w:p w14:paraId="1164C1F0" w14:textId="63D03DE2" w:rsidR="00DD4030" w:rsidRPr="00525D79" w:rsidRDefault="00525D79" w:rsidP="00607E16">
            <w:pPr>
              <w:pStyle w:val="af7"/>
              <w:ind w:left="-117" w:right="-110"/>
              <w:jc w:val="center"/>
            </w:pPr>
            <w:r w:rsidRPr="00525D79">
              <w:t>3</w:t>
            </w:r>
            <w:r w:rsidR="00CA532F">
              <w:t>6</w:t>
            </w:r>
          </w:p>
        </w:tc>
      </w:tr>
    </w:tbl>
    <w:p w14:paraId="42417562" w14:textId="77777777" w:rsidR="002B47F4" w:rsidRPr="00441ADD" w:rsidRDefault="002B47F4" w:rsidP="002B47F4">
      <w:pPr>
        <w:spacing w:line="300" w:lineRule="auto"/>
        <w:rPr>
          <w:bCs/>
        </w:rPr>
      </w:pPr>
    </w:p>
    <w:p w14:paraId="6440FF33" w14:textId="77777777" w:rsidR="009C471C" w:rsidRDefault="009C471C" w:rsidP="002B47F4">
      <w:pPr>
        <w:pStyle w:val="143"/>
      </w:pPr>
      <w:r>
        <w:t>Характеристики сооружений на сетях представлена в таблице 3.4.</w:t>
      </w:r>
    </w:p>
    <w:p w14:paraId="2C8B361F" w14:textId="77777777" w:rsidR="002B47F4" w:rsidRPr="00441ADD" w:rsidRDefault="002B47F4" w:rsidP="002B47F4">
      <w:pPr>
        <w:pStyle w:val="143"/>
      </w:pPr>
      <w:r w:rsidRPr="00441ADD">
        <w:t>Таблица 3.</w:t>
      </w:r>
      <w:r w:rsidR="009C471C">
        <w:t>4</w:t>
      </w:r>
      <w:r w:rsidRPr="00441ADD">
        <w:t xml:space="preserve"> – Характеристика сооружений на сетях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2409"/>
        <w:gridCol w:w="3544"/>
      </w:tblGrid>
      <w:tr w:rsidR="008E484D" w:rsidRPr="009C471C" w14:paraId="05C219E6" w14:textId="77777777" w:rsidTr="00D9674C">
        <w:tc>
          <w:tcPr>
            <w:tcW w:w="2093" w:type="dxa"/>
            <w:vAlign w:val="center"/>
          </w:tcPr>
          <w:p w14:paraId="73A820FF" w14:textId="77777777" w:rsidR="008E484D" w:rsidRPr="009C471C" w:rsidRDefault="008E484D" w:rsidP="00CE6EC2">
            <w:pPr>
              <w:pStyle w:val="100"/>
              <w:spacing w:line="300" w:lineRule="auto"/>
              <w:ind w:left="-70" w:right="-105"/>
              <w:jc w:val="center"/>
              <w:rPr>
                <w:b/>
                <w:sz w:val="24"/>
                <w:lang w:val="ru-RU"/>
              </w:rPr>
            </w:pPr>
            <w:r w:rsidRPr="009C471C"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1406B965" w14:textId="77777777" w:rsidR="008E484D" w:rsidRPr="009C471C" w:rsidRDefault="008E484D" w:rsidP="00CE6EC2">
            <w:pPr>
              <w:pStyle w:val="100"/>
              <w:spacing w:line="300" w:lineRule="auto"/>
              <w:ind w:left="-111" w:right="-95"/>
              <w:jc w:val="center"/>
              <w:rPr>
                <w:b/>
                <w:sz w:val="24"/>
                <w:lang w:val="ru-RU"/>
              </w:rPr>
            </w:pPr>
            <w:r w:rsidRPr="009C471C">
              <w:rPr>
                <w:b/>
                <w:sz w:val="24"/>
                <w:lang w:val="ru-RU"/>
              </w:rPr>
              <w:t>Тип</w:t>
            </w:r>
          </w:p>
        </w:tc>
        <w:tc>
          <w:tcPr>
            <w:tcW w:w="2409" w:type="dxa"/>
            <w:vAlign w:val="center"/>
          </w:tcPr>
          <w:p w14:paraId="61031AC0" w14:textId="77777777" w:rsidR="008E484D" w:rsidRPr="009C471C" w:rsidRDefault="008E484D" w:rsidP="00CE6EC2">
            <w:pPr>
              <w:pStyle w:val="100"/>
              <w:spacing w:line="300" w:lineRule="auto"/>
              <w:ind w:left="-68" w:right="-98"/>
              <w:jc w:val="center"/>
              <w:rPr>
                <w:b/>
                <w:sz w:val="24"/>
                <w:lang w:val="ru-RU"/>
              </w:rPr>
            </w:pPr>
            <w:r w:rsidRPr="009C471C">
              <w:rPr>
                <w:b/>
                <w:sz w:val="24"/>
                <w:lang w:val="ru-RU"/>
              </w:rPr>
              <w:t>Год ввода в</w:t>
            </w:r>
            <w:r w:rsidRPr="009C471C">
              <w:rPr>
                <w:b/>
                <w:sz w:val="24"/>
                <w:lang w:val="ru-RU"/>
              </w:rPr>
              <w:br/>
              <w:t>эксплуатацию</w:t>
            </w:r>
          </w:p>
        </w:tc>
        <w:tc>
          <w:tcPr>
            <w:tcW w:w="3544" w:type="dxa"/>
            <w:vAlign w:val="center"/>
          </w:tcPr>
          <w:p w14:paraId="4F262764" w14:textId="77777777" w:rsidR="008E484D" w:rsidRPr="009C471C" w:rsidRDefault="008E484D" w:rsidP="00CE6EC2">
            <w:pPr>
              <w:pStyle w:val="100"/>
              <w:spacing w:line="300" w:lineRule="auto"/>
              <w:ind w:left="-90" w:right="-70"/>
              <w:jc w:val="center"/>
              <w:rPr>
                <w:b/>
                <w:sz w:val="24"/>
                <w:lang w:val="ru-RU"/>
              </w:rPr>
            </w:pPr>
            <w:r w:rsidRPr="009C471C">
              <w:rPr>
                <w:b/>
                <w:sz w:val="24"/>
                <w:lang w:val="ru-RU"/>
              </w:rPr>
              <w:t>Техническое состояние</w:t>
            </w:r>
          </w:p>
        </w:tc>
      </w:tr>
      <w:tr w:rsidR="002B47F4" w:rsidRPr="00441ADD" w14:paraId="72DDB68D" w14:textId="77777777" w:rsidTr="00D9674C">
        <w:tc>
          <w:tcPr>
            <w:tcW w:w="9889" w:type="dxa"/>
            <w:gridSpan w:val="4"/>
            <w:vAlign w:val="center"/>
          </w:tcPr>
          <w:p w14:paraId="0268359F" w14:textId="7F2E5D8F" w:rsidR="002B47F4" w:rsidRPr="00B90131" w:rsidRDefault="009C471C" w:rsidP="00B90131">
            <w:pPr>
              <w:spacing w:line="300" w:lineRule="auto"/>
              <w:ind w:left="-90" w:right="-70"/>
              <w:jc w:val="center"/>
              <w:rPr>
                <w:b/>
              </w:rPr>
            </w:pPr>
            <w:r>
              <w:t>с</w:t>
            </w:r>
            <w:r w:rsidR="00C92093">
              <w:t xml:space="preserve">. </w:t>
            </w:r>
            <w:r w:rsidR="00B90131">
              <w:t>Высокий Яр</w:t>
            </w:r>
          </w:p>
        </w:tc>
      </w:tr>
      <w:tr w:rsidR="008E484D" w:rsidRPr="00441ADD" w14:paraId="63BBF202" w14:textId="77777777" w:rsidTr="00D9674C">
        <w:tc>
          <w:tcPr>
            <w:tcW w:w="2093" w:type="dxa"/>
            <w:vAlign w:val="center"/>
          </w:tcPr>
          <w:p w14:paraId="3EB13C5B" w14:textId="77777777" w:rsidR="008E484D" w:rsidRPr="00441ADD" w:rsidRDefault="008E484D" w:rsidP="00CE6EC2">
            <w:pPr>
              <w:pStyle w:val="100"/>
              <w:spacing w:line="300" w:lineRule="auto"/>
              <w:ind w:left="-70" w:right="-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14:paraId="306546A7" w14:textId="3B885D4D" w:rsidR="008E484D" w:rsidRPr="00C154E2" w:rsidRDefault="00C154E2" w:rsidP="00CE6EC2">
            <w:pPr>
              <w:pStyle w:val="100"/>
              <w:spacing w:line="300" w:lineRule="auto"/>
              <w:ind w:left="-111" w:right="-95"/>
              <w:jc w:val="center"/>
              <w:rPr>
                <w:sz w:val="24"/>
                <w:lang w:val="ru-RU"/>
              </w:rPr>
            </w:pPr>
            <w:proofErr w:type="spellStart"/>
            <w:r w:rsidRPr="00C154E2">
              <w:rPr>
                <w:sz w:val="24"/>
                <w:lang w:val="ru-RU"/>
              </w:rPr>
              <w:t>Рожновского</w:t>
            </w:r>
            <w:proofErr w:type="spellEnd"/>
          </w:p>
        </w:tc>
        <w:tc>
          <w:tcPr>
            <w:tcW w:w="2409" w:type="dxa"/>
            <w:vAlign w:val="center"/>
          </w:tcPr>
          <w:p w14:paraId="3854351B" w14:textId="083092AD" w:rsidR="008E484D" w:rsidRPr="00C154E2" w:rsidRDefault="008E484D" w:rsidP="00C62278">
            <w:pPr>
              <w:pStyle w:val="100"/>
              <w:spacing w:line="300" w:lineRule="auto"/>
              <w:ind w:left="-68" w:right="-98"/>
              <w:jc w:val="center"/>
              <w:rPr>
                <w:sz w:val="24"/>
                <w:lang w:val="ru-RU"/>
              </w:rPr>
            </w:pPr>
            <w:r w:rsidRPr="00C154E2">
              <w:rPr>
                <w:sz w:val="24"/>
                <w:lang w:val="ru-RU"/>
              </w:rPr>
              <w:t>19</w:t>
            </w:r>
            <w:r w:rsidR="00525D79" w:rsidRPr="00C154E2">
              <w:rPr>
                <w:sz w:val="24"/>
                <w:lang w:val="ru-RU"/>
              </w:rPr>
              <w:t>78</w:t>
            </w:r>
          </w:p>
        </w:tc>
        <w:tc>
          <w:tcPr>
            <w:tcW w:w="3544" w:type="dxa"/>
            <w:vAlign w:val="center"/>
          </w:tcPr>
          <w:p w14:paraId="11862EBE" w14:textId="2EFAE712" w:rsidR="008E484D" w:rsidRPr="00C154E2" w:rsidRDefault="008E484D" w:rsidP="00D9674C">
            <w:pPr>
              <w:pStyle w:val="100"/>
              <w:spacing w:line="300" w:lineRule="auto"/>
              <w:ind w:left="-90" w:right="-70"/>
              <w:jc w:val="center"/>
              <w:rPr>
                <w:sz w:val="24"/>
                <w:lang w:val="ru-RU"/>
              </w:rPr>
            </w:pPr>
            <w:r w:rsidRPr="00C154E2">
              <w:rPr>
                <w:sz w:val="24"/>
                <w:lang w:val="ru-RU"/>
              </w:rPr>
              <w:t xml:space="preserve">Объем </w:t>
            </w:r>
            <w:r w:rsidR="00D9674C" w:rsidRPr="00C154E2">
              <w:rPr>
                <w:sz w:val="24"/>
                <w:lang w:val="ru-RU"/>
              </w:rPr>
              <w:t>27</w:t>
            </w:r>
            <w:r w:rsidRPr="00C154E2">
              <w:rPr>
                <w:sz w:val="24"/>
                <w:lang w:val="ru-RU"/>
              </w:rPr>
              <w:t xml:space="preserve"> м</w:t>
            </w:r>
            <w:r w:rsidRPr="00C154E2">
              <w:rPr>
                <w:sz w:val="24"/>
                <w:vertAlign w:val="superscript"/>
                <w:lang w:val="ru-RU"/>
              </w:rPr>
              <w:t>3</w:t>
            </w:r>
            <w:r w:rsidRPr="00C154E2">
              <w:rPr>
                <w:sz w:val="24"/>
                <w:lang w:val="ru-RU"/>
              </w:rPr>
              <w:t xml:space="preserve">, </w:t>
            </w:r>
            <w:r w:rsidR="00525D79" w:rsidRPr="00C154E2">
              <w:rPr>
                <w:sz w:val="24"/>
                <w:lang w:val="ru-RU"/>
              </w:rPr>
              <w:t>износ – 67</w:t>
            </w:r>
            <w:r w:rsidRPr="00C154E2">
              <w:rPr>
                <w:sz w:val="24"/>
                <w:lang w:val="ru-RU"/>
              </w:rPr>
              <w:t>%.</w:t>
            </w:r>
          </w:p>
        </w:tc>
      </w:tr>
      <w:tr w:rsidR="00D9674C" w14:paraId="49E8A1ED" w14:textId="77777777" w:rsidTr="00607E16">
        <w:tc>
          <w:tcPr>
            <w:tcW w:w="9889" w:type="dxa"/>
            <w:gridSpan w:val="4"/>
            <w:vAlign w:val="center"/>
          </w:tcPr>
          <w:p w14:paraId="127C6984" w14:textId="26D91DE2" w:rsidR="00D9674C" w:rsidRPr="00C154E2" w:rsidRDefault="00D9674C" w:rsidP="00607E16">
            <w:pPr>
              <w:pStyle w:val="100"/>
              <w:spacing w:line="300" w:lineRule="auto"/>
              <w:ind w:left="-90" w:right="-70"/>
              <w:jc w:val="center"/>
              <w:rPr>
                <w:sz w:val="24"/>
                <w:lang w:val="ru-RU"/>
              </w:rPr>
            </w:pPr>
            <w:proofErr w:type="spellStart"/>
            <w:r w:rsidRPr="00C154E2">
              <w:rPr>
                <w:sz w:val="24"/>
                <w:lang w:val="ru-RU"/>
              </w:rPr>
              <w:t>д.Панычево</w:t>
            </w:r>
            <w:proofErr w:type="spellEnd"/>
          </w:p>
        </w:tc>
      </w:tr>
      <w:tr w:rsidR="00D9674C" w14:paraId="2E90E6DD" w14:textId="77777777" w:rsidTr="00607E16">
        <w:tc>
          <w:tcPr>
            <w:tcW w:w="2093" w:type="dxa"/>
            <w:vAlign w:val="center"/>
          </w:tcPr>
          <w:p w14:paraId="7C98EB0B" w14:textId="77777777" w:rsidR="00D9674C" w:rsidRPr="00C154E2" w:rsidRDefault="00D9674C" w:rsidP="00607E16">
            <w:pPr>
              <w:pStyle w:val="100"/>
              <w:spacing w:line="300" w:lineRule="auto"/>
              <w:ind w:left="-70" w:right="-105"/>
              <w:jc w:val="center"/>
              <w:rPr>
                <w:sz w:val="24"/>
                <w:lang w:val="ru-RU"/>
              </w:rPr>
            </w:pPr>
            <w:r w:rsidRPr="00C154E2">
              <w:rPr>
                <w:sz w:val="24"/>
                <w:lang w:val="ru-RU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14:paraId="117DFF0F" w14:textId="0F11D12D" w:rsidR="00D9674C" w:rsidRPr="00C154E2" w:rsidRDefault="00C154E2" w:rsidP="00607E16">
            <w:pPr>
              <w:pStyle w:val="100"/>
              <w:spacing w:line="300" w:lineRule="auto"/>
              <w:ind w:left="-111" w:right="-95"/>
              <w:jc w:val="center"/>
              <w:rPr>
                <w:sz w:val="24"/>
                <w:lang w:val="ru-RU"/>
              </w:rPr>
            </w:pPr>
            <w:proofErr w:type="spellStart"/>
            <w:r w:rsidRPr="00C154E2">
              <w:rPr>
                <w:sz w:val="24"/>
                <w:lang w:val="ru-RU"/>
              </w:rPr>
              <w:t>Рожновского</w:t>
            </w:r>
            <w:proofErr w:type="spellEnd"/>
          </w:p>
        </w:tc>
        <w:tc>
          <w:tcPr>
            <w:tcW w:w="2409" w:type="dxa"/>
            <w:vAlign w:val="center"/>
          </w:tcPr>
          <w:p w14:paraId="29AE91E1" w14:textId="43778954" w:rsidR="00D9674C" w:rsidRPr="00C154E2" w:rsidRDefault="00C154E2" w:rsidP="00607E16">
            <w:pPr>
              <w:pStyle w:val="100"/>
              <w:spacing w:line="300" w:lineRule="auto"/>
              <w:ind w:left="-68" w:right="-98"/>
              <w:jc w:val="center"/>
              <w:rPr>
                <w:sz w:val="24"/>
                <w:lang w:val="ru-RU"/>
              </w:rPr>
            </w:pPr>
            <w:r w:rsidRPr="00C154E2">
              <w:rPr>
                <w:sz w:val="24"/>
                <w:lang w:val="ru-RU"/>
              </w:rPr>
              <w:t>1966</w:t>
            </w:r>
          </w:p>
        </w:tc>
        <w:tc>
          <w:tcPr>
            <w:tcW w:w="3544" w:type="dxa"/>
            <w:vAlign w:val="center"/>
          </w:tcPr>
          <w:p w14:paraId="291F3DC1" w14:textId="00368908" w:rsidR="00D9674C" w:rsidRPr="00C154E2" w:rsidRDefault="00D9674C" w:rsidP="00607E16">
            <w:pPr>
              <w:pStyle w:val="100"/>
              <w:spacing w:line="300" w:lineRule="auto"/>
              <w:ind w:left="-90" w:right="-70"/>
              <w:jc w:val="center"/>
              <w:rPr>
                <w:sz w:val="24"/>
                <w:lang w:val="ru-RU"/>
              </w:rPr>
            </w:pPr>
            <w:r w:rsidRPr="000B6493">
              <w:rPr>
                <w:sz w:val="24"/>
                <w:lang w:val="ru-RU"/>
              </w:rPr>
              <w:t>Объем 25 м</w:t>
            </w:r>
            <w:r w:rsidRPr="000B6493">
              <w:rPr>
                <w:sz w:val="24"/>
                <w:vertAlign w:val="superscript"/>
                <w:lang w:val="ru-RU"/>
              </w:rPr>
              <w:t>3</w:t>
            </w:r>
            <w:r w:rsidR="00C154E2" w:rsidRPr="000B6493">
              <w:rPr>
                <w:sz w:val="24"/>
                <w:lang w:val="ru-RU"/>
              </w:rPr>
              <w:t>,</w:t>
            </w:r>
            <w:r w:rsidR="00C154E2" w:rsidRPr="00C154E2">
              <w:rPr>
                <w:sz w:val="24"/>
                <w:lang w:val="ru-RU"/>
              </w:rPr>
              <w:t xml:space="preserve"> износ –68</w:t>
            </w:r>
            <w:r w:rsidRPr="00C154E2">
              <w:rPr>
                <w:sz w:val="24"/>
                <w:lang w:val="ru-RU"/>
              </w:rPr>
              <w:t>%.</w:t>
            </w:r>
          </w:p>
        </w:tc>
      </w:tr>
      <w:tr w:rsidR="00D9674C" w14:paraId="6C61A242" w14:textId="77777777" w:rsidTr="00607E16">
        <w:tc>
          <w:tcPr>
            <w:tcW w:w="9889" w:type="dxa"/>
            <w:gridSpan w:val="4"/>
            <w:vAlign w:val="center"/>
          </w:tcPr>
          <w:p w14:paraId="07F56649" w14:textId="1EB90E34" w:rsidR="00D9674C" w:rsidRPr="00C154E2" w:rsidRDefault="00D9674C" w:rsidP="00607E16">
            <w:pPr>
              <w:pStyle w:val="100"/>
              <w:spacing w:line="300" w:lineRule="auto"/>
              <w:ind w:left="-90" w:right="-70"/>
              <w:jc w:val="center"/>
              <w:rPr>
                <w:sz w:val="24"/>
                <w:lang w:val="ru-RU"/>
              </w:rPr>
            </w:pPr>
            <w:r w:rsidRPr="00C154E2">
              <w:rPr>
                <w:sz w:val="24"/>
                <w:lang w:val="ru-RU"/>
              </w:rPr>
              <w:t xml:space="preserve">с. </w:t>
            </w:r>
            <w:proofErr w:type="spellStart"/>
            <w:r w:rsidRPr="00C154E2">
              <w:rPr>
                <w:sz w:val="24"/>
                <w:lang w:val="ru-RU"/>
              </w:rPr>
              <w:t>Богатыревка</w:t>
            </w:r>
            <w:proofErr w:type="spellEnd"/>
          </w:p>
        </w:tc>
      </w:tr>
      <w:tr w:rsidR="00D9674C" w14:paraId="373A899E" w14:textId="77777777" w:rsidTr="00607E16">
        <w:tc>
          <w:tcPr>
            <w:tcW w:w="2093" w:type="dxa"/>
            <w:vAlign w:val="center"/>
          </w:tcPr>
          <w:p w14:paraId="789AB077" w14:textId="77777777" w:rsidR="00D9674C" w:rsidRPr="00C154E2" w:rsidRDefault="00D9674C" w:rsidP="00607E16">
            <w:pPr>
              <w:pStyle w:val="100"/>
              <w:spacing w:line="300" w:lineRule="auto"/>
              <w:ind w:left="-70" w:right="-105"/>
              <w:jc w:val="center"/>
              <w:rPr>
                <w:sz w:val="24"/>
                <w:lang w:val="ru-RU"/>
              </w:rPr>
            </w:pPr>
            <w:r w:rsidRPr="00C154E2">
              <w:rPr>
                <w:sz w:val="24"/>
                <w:lang w:val="ru-RU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14:paraId="6170B40C" w14:textId="0D1D6332" w:rsidR="00D9674C" w:rsidRPr="00C154E2" w:rsidRDefault="00C154E2" w:rsidP="00607E16">
            <w:pPr>
              <w:pStyle w:val="100"/>
              <w:spacing w:line="300" w:lineRule="auto"/>
              <w:ind w:left="-111" w:right="-95"/>
              <w:jc w:val="center"/>
              <w:rPr>
                <w:sz w:val="24"/>
                <w:lang w:val="ru-RU"/>
              </w:rPr>
            </w:pPr>
            <w:proofErr w:type="spellStart"/>
            <w:r w:rsidRPr="00C154E2">
              <w:rPr>
                <w:sz w:val="24"/>
                <w:lang w:val="ru-RU"/>
              </w:rPr>
              <w:t>Рожновского</w:t>
            </w:r>
            <w:proofErr w:type="spellEnd"/>
          </w:p>
        </w:tc>
        <w:tc>
          <w:tcPr>
            <w:tcW w:w="2409" w:type="dxa"/>
            <w:vAlign w:val="center"/>
          </w:tcPr>
          <w:p w14:paraId="3BB82313" w14:textId="0D64EE1A" w:rsidR="00D9674C" w:rsidRPr="00C154E2" w:rsidRDefault="00C154E2" w:rsidP="00607E16">
            <w:pPr>
              <w:pStyle w:val="100"/>
              <w:spacing w:line="300" w:lineRule="auto"/>
              <w:ind w:left="-68" w:right="-98"/>
              <w:jc w:val="center"/>
              <w:rPr>
                <w:sz w:val="24"/>
                <w:lang w:val="ru-RU"/>
              </w:rPr>
            </w:pPr>
            <w:r w:rsidRPr="00C154E2">
              <w:rPr>
                <w:sz w:val="24"/>
                <w:lang w:val="ru-RU"/>
              </w:rPr>
              <w:t>1964</w:t>
            </w:r>
          </w:p>
        </w:tc>
        <w:tc>
          <w:tcPr>
            <w:tcW w:w="3544" w:type="dxa"/>
            <w:vAlign w:val="center"/>
          </w:tcPr>
          <w:p w14:paraId="22266D44" w14:textId="1637EE13" w:rsidR="00D9674C" w:rsidRPr="00C154E2" w:rsidRDefault="00D9674C" w:rsidP="00607E16">
            <w:pPr>
              <w:pStyle w:val="100"/>
              <w:spacing w:line="300" w:lineRule="auto"/>
              <w:ind w:left="-90" w:right="-70"/>
              <w:jc w:val="center"/>
              <w:rPr>
                <w:sz w:val="24"/>
                <w:lang w:val="ru-RU"/>
              </w:rPr>
            </w:pPr>
            <w:r w:rsidRPr="000B6493">
              <w:rPr>
                <w:sz w:val="24"/>
                <w:lang w:val="ru-RU"/>
              </w:rPr>
              <w:t>Объем 25 м</w:t>
            </w:r>
            <w:r w:rsidRPr="000B6493">
              <w:rPr>
                <w:sz w:val="24"/>
                <w:vertAlign w:val="superscript"/>
                <w:lang w:val="ru-RU"/>
              </w:rPr>
              <w:t>3</w:t>
            </w:r>
            <w:r w:rsidR="00C154E2" w:rsidRPr="000B6493">
              <w:rPr>
                <w:sz w:val="24"/>
                <w:lang w:val="ru-RU"/>
              </w:rPr>
              <w:t>, износ</w:t>
            </w:r>
            <w:r w:rsidR="00C154E2" w:rsidRPr="00C154E2">
              <w:rPr>
                <w:sz w:val="24"/>
                <w:lang w:val="ru-RU"/>
              </w:rPr>
              <w:t xml:space="preserve"> –74</w:t>
            </w:r>
            <w:r w:rsidRPr="00C154E2">
              <w:rPr>
                <w:sz w:val="24"/>
                <w:lang w:val="ru-RU"/>
              </w:rPr>
              <w:t>%.</w:t>
            </w:r>
          </w:p>
        </w:tc>
      </w:tr>
    </w:tbl>
    <w:p w14:paraId="4EA6956D" w14:textId="77777777" w:rsidR="00BF47E7" w:rsidRDefault="00BF47E7" w:rsidP="002B47F4">
      <w:pPr>
        <w:spacing w:line="300" w:lineRule="auto"/>
        <w:ind w:firstLine="709"/>
        <w:jc w:val="both"/>
        <w:rPr>
          <w:color w:val="000000"/>
        </w:rPr>
      </w:pPr>
    </w:p>
    <w:p w14:paraId="67BF5FF2" w14:textId="709194EB" w:rsidR="002B47F4" w:rsidRPr="00441ADD" w:rsidRDefault="002B47F4" w:rsidP="002B47F4">
      <w:pPr>
        <w:spacing w:line="300" w:lineRule="auto"/>
        <w:ind w:firstLine="709"/>
        <w:jc w:val="both"/>
        <w:rPr>
          <w:color w:val="000000"/>
        </w:rPr>
      </w:pPr>
      <w:r w:rsidRPr="00441ADD">
        <w:rPr>
          <w:color w:val="000000"/>
        </w:rPr>
        <w:t>Система холодного водоснабжения находится в единой зоне эксплуатационной ответственности</w:t>
      </w:r>
      <w:r w:rsidR="008F6AAD">
        <w:rPr>
          <w:color w:val="000000"/>
        </w:rPr>
        <w:t xml:space="preserve"> МУП «</w:t>
      </w:r>
      <w:proofErr w:type="spellStart"/>
      <w:r w:rsidR="008F6AAD" w:rsidRPr="008F6AAD">
        <w:rPr>
          <w:color w:val="000000"/>
        </w:rPr>
        <w:t>Бакчарский</w:t>
      </w:r>
      <w:proofErr w:type="spellEnd"/>
      <w:r w:rsidR="008F6AAD" w:rsidRPr="008F6AAD">
        <w:rPr>
          <w:color w:val="000000"/>
        </w:rPr>
        <w:t xml:space="preserve"> </w:t>
      </w:r>
      <w:proofErr w:type="spellStart"/>
      <w:r w:rsidR="008F6AAD" w:rsidRPr="008F6AAD">
        <w:rPr>
          <w:color w:val="000000"/>
        </w:rPr>
        <w:t>коммунальй</w:t>
      </w:r>
      <w:proofErr w:type="spellEnd"/>
      <w:r w:rsidR="008F6AAD" w:rsidRPr="008F6AAD">
        <w:rPr>
          <w:color w:val="000000"/>
        </w:rPr>
        <w:t xml:space="preserve"> комплекс</w:t>
      </w:r>
      <w:r w:rsidR="008F6AAD">
        <w:rPr>
          <w:color w:val="000000"/>
        </w:rPr>
        <w:t>»</w:t>
      </w:r>
      <w:r w:rsidR="008F6AAD">
        <w:t>, 636200</w:t>
      </w:r>
      <w:r w:rsidR="008E67CC" w:rsidRPr="008E67CC">
        <w:t xml:space="preserve">, </w:t>
      </w:r>
      <w:r w:rsidR="002C6A18">
        <w:t xml:space="preserve">с. </w:t>
      </w:r>
      <w:proofErr w:type="spellStart"/>
      <w:r w:rsidR="002C6A18">
        <w:t>Бакчар</w:t>
      </w:r>
      <w:proofErr w:type="spellEnd"/>
      <w:r w:rsidR="002C6A18">
        <w:t xml:space="preserve">, пер. Трактовый </w:t>
      </w:r>
      <w:proofErr w:type="gramStart"/>
      <w:r w:rsidR="002C6A18">
        <w:t xml:space="preserve">27 </w:t>
      </w:r>
      <w:r w:rsidRPr="00441ADD">
        <w:rPr>
          <w:color w:val="000000"/>
        </w:rPr>
        <w:t>.</w:t>
      </w:r>
      <w:proofErr w:type="gramEnd"/>
    </w:p>
    <w:p w14:paraId="33D0C698" w14:textId="06C24D2C" w:rsidR="002B47F4" w:rsidRPr="00441ADD" w:rsidRDefault="002B47F4" w:rsidP="002B47F4">
      <w:pPr>
        <w:pStyle w:val="14"/>
        <w:spacing w:line="300" w:lineRule="auto"/>
        <w:ind w:firstLine="709"/>
        <w:rPr>
          <w:sz w:val="24"/>
        </w:rPr>
      </w:pPr>
      <w:r w:rsidRPr="00441ADD">
        <w:rPr>
          <w:color w:val="000000"/>
          <w:sz w:val="24"/>
        </w:rPr>
        <w:t xml:space="preserve">В </w:t>
      </w:r>
      <w:proofErr w:type="spellStart"/>
      <w:r w:rsidR="008F6AAD">
        <w:rPr>
          <w:color w:val="000000"/>
          <w:sz w:val="24"/>
        </w:rPr>
        <w:t>Высокоярском</w:t>
      </w:r>
      <w:proofErr w:type="spellEnd"/>
      <w:r w:rsidRPr="00441ADD">
        <w:rPr>
          <w:color w:val="000000"/>
          <w:sz w:val="24"/>
        </w:rPr>
        <w:t xml:space="preserve"> </w:t>
      </w:r>
      <w:r w:rsidR="005102F4">
        <w:rPr>
          <w:color w:val="000000"/>
          <w:sz w:val="24"/>
        </w:rPr>
        <w:t>сельском</w:t>
      </w:r>
      <w:r w:rsidRPr="00441ADD">
        <w:rPr>
          <w:color w:val="000000"/>
          <w:sz w:val="24"/>
        </w:rPr>
        <w:t xml:space="preserve"> поселении </w:t>
      </w:r>
      <w:proofErr w:type="spellStart"/>
      <w:r w:rsidR="008F6AAD">
        <w:rPr>
          <w:color w:val="000000"/>
          <w:sz w:val="24"/>
        </w:rPr>
        <w:t>Бакчарского</w:t>
      </w:r>
      <w:proofErr w:type="spellEnd"/>
      <w:r w:rsidR="008F6AAD">
        <w:rPr>
          <w:color w:val="000000"/>
          <w:sz w:val="24"/>
        </w:rPr>
        <w:t xml:space="preserve"> </w:t>
      </w:r>
      <w:r w:rsidRPr="00441ADD">
        <w:rPr>
          <w:color w:val="000000"/>
          <w:sz w:val="24"/>
        </w:rPr>
        <w:t>района территории распространения вечномерзлых грунтов отсутствуют.</w:t>
      </w:r>
    </w:p>
    <w:p w14:paraId="6B5F7C79" w14:textId="77777777" w:rsidR="002B47F4" w:rsidRPr="00441ADD" w:rsidRDefault="002B47F4" w:rsidP="002B47F4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color w:val="000000"/>
        </w:rPr>
      </w:pPr>
      <w:bookmarkStart w:id="2" w:name="_Toc373696892"/>
      <w:r w:rsidRPr="00441ADD">
        <w:rPr>
          <w:bCs/>
          <w:color w:val="000000"/>
        </w:rPr>
        <w:t>Описание существующих технических и технологических проблем, возникающих при водоснабжении поселений,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2"/>
    </w:p>
    <w:p w14:paraId="49372432" w14:textId="77777777" w:rsidR="002B47F4" w:rsidRPr="00441ADD" w:rsidRDefault="002B47F4" w:rsidP="002B47F4">
      <w:pPr>
        <w:pStyle w:val="14"/>
      </w:pPr>
    </w:p>
    <w:p w14:paraId="63745DEA" w14:textId="77777777" w:rsidR="002B47F4" w:rsidRPr="008F6AAD" w:rsidRDefault="002B47F4" w:rsidP="002B47F4">
      <w:pPr>
        <w:pStyle w:val="14"/>
        <w:spacing w:line="300" w:lineRule="auto"/>
        <w:rPr>
          <w:sz w:val="24"/>
        </w:rPr>
      </w:pPr>
      <w:r w:rsidRPr="008F6AAD">
        <w:rPr>
          <w:sz w:val="24"/>
        </w:rPr>
        <w:t xml:space="preserve">Выводы: </w:t>
      </w:r>
    </w:p>
    <w:p w14:paraId="0243CC5A" w14:textId="77777777" w:rsidR="002B47F4" w:rsidRPr="008F6AAD" w:rsidRDefault="002B47F4" w:rsidP="002B47F4">
      <w:pPr>
        <w:pStyle w:val="14"/>
        <w:numPr>
          <w:ilvl w:val="0"/>
          <w:numId w:val="37"/>
        </w:numPr>
        <w:spacing w:line="300" w:lineRule="auto"/>
        <w:ind w:left="0" w:firstLine="708"/>
        <w:rPr>
          <w:sz w:val="24"/>
        </w:rPr>
      </w:pPr>
      <w:r w:rsidRPr="008F6AAD">
        <w:rPr>
          <w:sz w:val="24"/>
        </w:rPr>
        <w:t>Централизованная система водоснабжения повышает комфортность проживания населения.</w:t>
      </w:r>
    </w:p>
    <w:p w14:paraId="7E035336" w14:textId="77777777" w:rsidR="002B47F4" w:rsidRPr="008F6AAD" w:rsidRDefault="002B47F4" w:rsidP="002B47F4">
      <w:pPr>
        <w:pStyle w:val="14"/>
        <w:numPr>
          <w:ilvl w:val="0"/>
          <w:numId w:val="37"/>
        </w:numPr>
        <w:spacing w:line="300" w:lineRule="auto"/>
        <w:ind w:left="0" w:firstLine="708"/>
        <w:rPr>
          <w:sz w:val="24"/>
        </w:rPr>
      </w:pPr>
      <w:r w:rsidRPr="008F6AAD">
        <w:rPr>
          <w:sz w:val="24"/>
        </w:rPr>
        <w:t xml:space="preserve">Наличие </w:t>
      </w:r>
      <w:r w:rsidR="00DB52A6" w:rsidRPr="008F6AAD">
        <w:rPr>
          <w:sz w:val="24"/>
        </w:rPr>
        <w:t>водонапорной башни</w:t>
      </w:r>
      <w:r w:rsidRPr="008F6AAD">
        <w:rPr>
          <w:sz w:val="24"/>
        </w:rPr>
        <w:t xml:space="preserve"> повышает надежность системы водоснабжения.</w:t>
      </w:r>
    </w:p>
    <w:p w14:paraId="609C3980" w14:textId="77777777" w:rsidR="002B47F4" w:rsidRPr="008F6AAD" w:rsidRDefault="002B47F4" w:rsidP="002B47F4">
      <w:pPr>
        <w:pStyle w:val="14"/>
        <w:numPr>
          <w:ilvl w:val="0"/>
          <w:numId w:val="37"/>
        </w:numPr>
        <w:spacing w:line="300" w:lineRule="auto"/>
        <w:ind w:left="0" w:firstLine="708"/>
        <w:rPr>
          <w:sz w:val="24"/>
        </w:rPr>
      </w:pPr>
      <w:r w:rsidRPr="008F6AAD">
        <w:rPr>
          <w:sz w:val="24"/>
        </w:rPr>
        <w:t>Кольцевая схема водоснабжения обеспечивает постоянную циркуляции воды в сети, а также увеличивает надежность при транспортировке воды потребителя в аварийных ситуациях.</w:t>
      </w:r>
    </w:p>
    <w:p w14:paraId="6456D038" w14:textId="77777777" w:rsidR="002B47F4" w:rsidRPr="004C6052" w:rsidRDefault="002B47F4" w:rsidP="002B47F4">
      <w:pPr>
        <w:pStyle w:val="14"/>
        <w:numPr>
          <w:ilvl w:val="0"/>
          <w:numId w:val="37"/>
        </w:numPr>
        <w:spacing w:line="300" w:lineRule="auto"/>
        <w:ind w:left="0" w:firstLine="708"/>
        <w:rPr>
          <w:sz w:val="24"/>
        </w:rPr>
      </w:pPr>
      <w:r w:rsidRPr="004C6052">
        <w:rPr>
          <w:sz w:val="24"/>
        </w:rPr>
        <w:t xml:space="preserve">Водопроводная вода </w:t>
      </w:r>
      <w:r w:rsidR="00DB52A6" w:rsidRPr="004C6052">
        <w:rPr>
          <w:sz w:val="24"/>
        </w:rPr>
        <w:t>не</w:t>
      </w:r>
      <w:r w:rsidRPr="004C6052">
        <w:rPr>
          <w:sz w:val="24"/>
        </w:rPr>
        <w:t xml:space="preserve"> соответств</w:t>
      </w:r>
      <w:r w:rsidR="00DB52A6" w:rsidRPr="004C6052">
        <w:rPr>
          <w:sz w:val="24"/>
        </w:rPr>
        <w:t>ует</w:t>
      </w:r>
      <w:r w:rsidRPr="004C6052">
        <w:rPr>
          <w:sz w:val="24"/>
        </w:rPr>
        <w:t xml:space="preserve"> требованиям СанПиН 2.1.4.1074–01 «Питьевая вода. Гигиенические требования к качеству воды централизованных систем питьевого водоснабжения. Контроль качества» </w:t>
      </w:r>
      <w:r w:rsidR="00DB52A6" w:rsidRPr="004C6052">
        <w:rPr>
          <w:sz w:val="24"/>
        </w:rPr>
        <w:t xml:space="preserve">по </w:t>
      </w:r>
      <w:r w:rsidR="008E67CC" w:rsidRPr="004C6052">
        <w:rPr>
          <w:sz w:val="24"/>
        </w:rPr>
        <w:t>показателям</w:t>
      </w:r>
      <w:r w:rsidR="00DB52A6" w:rsidRPr="004C6052">
        <w:rPr>
          <w:sz w:val="24"/>
        </w:rPr>
        <w:t xml:space="preserve"> железа</w:t>
      </w:r>
      <w:r w:rsidR="008E67CC" w:rsidRPr="004C6052">
        <w:rPr>
          <w:sz w:val="24"/>
        </w:rPr>
        <w:t>, хлорида, сухому остатку, цветности.</w:t>
      </w:r>
    </w:p>
    <w:p w14:paraId="717EE3AF" w14:textId="02A3B563" w:rsidR="002B47F4" w:rsidRPr="00EE6162" w:rsidRDefault="002B47F4" w:rsidP="002B47F4">
      <w:pPr>
        <w:pStyle w:val="14"/>
        <w:numPr>
          <w:ilvl w:val="0"/>
          <w:numId w:val="37"/>
        </w:numPr>
        <w:spacing w:line="300" w:lineRule="auto"/>
        <w:ind w:left="0" w:firstLine="708"/>
        <w:rPr>
          <w:sz w:val="24"/>
        </w:rPr>
      </w:pPr>
      <w:r w:rsidRPr="00EE6162">
        <w:rPr>
          <w:sz w:val="24"/>
        </w:rPr>
        <w:t xml:space="preserve">Водопроводная сеть на территории поселения с износом </w:t>
      </w:r>
      <w:r w:rsidR="00EE6162">
        <w:rPr>
          <w:sz w:val="24"/>
        </w:rPr>
        <w:t>53-95</w:t>
      </w:r>
      <w:r w:rsidRPr="00EE6162">
        <w:rPr>
          <w:sz w:val="24"/>
        </w:rPr>
        <w:t>%, имеет 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 материалов.</w:t>
      </w:r>
    </w:p>
    <w:p w14:paraId="2BF1ADA2" w14:textId="77777777" w:rsidR="00BF0815" w:rsidRDefault="00BF0815">
      <w:pPr>
        <w:rPr>
          <w:rFonts w:cs="Arial"/>
          <w:b/>
          <w:bCs/>
          <w:i/>
          <w:iCs/>
        </w:rPr>
      </w:pPr>
    </w:p>
    <w:p w14:paraId="719ED978" w14:textId="77777777" w:rsidR="007E5460" w:rsidRPr="003C2DAA" w:rsidRDefault="004F0D7D" w:rsidP="001B77BA">
      <w:pPr>
        <w:pStyle w:val="3"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C2DAA">
        <w:rPr>
          <w:rFonts w:ascii="Times New Roman" w:hAnsi="Times New Roman"/>
          <w:i/>
          <w:iCs/>
          <w:sz w:val="24"/>
          <w:szCs w:val="24"/>
        </w:rPr>
        <w:t xml:space="preserve">3.2. </w:t>
      </w:r>
      <w:r w:rsidR="00950963" w:rsidRPr="003C2DAA">
        <w:rPr>
          <w:rFonts w:ascii="Times New Roman" w:hAnsi="Times New Roman"/>
          <w:i/>
          <w:iCs/>
          <w:sz w:val="24"/>
          <w:szCs w:val="24"/>
        </w:rPr>
        <w:t xml:space="preserve">Направления развития </w:t>
      </w:r>
    </w:p>
    <w:p w14:paraId="7609C494" w14:textId="77777777" w:rsidR="004F0D7D" w:rsidRPr="003C2DAA" w:rsidRDefault="00950963" w:rsidP="001B77BA">
      <w:pPr>
        <w:pStyle w:val="3"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C2DAA">
        <w:rPr>
          <w:rFonts w:ascii="Times New Roman" w:hAnsi="Times New Roman"/>
          <w:i/>
          <w:iCs/>
          <w:sz w:val="24"/>
          <w:szCs w:val="24"/>
        </w:rPr>
        <w:t>централизованных</w:t>
      </w:r>
      <w:proofErr w:type="gramEnd"/>
      <w:r w:rsidRPr="003C2DAA">
        <w:rPr>
          <w:rFonts w:ascii="Times New Roman" w:hAnsi="Times New Roman"/>
          <w:i/>
          <w:iCs/>
          <w:sz w:val="24"/>
          <w:szCs w:val="24"/>
        </w:rPr>
        <w:t xml:space="preserve"> систем водоснабжения</w:t>
      </w:r>
    </w:p>
    <w:p w14:paraId="6FC768DC" w14:textId="77777777" w:rsidR="004F0D7D" w:rsidRPr="003C2DAA" w:rsidRDefault="004F0D7D" w:rsidP="001B77BA">
      <w:pPr>
        <w:pStyle w:val="141"/>
        <w:spacing w:line="300" w:lineRule="auto"/>
        <w:rPr>
          <w:sz w:val="24"/>
          <w:szCs w:val="24"/>
        </w:rPr>
      </w:pPr>
    </w:p>
    <w:p w14:paraId="500EACF1" w14:textId="193BEB59" w:rsidR="00906D5D" w:rsidRPr="003C2DAA" w:rsidRDefault="00906D5D" w:rsidP="00906D5D">
      <w:pPr>
        <w:spacing w:line="300" w:lineRule="auto"/>
        <w:ind w:firstLine="708"/>
        <w:contextualSpacing/>
        <w:jc w:val="both"/>
      </w:pPr>
      <w:r w:rsidRPr="003C2DAA">
        <w:t xml:space="preserve">Развитие централизованных систем водоснабжения в </w:t>
      </w:r>
      <w:proofErr w:type="spellStart"/>
      <w:r w:rsidR="00EB07F7" w:rsidRPr="003C2DAA">
        <w:t>Высокоярском</w:t>
      </w:r>
      <w:proofErr w:type="spellEnd"/>
      <w:r w:rsidR="00EB07F7" w:rsidRPr="003C2DAA">
        <w:t xml:space="preserve"> </w:t>
      </w:r>
      <w:r w:rsidRPr="003C2DAA">
        <w:t>сельском поселении обеспечивается путем реализации инвестиционных программ. Основным преимуществом использования программно-целевого метода финансирования мероприятий заключаются в комплексном подходе к решению проблем и эффективном планировании и мониторинге результатов реализации программы.</w:t>
      </w:r>
    </w:p>
    <w:p w14:paraId="5E0D7E7A" w14:textId="77777777" w:rsidR="00906D5D" w:rsidRPr="003C2DAA" w:rsidRDefault="00906D5D" w:rsidP="00906D5D">
      <w:pPr>
        <w:spacing w:line="300" w:lineRule="auto"/>
        <w:ind w:firstLine="708"/>
        <w:contextualSpacing/>
        <w:jc w:val="both"/>
      </w:pPr>
      <w:r w:rsidRPr="003C2DAA">
        <w:t>Наименование целевых программ, задачи и целевые показатели в части развития централизованных систем водоснабжения приведены в таблице 3.</w:t>
      </w:r>
      <w:r w:rsidR="00C659B4" w:rsidRPr="003C2DAA">
        <w:t>5</w:t>
      </w:r>
      <w:r w:rsidRPr="003C2DAA">
        <w:t>.</w:t>
      </w:r>
    </w:p>
    <w:p w14:paraId="46BA01DC" w14:textId="77777777" w:rsidR="00906D5D" w:rsidRPr="003C2DAA" w:rsidRDefault="00906D5D" w:rsidP="00906D5D">
      <w:pPr>
        <w:jc w:val="both"/>
      </w:pPr>
    </w:p>
    <w:p w14:paraId="68E63235" w14:textId="77777777" w:rsidR="00906D5D" w:rsidRDefault="00906D5D" w:rsidP="00906D5D">
      <w:pPr>
        <w:jc w:val="both"/>
      </w:pPr>
      <w:r w:rsidRPr="00E4194B">
        <w:t>Таблица 3.</w:t>
      </w:r>
      <w:r w:rsidR="00C659B4" w:rsidRPr="00E4194B">
        <w:t>5</w:t>
      </w:r>
      <w:r w:rsidRPr="00E4194B">
        <w:t xml:space="preserve"> – Целевые программы и показатели</w:t>
      </w:r>
    </w:p>
    <w:p w14:paraId="37410B3B" w14:textId="77777777" w:rsidR="00D01C52" w:rsidRPr="00E4194B" w:rsidRDefault="00D01C52" w:rsidP="00906D5D">
      <w:pPr>
        <w:jc w:val="both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811"/>
        <w:gridCol w:w="6899"/>
      </w:tblGrid>
      <w:tr w:rsidR="00D01C52" w:rsidRPr="00D36FCD" w14:paraId="2A521FBA" w14:textId="77777777" w:rsidTr="00057E63">
        <w:tc>
          <w:tcPr>
            <w:tcW w:w="9936" w:type="dxa"/>
            <w:gridSpan w:val="2"/>
            <w:vAlign w:val="center"/>
          </w:tcPr>
          <w:p w14:paraId="2E27075C" w14:textId="77777777" w:rsidR="00D01C52" w:rsidRPr="00BC6320" w:rsidRDefault="00D01C52" w:rsidP="00057E63">
            <w:pPr>
              <w:spacing w:line="288" w:lineRule="auto"/>
              <w:jc w:val="center"/>
            </w:pPr>
            <w:r w:rsidRPr="00BC6320">
              <w:t xml:space="preserve">Долгосрочная целевая программа </w:t>
            </w:r>
            <w:r>
              <w:t>"Чистая вода Томской области" (2012 - 2017</w:t>
            </w:r>
            <w:r w:rsidRPr="00BC6320">
              <w:t xml:space="preserve"> годы)</w:t>
            </w:r>
          </w:p>
        </w:tc>
      </w:tr>
      <w:tr w:rsidR="00D01C52" w:rsidRPr="00D36FCD" w14:paraId="7BE73AAF" w14:textId="77777777" w:rsidTr="00057E63">
        <w:tc>
          <w:tcPr>
            <w:tcW w:w="2875" w:type="dxa"/>
            <w:vAlign w:val="center"/>
          </w:tcPr>
          <w:p w14:paraId="2B97EB1A" w14:textId="77777777" w:rsidR="00D01C52" w:rsidRPr="00BC6320" w:rsidRDefault="00D01C52" w:rsidP="00057E63">
            <w:pPr>
              <w:spacing w:line="288" w:lineRule="auto"/>
              <w:jc w:val="center"/>
            </w:pPr>
            <w:r w:rsidRPr="00BC6320">
              <w:t>Основные ожидаемые конечные результаты</w:t>
            </w:r>
          </w:p>
        </w:tc>
        <w:tc>
          <w:tcPr>
            <w:tcW w:w="7061" w:type="dxa"/>
            <w:vAlign w:val="center"/>
          </w:tcPr>
          <w:p w14:paraId="7E2317B0" w14:textId="77777777" w:rsidR="00D01C52" w:rsidRPr="00BC6320" w:rsidRDefault="00D01C52" w:rsidP="00057E63">
            <w:pPr>
              <w:spacing w:line="288" w:lineRule="auto"/>
              <w:jc w:val="both"/>
            </w:pPr>
            <w:r w:rsidRPr="00BC6320">
              <w:t>Целевая программа позволит</w:t>
            </w:r>
          </w:p>
          <w:p w14:paraId="2350B393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Улучшение водоснабжени</w:t>
            </w:r>
            <w:r>
              <w:rPr>
                <w:sz w:val="24"/>
              </w:rPr>
              <w:t xml:space="preserve">я и водоотведения для населения </w:t>
            </w:r>
            <w:r w:rsidRPr="00D145F9">
              <w:rPr>
                <w:sz w:val="24"/>
              </w:rPr>
              <w:t>Томской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области до существующих нормативов.</w:t>
            </w:r>
          </w:p>
          <w:p w14:paraId="6A05D2F6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rPr>
                <w:sz w:val="24"/>
              </w:rPr>
            </w:pPr>
            <w:r w:rsidRPr="00D145F9">
              <w:rPr>
                <w:sz w:val="24"/>
              </w:rPr>
              <w:t>Улучшение качества питьевой воды.</w:t>
            </w:r>
          </w:p>
          <w:p w14:paraId="7C7B08EC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rPr>
                <w:sz w:val="24"/>
              </w:rPr>
            </w:pPr>
            <w:r w:rsidRPr="00D145F9">
              <w:rPr>
                <w:sz w:val="24"/>
              </w:rPr>
              <w:t>Снижение стоимости используемой воды.</w:t>
            </w:r>
          </w:p>
          <w:p w14:paraId="1712329C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rPr>
                <w:sz w:val="24"/>
              </w:rPr>
            </w:pPr>
            <w:r w:rsidRPr="00D145F9">
              <w:rPr>
                <w:sz w:val="24"/>
              </w:rPr>
              <w:t>Сокращение потерь воды.</w:t>
            </w:r>
          </w:p>
          <w:p w14:paraId="302C3B4D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Поддержание оптимальных условий водопользования, к</w:t>
            </w:r>
            <w:r>
              <w:rPr>
                <w:sz w:val="24"/>
              </w:rPr>
              <w:t>а</w:t>
            </w:r>
            <w:r w:rsidRPr="00D145F9">
              <w:rPr>
                <w:sz w:val="24"/>
              </w:rPr>
              <w:t>чества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поверхностных и подземных вод в состоянии, отвечающем санитарным и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экологическим требованиям.</w:t>
            </w:r>
          </w:p>
          <w:p w14:paraId="2BEBCE64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lastRenderedPageBreak/>
              <w:t>Контроль изменения состояния водных объектов и сбросов сточных вод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в них.</w:t>
            </w:r>
          </w:p>
          <w:p w14:paraId="1059AEDE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В результате реализации мероприятий Программы будут достигнуты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следующие показатели:</w:t>
            </w:r>
          </w:p>
          <w:p w14:paraId="5B963AA3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Удельный вес проб, отбор которых произведен из водопроводной сети и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которые не отвечают гигиеническим нормативам по санитарно-химическим показателям, - 14,28%.</w:t>
            </w:r>
          </w:p>
          <w:p w14:paraId="2D545DB3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Удельный вес проб, отбор которых произведен из водопроводной сети и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которые не отвечают гигиеническим нормативам по микробиологическому составу, - 2,06%.</w:t>
            </w:r>
          </w:p>
          <w:p w14:paraId="189B77BE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Доля уличной водопроводной сети, нуждающейся в замене, - 28,8%.</w:t>
            </w:r>
          </w:p>
          <w:p w14:paraId="1F4D7417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Доля уличной канализационной сети, нуждающейся в замене, - 27,8%.</w:t>
            </w:r>
          </w:p>
          <w:p w14:paraId="796B5571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Число аварий в системах водоснабжения, водоотведения и очистки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сточных вод - 51,52 на 1000 км сетей в год.</w:t>
            </w:r>
          </w:p>
          <w:p w14:paraId="25B9CE02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Объем сточных вод, пропущенных через очистные сооружения, в объеме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сточных вод - 100%.</w:t>
            </w:r>
          </w:p>
          <w:p w14:paraId="6420E33D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Доля сточных вод, очищенных до нормативных значений, в общем объеме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сточных вод, пропущенных через очистные сооружения, - 100%.</w:t>
            </w:r>
          </w:p>
          <w:p w14:paraId="5CBA840F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Количество зарегистрированных больных брюшным тифом и паратифами А,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 xml:space="preserve">В, С, </w:t>
            </w:r>
            <w:proofErr w:type="spellStart"/>
            <w:r w:rsidRPr="00D145F9">
              <w:rPr>
                <w:sz w:val="24"/>
              </w:rPr>
              <w:t>сальмонеллезными</w:t>
            </w:r>
            <w:proofErr w:type="spellEnd"/>
            <w:r w:rsidRPr="00D145F9">
              <w:rPr>
                <w:sz w:val="24"/>
              </w:rPr>
              <w:t xml:space="preserve"> инфекциями, острыми кишечными инфекциями -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7,931 тыс. чел./год.</w:t>
            </w:r>
          </w:p>
          <w:p w14:paraId="7A6918AD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Количество зарегистрированных больных вирусными гепатитами - 0,061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тыс. чел./год.</w:t>
            </w:r>
          </w:p>
          <w:p w14:paraId="2CE48DE6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Количество зарегистрированных больных с болезнями органов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пищеварения - 27,94 тыс. чел./год.</w:t>
            </w:r>
          </w:p>
          <w:p w14:paraId="57247D81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Количество зарегистрированных больных злокачественными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образованиями - 3,07 тыс. чел./год.</w:t>
            </w:r>
          </w:p>
          <w:p w14:paraId="2DEFAC9C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rPr>
                <w:sz w:val="24"/>
              </w:rPr>
            </w:pPr>
            <w:r w:rsidRPr="00D145F9">
              <w:rPr>
                <w:sz w:val="24"/>
              </w:rPr>
              <w:t>Утечка и неучтенный расход воды - 28,2%.</w:t>
            </w:r>
          </w:p>
          <w:p w14:paraId="5EBDA1FB" w14:textId="77777777" w:rsidR="00D01C52" w:rsidRPr="00D145F9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  <w:rPr>
                <w:sz w:val="24"/>
              </w:rPr>
            </w:pPr>
            <w:r w:rsidRPr="00D145F9">
              <w:rPr>
                <w:sz w:val="24"/>
              </w:rPr>
              <w:t>Обеспеченность населения Томской области централизованными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услугами водоснабжения - 84,2%.</w:t>
            </w:r>
          </w:p>
          <w:p w14:paraId="2BFBF4B3" w14:textId="77777777" w:rsidR="00D01C52" w:rsidRPr="00BC6320" w:rsidRDefault="00D01C52" w:rsidP="00D01C52">
            <w:pPr>
              <w:pStyle w:val="af5"/>
              <w:numPr>
                <w:ilvl w:val="0"/>
                <w:numId w:val="40"/>
              </w:numPr>
              <w:spacing w:line="288" w:lineRule="auto"/>
              <w:ind w:left="0" w:firstLine="360"/>
            </w:pPr>
            <w:r w:rsidRPr="00D145F9">
              <w:rPr>
                <w:sz w:val="24"/>
              </w:rPr>
              <w:t>Обеспеченность населения Томской области централизованными</w:t>
            </w:r>
            <w:r>
              <w:rPr>
                <w:sz w:val="24"/>
              </w:rPr>
              <w:t xml:space="preserve"> </w:t>
            </w:r>
            <w:r w:rsidRPr="00D145F9">
              <w:rPr>
                <w:sz w:val="24"/>
              </w:rPr>
              <w:t>услугами водо</w:t>
            </w:r>
            <w:r>
              <w:rPr>
                <w:sz w:val="24"/>
              </w:rPr>
              <w:t>отведения.</w:t>
            </w:r>
          </w:p>
        </w:tc>
      </w:tr>
      <w:tr w:rsidR="00D01C52" w:rsidRPr="00D36FCD" w14:paraId="63041F25" w14:textId="77777777" w:rsidTr="00057E63">
        <w:tc>
          <w:tcPr>
            <w:tcW w:w="2875" w:type="dxa"/>
            <w:vAlign w:val="center"/>
          </w:tcPr>
          <w:p w14:paraId="70C34C99" w14:textId="77777777" w:rsidR="00D01C52" w:rsidRPr="00BC6320" w:rsidRDefault="00D01C52" w:rsidP="00057E63">
            <w:pPr>
              <w:spacing w:line="288" w:lineRule="auto"/>
              <w:jc w:val="center"/>
            </w:pPr>
            <w:r w:rsidRPr="00BC6320">
              <w:lastRenderedPageBreak/>
              <w:t>Основные целевые</w:t>
            </w:r>
          </w:p>
          <w:p w14:paraId="0F5E81B2" w14:textId="77777777" w:rsidR="00D01C52" w:rsidRPr="00BC6320" w:rsidRDefault="00D01C52" w:rsidP="00057E63">
            <w:pPr>
              <w:spacing w:line="288" w:lineRule="auto"/>
              <w:jc w:val="center"/>
            </w:pPr>
            <w:proofErr w:type="gramStart"/>
            <w:r w:rsidRPr="00BC6320">
              <w:t>индикаторы</w:t>
            </w:r>
            <w:proofErr w:type="gramEnd"/>
          </w:p>
        </w:tc>
        <w:tc>
          <w:tcPr>
            <w:tcW w:w="7061" w:type="dxa"/>
            <w:vAlign w:val="center"/>
          </w:tcPr>
          <w:p w14:paraId="37A243BC" w14:textId="77777777" w:rsidR="00D01C52" w:rsidRPr="00BC6320" w:rsidRDefault="00D01C52" w:rsidP="00057E63">
            <w:pPr>
              <w:spacing w:line="288" w:lineRule="auto"/>
              <w:jc w:val="both"/>
            </w:pPr>
            <w:r w:rsidRPr="00BC6320">
              <w:t>- уровень обеспеченности жилищного фонда системами холодного водоснабжения (в процентах);</w:t>
            </w:r>
          </w:p>
          <w:p w14:paraId="670D545E" w14:textId="77777777" w:rsidR="00D01C52" w:rsidRDefault="00D01C52" w:rsidP="00057E63">
            <w:pPr>
              <w:spacing w:line="288" w:lineRule="auto"/>
              <w:jc w:val="both"/>
            </w:pPr>
            <w:r w:rsidRPr="00BC6320">
              <w:t>- снижение доли водопроводных сетей нуждающихся в замене (в процентах);</w:t>
            </w:r>
          </w:p>
          <w:p w14:paraId="056A8886" w14:textId="77777777" w:rsidR="00D01C52" w:rsidRPr="00BC6320" w:rsidRDefault="00D01C52" w:rsidP="00057E63">
            <w:pPr>
              <w:spacing w:line="288" w:lineRule="auto"/>
              <w:jc w:val="both"/>
            </w:pPr>
            <w:r>
              <w:t>- улучшение санитарно-гигиенической обстановки в регионе.</w:t>
            </w:r>
          </w:p>
        </w:tc>
      </w:tr>
      <w:tr w:rsidR="00D01C52" w:rsidRPr="00D36FCD" w14:paraId="1913FF1A" w14:textId="77777777" w:rsidTr="00057E63">
        <w:tc>
          <w:tcPr>
            <w:tcW w:w="9936" w:type="dxa"/>
            <w:gridSpan w:val="2"/>
            <w:vAlign w:val="center"/>
          </w:tcPr>
          <w:p w14:paraId="302BBD90" w14:textId="77777777" w:rsidR="00D01C52" w:rsidRPr="00BC6320" w:rsidRDefault="00D01C52" w:rsidP="00057E63">
            <w:pPr>
              <w:spacing w:line="288" w:lineRule="auto"/>
              <w:ind w:firstLine="426"/>
              <w:jc w:val="both"/>
            </w:pPr>
            <w:r w:rsidRPr="003B1A1D">
              <w:lastRenderedPageBreak/>
              <w:t>Долго</w:t>
            </w:r>
            <w:r>
              <w:t>срочная</w:t>
            </w:r>
            <w:r w:rsidRPr="003B1A1D">
              <w:t xml:space="preserve"> целевая </w:t>
            </w:r>
            <w:proofErr w:type="gramStart"/>
            <w:r w:rsidRPr="003B1A1D">
              <w:t xml:space="preserve">программа </w:t>
            </w:r>
            <w:r>
              <w:t xml:space="preserve"> в</w:t>
            </w:r>
            <w:proofErr w:type="gramEnd"/>
            <w:r>
              <w:t xml:space="preserve"> области энергосбережения и повышения энергетической эффективности на территории </w:t>
            </w:r>
            <w:proofErr w:type="spellStart"/>
            <w:r>
              <w:t>Бакчарского</w:t>
            </w:r>
            <w:proofErr w:type="spellEnd"/>
            <w:r>
              <w:t xml:space="preserve"> района Томской области на период 2013 – 2015 годы, с перспективой до 2020 года.</w:t>
            </w:r>
          </w:p>
        </w:tc>
      </w:tr>
      <w:tr w:rsidR="00D01C52" w:rsidRPr="00D36FCD" w14:paraId="4C1C9646" w14:textId="77777777" w:rsidTr="00057E63">
        <w:tc>
          <w:tcPr>
            <w:tcW w:w="2875" w:type="dxa"/>
            <w:vAlign w:val="center"/>
          </w:tcPr>
          <w:p w14:paraId="2F2E4E5B" w14:textId="77777777" w:rsidR="00D01C52" w:rsidRPr="00BC6320" w:rsidRDefault="00D01C52" w:rsidP="00057E63">
            <w:pPr>
              <w:spacing w:line="288" w:lineRule="auto"/>
              <w:jc w:val="center"/>
            </w:pPr>
            <w:r>
              <w:t>Основные ожидаемые конечные результаты</w:t>
            </w:r>
          </w:p>
        </w:tc>
        <w:tc>
          <w:tcPr>
            <w:tcW w:w="7061" w:type="dxa"/>
            <w:vAlign w:val="center"/>
          </w:tcPr>
          <w:p w14:paraId="1E80BE98" w14:textId="77777777" w:rsidR="00D01C52" w:rsidRPr="00075929" w:rsidRDefault="00D01C52" w:rsidP="00057E63">
            <w:pPr>
              <w:spacing w:line="276" w:lineRule="auto"/>
              <w:jc w:val="both"/>
            </w:pPr>
            <w:r w:rsidRPr="00075929">
              <w:t xml:space="preserve">Потенциал энергосбережения к 2020г. составит 148,87 </w:t>
            </w:r>
            <w:proofErr w:type="spellStart"/>
            <w:r w:rsidRPr="00075929">
              <w:t>т.у.т</w:t>
            </w:r>
            <w:proofErr w:type="spellEnd"/>
            <w:r w:rsidRPr="00075929">
              <w:t xml:space="preserve">., в </w:t>
            </w:r>
            <w:proofErr w:type="spellStart"/>
            <w:r w:rsidRPr="00075929">
              <w:t>т.ч</w:t>
            </w:r>
            <w:proofErr w:type="spellEnd"/>
            <w:r w:rsidRPr="00075929">
              <w:t xml:space="preserve">. по жилищному фонду составит 89,74 </w:t>
            </w:r>
            <w:proofErr w:type="spellStart"/>
            <w:r w:rsidRPr="00075929">
              <w:t>т.у.т</w:t>
            </w:r>
            <w:proofErr w:type="spellEnd"/>
            <w:r w:rsidRPr="00075929">
              <w:t xml:space="preserve">., по бюджетной сфере – 59,13 </w:t>
            </w:r>
            <w:proofErr w:type="spellStart"/>
            <w:r w:rsidRPr="00075929">
              <w:t>т.у.т</w:t>
            </w:r>
            <w:proofErr w:type="spellEnd"/>
            <w:r w:rsidRPr="00075929">
              <w:t xml:space="preserve">. К 2020г. энергоемкость муниципального продукта составит 29,813 кг </w:t>
            </w:r>
            <w:proofErr w:type="spellStart"/>
            <w:r w:rsidRPr="00075929">
              <w:t>у.т</w:t>
            </w:r>
            <w:proofErr w:type="spellEnd"/>
            <w:r w:rsidRPr="00075929">
              <w:t>./</w:t>
            </w:r>
            <w:proofErr w:type="spellStart"/>
            <w:r w:rsidRPr="00075929">
              <w:t>тыс.руб</w:t>
            </w:r>
            <w:proofErr w:type="spellEnd"/>
            <w:r w:rsidRPr="00075929">
              <w:t xml:space="preserve">. в текущих ценах. </w:t>
            </w:r>
          </w:p>
        </w:tc>
      </w:tr>
      <w:tr w:rsidR="00D01C52" w:rsidRPr="00D36FCD" w14:paraId="724AB650" w14:textId="77777777" w:rsidTr="00057E63">
        <w:tc>
          <w:tcPr>
            <w:tcW w:w="2875" w:type="dxa"/>
            <w:vAlign w:val="center"/>
          </w:tcPr>
          <w:p w14:paraId="7FBDD916" w14:textId="77777777" w:rsidR="00D01C52" w:rsidRDefault="00D01C52" w:rsidP="00057E63">
            <w:pPr>
              <w:spacing w:line="288" w:lineRule="auto"/>
              <w:jc w:val="center"/>
            </w:pPr>
            <w:r>
              <w:t>Основные целевые индикаторы</w:t>
            </w:r>
          </w:p>
        </w:tc>
        <w:tc>
          <w:tcPr>
            <w:tcW w:w="7061" w:type="dxa"/>
            <w:vAlign w:val="center"/>
          </w:tcPr>
          <w:p w14:paraId="313E2325" w14:textId="77777777" w:rsidR="00D01C52" w:rsidRPr="00075929" w:rsidRDefault="00D01C52" w:rsidP="00057E63">
            <w:pPr>
              <w:spacing w:line="276" w:lineRule="auto"/>
              <w:jc w:val="both"/>
            </w:pPr>
            <w:r w:rsidRPr="00075929">
              <w:t xml:space="preserve">- Гуманитарная составляющая энергосбережения и повышения энергетической эффективности на территории </w:t>
            </w:r>
            <w:proofErr w:type="spellStart"/>
            <w:r w:rsidRPr="00075929">
              <w:t>Бакчарского</w:t>
            </w:r>
            <w:proofErr w:type="spellEnd"/>
            <w:r w:rsidRPr="00075929">
              <w:t xml:space="preserve"> района;</w:t>
            </w:r>
          </w:p>
          <w:p w14:paraId="37D7098D" w14:textId="77777777" w:rsidR="00D01C52" w:rsidRPr="00075929" w:rsidRDefault="00D01C52" w:rsidP="00057E63">
            <w:pPr>
              <w:spacing w:line="276" w:lineRule="auto"/>
              <w:jc w:val="both"/>
            </w:pPr>
            <w:r w:rsidRPr="00075929">
              <w:t>- Энергосбережение и повышение энергетической эффективности в бюджетных учреждениях;</w:t>
            </w:r>
          </w:p>
          <w:p w14:paraId="4F962829" w14:textId="77777777" w:rsidR="00D01C52" w:rsidRPr="00075929" w:rsidRDefault="00D01C52" w:rsidP="00057E63">
            <w:pPr>
              <w:spacing w:line="276" w:lineRule="auto"/>
              <w:jc w:val="both"/>
            </w:pPr>
            <w:r w:rsidRPr="00075929">
              <w:t xml:space="preserve">- Энергосбережение и повышение энергетической эффективности в жилищном фонде; </w:t>
            </w:r>
          </w:p>
          <w:p w14:paraId="4E8F80BD" w14:textId="77777777" w:rsidR="00D01C52" w:rsidRPr="00BC6320" w:rsidRDefault="00D01C52" w:rsidP="00057E63">
            <w:pPr>
              <w:spacing w:line="276" w:lineRule="auto"/>
              <w:jc w:val="both"/>
            </w:pPr>
            <w:r w:rsidRPr="00075929">
              <w:t>- Энергосбережение и повышение энергетической эффективности в коммунальной инфраструктуре;</w:t>
            </w:r>
          </w:p>
        </w:tc>
      </w:tr>
    </w:tbl>
    <w:p w14:paraId="6D88DD5F" w14:textId="77777777" w:rsidR="00906D5D" w:rsidRPr="003C2DAA" w:rsidRDefault="00906D5D" w:rsidP="00906D5D">
      <w:pPr>
        <w:jc w:val="both"/>
        <w:rPr>
          <w:highlight w:val="yellow"/>
        </w:rPr>
      </w:pPr>
    </w:p>
    <w:p w14:paraId="36A16439" w14:textId="77777777" w:rsidR="00906D5D" w:rsidRPr="00906D5D" w:rsidRDefault="00906D5D" w:rsidP="00906D5D">
      <w:pPr>
        <w:spacing w:line="300" w:lineRule="auto"/>
        <w:ind w:firstLine="708"/>
        <w:contextualSpacing/>
        <w:jc w:val="both"/>
      </w:pPr>
      <w:r w:rsidRPr="003C2DAA">
        <w:t xml:space="preserve">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</w:t>
      </w:r>
      <w:proofErr w:type="spellStart"/>
      <w:r w:rsidRPr="003C2DAA">
        <w:t>коммунально</w:t>
      </w:r>
      <w:proofErr w:type="spellEnd"/>
      <w:r w:rsidRPr="003C2DAA">
        <w:t xml:space="preserve">–промышленного строительства до 2025 года и подключения 100% населения сельского поселения к централизованным системам водоснабжения и водоотведения. </w:t>
      </w:r>
      <w:r w:rsidR="000F1762" w:rsidRPr="003C2DAA">
        <w:t>Динамика</w:t>
      </w:r>
      <w:r w:rsidRPr="003C2DAA">
        <w:t xml:space="preserve"> численности постоянного населения на расчетный срок по крупным населенным пунктам представлен в таблице 3.</w:t>
      </w:r>
      <w:r w:rsidR="00C659B4" w:rsidRPr="003C2DAA">
        <w:t>6</w:t>
      </w:r>
      <w:r w:rsidRPr="003C2DAA">
        <w:t>.</w:t>
      </w:r>
    </w:p>
    <w:p w14:paraId="1F60C58A" w14:textId="4288BA56" w:rsidR="008C1EF5" w:rsidRPr="003C2DAA" w:rsidRDefault="008C1EF5" w:rsidP="001B77BA">
      <w:pPr>
        <w:pStyle w:val="14"/>
        <w:spacing w:line="300" w:lineRule="auto"/>
        <w:rPr>
          <w:sz w:val="24"/>
        </w:rPr>
      </w:pPr>
      <w:r w:rsidRPr="003C2DAA">
        <w:rPr>
          <w:sz w:val="24"/>
        </w:rPr>
        <w:t xml:space="preserve">Таблица </w:t>
      </w:r>
      <w:r w:rsidR="00FF5890" w:rsidRPr="003C2DAA">
        <w:rPr>
          <w:sz w:val="24"/>
        </w:rPr>
        <w:t>3.</w:t>
      </w:r>
      <w:r w:rsidR="00C659B4" w:rsidRPr="003C2DAA">
        <w:rPr>
          <w:sz w:val="24"/>
        </w:rPr>
        <w:t>6</w:t>
      </w:r>
      <w:r w:rsidR="001345CA" w:rsidRPr="003C2DAA">
        <w:rPr>
          <w:sz w:val="24"/>
        </w:rPr>
        <w:t xml:space="preserve"> - </w:t>
      </w:r>
      <w:r w:rsidRPr="003C2DAA">
        <w:rPr>
          <w:sz w:val="24"/>
        </w:rPr>
        <w:t xml:space="preserve">Динамика численности населения </w:t>
      </w:r>
      <w:r w:rsidR="00416584" w:rsidRPr="003C2DAA">
        <w:rPr>
          <w:sz w:val="24"/>
        </w:rPr>
        <w:t xml:space="preserve">по развиваемым </w:t>
      </w:r>
      <w:r w:rsidRPr="003C2DAA">
        <w:rPr>
          <w:sz w:val="24"/>
        </w:rPr>
        <w:t>населенн</w:t>
      </w:r>
      <w:r w:rsidR="00416584" w:rsidRPr="003C2DAA">
        <w:rPr>
          <w:sz w:val="24"/>
        </w:rPr>
        <w:t>ым</w:t>
      </w:r>
      <w:r w:rsidRPr="003C2DAA">
        <w:rPr>
          <w:sz w:val="24"/>
        </w:rPr>
        <w:t xml:space="preserve"> пункта</w:t>
      </w:r>
      <w:r w:rsidR="00416584" w:rsidRPr="003C2DAA">
        <w:rPr>
          <w:sz w:val="24"/>
        </w:rPr>
        <w:t>м</w:t>
      </w:r>
      <w:r w:rsidRPr="003C2DAA">
        <w:rPr>
          <w:sz w:val="24"/>
        </w:rPr>
        <w:t xml:space="preserve"> на перспективу и расчетный срок, человек</w:t>
      </w:r>
      <w:r w:rsidR="00175898">
        <w:rPr>
          <w:sz w:val="24"/>
        </w:rPr>
        <w:t xml:space="preserve"> *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2924"/>
        <w:gridCol w:w="1329"/>
        <w:gridCol w:w="1275"/>
        <w:gridCol w:w="1276"/>
        <w:gridCol w:w="1393"/>
      </w:tblGrid>
      <w:tr w:rsidR="001345CA" w:rsidRPr="003C2DAA" w14:paraId="60680E8E" w14:textId="77777777" w:rsidTr="001345CA">
        <w:trPr>
          <w:jc w:val="center"/>
        </w:trPr>
        <w:tc>
          <w:tcPr>
            <w:tcW w:w="1029" w:type="dxa"/>
            <w:vAlign w:val="center"/>
          </w:tcPr>
          <w:p w14:paraId="5E870C28" w14:textId="77777777" w:rsidR="001345CA" w:rsidRPr="003C2DAA" w:rsidRDefault="001345CA" w:rsidP="000F1762">
            <w:pPr>
              <w:pStyle w:val="100"/>
              <w:spacing w:line="300" w:lineRule="auto"/>
              <w:jc w:val="center"/>
              <w:rPr>
                <w:sz w:val="24"/>
              </w:rPr>
            </w:pPr>
            <w:r w:rsidRPr="003C2DAA">
              <w:rPr>
                <w:sz w:val="24"/>
              </w:rPr>
              <w:t>№</w:t>
            </w:r>
            <w:r w:rsidRPr="003C2DAA">
              <w:rPr>
                <w:sz w:val="24"/>
                <w:lang w:val="ru-RU"/>
              </w:rPr>
              <w:t xml:space="preserve"> </w:t>
            </w:r>
            <w:r w:rsidRPr="003C2DAA">
              <w:rPr>
                <w:sz w:val="24"/>
              </w:rPr>
              <w:t>п</w:t>
            </w:r>
            <w:r w:rsidR="000C36D7" w:rsidRPr="003C2DAA">
              <w:rPr>
                <w:sz w:val="24"/>
                <w:lang w:val="ru-RU"/>
              </w:rPr>
              <w:t>/</w:t>
            </w:r>
            <w:r w:rsidRPr="003C2DAA">
              <w:rPr>
                <w:sz w:val="24"/>
              </w:rPr>
              <w:t>п</w:t>
            </w:r>
          </w:p>
        </w:tc>
        <w:tc>
          <w:tcPr>
            <w:tcW w:w="2924" w:type="dxa"/>
            <w:vAlign w:val="center"/>
          </w:tcPr>
          <w:p w14:paraId="7DEA503D" w14:textId="77777777" w:rsidR="001345CA" w:rsidRPr="003C2DAA" w:rsidRDefault="004741BF" w:rsidP="004741BF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Населенный пункт</w:t>
            </w:r>
          </w:p>
        </w:tc>
        <w:tc>
          <w:tcPr>
            <w:tcW w:w="1329" w:type="dxa"/>
            <w:vAlign w:val="center"/>
          </w:tcPr>
          <w:p w14:paraId="21154214" w14:textId="77777777" w:rsidR="001345CA" w:rsidRPr="003C2DAA" w:rsidRDefault="001345CA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</w:rPr>
              <w:t>2010</w:t>
            </w:r>
            <w:r w:rsidRPr="003C2DAA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14:paraId="4794ADF1" w14:textId="77777777" w:rsidR="001345CA" w:rsidRPr="003C2DAA" w:rsidRDefault="001345CA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</w:rPr>
              <w:t>2015</w:t>
            </w:r>
            <w:r w:rsidRPr="003C2DAA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2DE1C4A1" w14:textId="77777777" w:rsidR="001345CA" w:rsidRPr="003C2DAA" w:rsidRDefault="001345CA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</w:rPr>
              <w:t>2020</w:t>
            </w:r>
            <w:r w:rsidRPr="003C2DAA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393" w:type="dxa"/>
            <w:vAlign w:val="center"/>
          </w:tcPr>
          <w:p w14:paraId="4941124E" w14:textId="77777777" w:rsidR="001345CA" w:rsidRPr="003C2DAA" w:rsidRDefault="001345CA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</w:rPr>
              <w:t>2025</w:t>
            </w:r>
            <w:r w:rsidRPr="003C2DAA">
              <w:rPr>
                <w:sz w:val="24"/>
                <w:lang w:val="ru-RU"/>
              </w:rPr>
              <w:t xml:space="preserve"> г.</w:t>
            </w:r>
          </w:p>
        </w:tc>
      </w:tr>
      <w:tr w:rsidR="00371233" w:rsidRPr="003C2DAA" w14:paraId="31E85F25" w14:textId="77777777" w:rsidTr="000E45F1">
        <w:trPr>
          <w:jc w:val="center"/>
        </w:trPr>
        <w:tc>
          <w:tcPr>
            <w:tcW w:w="1029" w:type="dxa"/>
            <w:vAlign w:val="center"/>
          </w:tcPr>
          <w:p w14:paraId="13033DB9" w14:textId="77777777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</w:rPr>
            </w:pPr>
            <w:r w:rsidRPr="003C2DAA">
              <w:rPr>
                <w:sz w:val="24"/>
              </w:rPr>
              <w:t>1</w:t>
            </w:r>
          </w:p>
        </w:tc>
        <w:tc>
          <w:tcPr>
            <w:tcW w:w="2924" w:type="dxa"/>
            <w:vAlign w:val="center"/>
          </w:tcPr>
          <w:p w14:paraId="7E639767" w14:textId="22E26212" w:rsidR="00371233" w:rsidRPr="003C2DAA" w:rsidRDefault="00371233" w:rsidP="00183FA9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с. Высокий Яр</w:t>
            </w:r>
          </w:p>
        </w:tc>
        <w:tc>
          <w:tcPr>
            <w:tcW w:w="1329" w:type="dxa"/>
            <w:vAlign w:val="center"/>
          </w:tcPr>
          <w:p w14:paraId="4DB44945" w14:textId="17B1E08C" w:rsidR="00371233" w:rsidRPr="00371233" w:rsidRDefault="008D2FF3" w:rsidP="00F7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1275" w:type="dxa"/>
            <w:vAlign w:val="center"/>
          </w:tcPr>
          <w:p w14:paraId="186BC9D7" w14:textId="21675E79" w:rsidR="00371233" w:rsidRPr="00371233" w:rsidRDefault="008D2FF3" w:rsidP="00F7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276" w:type="dxa"/>
            <w:vAlign w:val="center"/>
          </w:tcPr>
          <w:p w14:paraId="7A2AF48D" w14:textId="10C7A1BA" w:rsidR="00371233" w:rsidRPr="00371233" w:rsidRDefault="00AE56E0" w:rsidP="00F7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393" w:type="dxa"/>
            <w:vAlign w:val="center"/>
          </w:tcPr>
          <w:p w14:paraId="5CF4AEF2" w14:textId="5C78110E" w:rsidR="00371233" w:rsidRPr="00371233" w:rsidRDefault="00AE56E0" w:rsidP="00F7196A">
            <w:pPr>
              <w:pStyle w:val="a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371233" w:rsidRPr="003C2DAA" w14:paraId="7EA6478C" w14:textId="77777777" w:rsidTr="000E45F1">
        <w:trPr>
          <w:jc w:val="center"/>
        </w:trPr>
        <w:tc>
          <w:tcPr>
            <w:tcW w:w="1029" w:type="dxa"/>
            <w:vAlign w:val="center"/>
          </w:tcPr>
          <w:p w14:paraId="3A96D121" w14:textId="77777777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2</w:t>
            </w:r>
          </w:p>
        </w:tc>
        <w:tc>
          <w:tcPr>
            <w:tcW w:w="2924" w:type="dxa"/>
            <w:vAlign w:val="center"/>
          </w:tcPr>
          <w:p w14:paraId="46E1ABCA" w14:textId="1AEF6B2B" w:rsidR="00371233" w:rsidRPr="003C2DAA" w:rsidRDefault="00371233" w:rsidP="0086771E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д. Хуторское</w:t>
            </w:r>
          </w:p>
        </w:tc>
        <w:tc>
          <w:tcPr>
            <w:tcW w:w="1329" w:type="dxa"/>
            <w:vAlign w:val="center"/>
          </w:tcPr>
          <w:p w14:paraId="5A884530" w14:textId="1E0019A7" w:rsidR="00371233" w:rsidRPr="00371233" w:rsidRDefault="008D2FF3" w:rsidP="00A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75" w:type="dxa"/>
            <w:vAlign w:val="center"/>
          </w:tcPr>
          <w:p w14:paraId="38D3365A" w14:textId="6E642DDB" w:rsidR="00371233" w:rsidRPr="00371233" w:rsidRDefault="008D2FF3" w:rsidP="00F7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76" w:type="dxa"/>
            <w:vAlign w:val="center"/>
          </w:tcPr>
          <w:p w14:paraId="19D8F476" w14:textId="55941E82" w:rsidR="00371233" w:rsidRPr="00371233" w:rsidRDefault="00AE56E0" w:rsidP="00F7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393" w:type="dxa"/>
            <w:vAlign w:val="center"/>
          </w:tcPr>
          <w:p w14:paraId="33271D92" w14:textId="0533373B" w:rsidR="00371233" w:rsidRPr="00371233" w:rsidRDefault="00AE56E0" w:rsidP="008D6EC8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71233" w:rsidRPr="003C2DAA" w14:paraId="2C6C8A01" w14:textId="77777777" w:rsidTr="000E45F1">
        <w:trPr>
          <w:jc w:val="center"/>
        </w:trPr>
        <w:tc>
          <w:tcPr>
            <w:tcW w:w="1029" w:type="dxa"/>
            <w:vAlign w:val="center"/>
          </w:tcPr>
          <w:p w14:paraId="4C13BA13" w14:textId="77777777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3</w:t>
            </w:r>
          </w:p>
        </w:tc>
        <w:tc>
          <w:tcPr>
            <w:tcW w:w="2924" w:type="dxa"/>
            <w:vAlign w:val="center"/>
          </w:tcPr>
          <w:p w14:paraId="2BD63A41" w14:textId="760BA2EF" w:rsidR="00371233" w:rsidRPr="003C2DAA" w:rsidRDefault="00371233" w:rsidP="0086771E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д. Пчелка</w:t>
            </w:r>
          </w:p>
        </w:tc>
        <w:tc>
          <w:tcPr>
            <w:tcW w:w="1329" w:type="dxa"/>
            <w:vAlign w:val="center"/>
          </w:tcPr>
          <w:p w14:paraId="548590CD" w14:textId="04E4D764" w:rsidR="00371233" w:rsidRPr="00371233" w:rsidRDefault="008D2FF3" w:rsidP="00A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5" w:type="dxa"/>
            <w:vAlign w:val="center"/>
          </w:tcPr>
          <w:p w14:paraId="2310E35D" w14:textId="144009DF" w:rsidR="00371233" w:rsidRPr="00371233" w:rsidRDefault="008D2FF3" w:rsidP="000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vAlign w:val="center"/>
          </w:tcPr>
          <w:p w14:paraId="59EF26EC" w14:textId="2E633513" w:rsidR="00371233" w:rsidRPr="00371233" w:rsidRDefault="00AE56E0" w:rsidP="0000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393" w:type="dxa"/>
            <w:vAlign w:val="center"/>
          </w:tcPr>
          <w:p w14:paraId="46B51828" w14:textId="18DA908D" w:rsidR="00371233" w:rsidRPr="00371233" w:rsidRDefault="00AE56E0" w:rsidP="008D6EC8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71233" w:rsidRPr="003C2DAA" w14:paraId="79B102CF" w14:textId="77777777" w:rsidTr="000E45F1">
        <w:trPr>
          <w:jc w:val="center"/>
        </w:trPr>
        <w:tc>
          <w:tcPr>
            <w:tcW w:w="1029" w:type="dxa"/>
            <w:vAlign w:val="center"/>
          </w:tcPr>
          <w:p w14:paraId="5AF7092D" w14:textId="77777777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4</w:t>
            </w:r>
          </w:p>
        </w:tc>
        <w:tc>
          <w:tcPr>
            <w:tcW w:w="2924" w:type="dxa"/>
            <w:vAlign w:val="center"/>
          </w:tcPr>
          <w:p w14:paraId="5227E1C2" w14:textId="38526146" w:rsidR="00371233" w:rsidRPr="003C2DAA" w:rsidRDefault="00371233" w:rsidP="0086771E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 xml:space="preserve">д. </w:t>
            </w:r>
            <w:proofErr w:type="spellStart"/>
            <w:r w:rsidRPr="003C2DAA">
              <w:rPr>
                <w:sz w:val="24"/>
                <w:lang w:val="ru-RU"/>
              </w:rPr>
              <w:t>Крыловка</w:t>
            </w:r>
            <w:proofErr w:type="spellEnd"/>
          </w:p>
        </w:tc>
        <w:tc>
          <w:tcPr>
            <w:tcW w:w="1329" w:type="dxa"/>
            <w:vAlign w:val="center"/>
          </w:tcPr>
          <w:p w14:paraId="5F0CA438" w14:textId="5A27C1E3" w:rsidR="00371233" w:rsidRPr="00371233" w:rsidRDefault="008D2FF3" w:rsidP="00A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5" w:type="dxa"/>
            <w:vAlign w:val="center"/>
          </w:tcPr>
          <w:p w14:paraId="0304E2E5" w14:textId="15A00A92" w:rsidR="00371233" w:rsidRPr="00371233" w:rsidRDefault="008D2FF3" w:rsidP="000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6" w:type="dxa"/>
            <w:vAlign w:val="center"/>
          </w:tcPr>
          <w:p w14:paraId="6D8129E7" w14:textId="2EF7D732" w:rsidR="00371233" w:rsidRPr="00371233" w:rsidRDefault="00AE56E0" w:rsidP="0000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93" w:type="dxa"/>
            <w:vAlign w:val="center"/>
          </w:tcPr>
          <w:p w14:paraId="0F318466" w14:textId="13E83AF5" w:rsidR="00371233" w:rsidRPr="00371233" w:rsidRDefault="00AE56E0" w:rsidP="008D6EC8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71233" w:rsidRPr="003C2DAA" w14:paraId="176B379E" w14:textId="77777777" w:rsidTr="000E45F1">
        <w:trPr>
          <w:jc w:val="center"/>
        </w:trPr>
        <w:tc>
          <w:tcPr>
            <w:tcW w:w="1029" w:type="dxa"/>
            <w:vAlign w:val="center"/>
          </w:tcPr>
          <w:p w14:paraId="16C5C387" w14:textId="5F930F61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5</w:t>
            </w:r>
          </w:p>
        </w:tc>
        <w:tc>
          <w:tcPr>
            <w:tcW w:w="2924" w:type="dxa"/>
            <w:vAlign w:val="center"/>
          </w:tcPr>
          <w:p w14:paraId="3BEABD21" w14:textId="5591617F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 xml:space="preserve">с. </w:t>
            </w:r>
            <w:proofErr w:type="spellStart"/>
            <w:r w:rsidRPr="003C2DAA">
              <w:rPr>
                <w:sz w:val="24"/>
                <w:lang w:val="ru-RU"/>
              </w:rPr>
              <w:t>Богатыревка</w:t>
            </w:r>
            <w:proofErr w:type="spellEnd"/>
          </w:p>
        </w:tc>
        <w:tc>
          <w:tcPr>
            <w:tcW w:w="1329" w:type="dxa"/>
            <w:vAlign w:val="center"/>
          </w:tcPr>
          <w:p w14:paraId="37665F79" w14:textId="687B334A" w:rsidR="00371233" w:rsidRPr="00371233" w:rsidRDefault="00AE56E0" w:rsidP="000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275" w:type="dxa"/>
            <w:vAlign w:val="center"/>
          </w:tcPr>
          <w:p w14:paraId="6D697F8B" w14:textId="77C76548" w:rsidR="00371233" w:rsidRPr="00371233" w:rsidRDefault="008D2FF3" w:rsidP="00C2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276" w:type="dxa"/>
            <w:vAlign w:val="center"/>
          </w:tcPr>
          <w:p w14:paraId="034EE87E" w14:textId="750762F7" w:rsidR="00371233" w:rsidRPr="00371233" w:rsidRDefault="00AE56E0" w:rsidP="00C2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393" w:type="dxa"/>
            <w:vAlign w:val="center"/>
          </w:tcPr>
          <w:p w14:paraId="0539D9F5" w14:textId="4F2A724A" w:rsidR="00371233" w:rsidRPr="00371233" w:rsidRDefault="00AE56E0" w:rsidP="00C2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</w:tr>
      <w:tr w:rsidR="00371233" w:rsidRPr="003C2DAA" w14:paraId="5F7EA2AF" w14:textId="77777777" w:rsidTr="000E45F1">
        <w:trPr>
          <w:jc w:val="center"/>
        </w:trPr>
        <w:tc>
          <w:tcPr>
            <w:tcW w:w="1029" w:type="dxa"/>
            <w:vAlign w:val="center"/>
          </w:tcPr>
          <w:p w14:paraId="74AEA0B9" w14:textId="27C1F5C6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6</w:t>
            </w:r>
          </w:p>
        </w:tc>
        <w:tc>
          <w:tcPr>
            <w:tcW w:w="2924" w:type="dxa"/>
            <w:vAlign w:val="center"/>
          </w:tcPr>
          <w:p w14:paraId="6A58D30A" w14:textId="24F273E2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 xml:space="preserve">д. </w:t>
            </w:r>
            <w:proofErr w:type="spellStart"/>
            <w:r w:rsidRPr="003C2DAA">
              <w:rPr>
                <w:sz w:val="24"/>
                <w:lang w:val="ru-RU"/>
              </w:rPr>
              <w:t>Панычево</w:t>
            </w:r>
            <w:proofErr w:type="spellEnd"/>
          </w:p>
        </w:tc>
        <w:tc>
          <w:tcPr>
            <w:tcW w:w="1329" w:type="dxa"/>
            <w:vAlign w:val="center"/>
          </w:tcPr>
          <w:p w14:paraId="6CA50DF5" w14:textId="596B9F35" w:rsidR="00371233" w:rsidRPr="00371233" w:rsidRDefault="00AE56E0" w:rsidP="000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5" w:type="dxa"/>
            <w:vAlign w:val="center"/>
          </w:tcPr>
          <w:p w14:paraId="13155C5A" w14:textId="378580FB" w:rsidR="00371233" w:rsidRPr="00371233" w:rsidRDefault="008D2FF3" w:rsidP="00C2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vAlign w:val="center"/>
          </w:tcPr>
          <w:p w14:paraId="3584B559" w14:textId="376C9AB6" w:rsidR="00371233" w:rsidRPr="00371233" w:rsidRDefault="00AE56E0" w:rsidP="00C2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393" w:type="dxa"/>
            <w:vAlign w:val="center"/>
          </w:tcPr>
          <w:p w14:paraId="3F2DEA34" w14:textId="2A6F5DF2" w:rsidR="00371233" w:rsidRPr="00371233" w:rsidRDefault="00AE56E0" w:rsidP="00C2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71233" w:rsidRPr="003C2DAA" w14:paraId="469982D0" w14:textId="77777777" w:rsidTr="000E45F1">
        <w:trPr>
          <w:jc w:val="center"/>
        </w:trPr>
        <w:tc>
          <w:tcPr>
            <w:tcW w:w="1029" w:type="dxa"/>
            <w:vAlign w:val="center"/>
          </w:tcPr>
          <w:p w14:paraId="3FF915E6" w14:textId="77777777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2924" w:type="dxa"/>
            <w:vAlign w:val="center"/>
          </w:tcPr>
          <w:p w14:paraId="51C9EEF2" w14:textId="22AF689F" w:rsidR="00371233" w:rsidRPr="003C2DAA" w:rsidRDefault="00371233" w:rsidP="000F1762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3C2DAA">
              <w:rPr>
                <w:sz w:val="24"/>
                <w:lang w:val="ru-RU"/>
              </w:rPr>
              <w:t>Итого</w:t>
            </w:r>
          </w:p>
        </w:tc>
        <w:tc>
          <w:tcPr>
            <w:tcW w:w="1329" w:type="dxa"/>
            <w:vAlign w:val="center"/>
          </w:tcPr>
          <w:p w14:paraId="4AE0A450" w14:textId="7A7F2E9B" w:rsidR="00371233" w:rsidRPr="00371233" w:rsidRDefault="00371233" w:rsidP="000F1762">
            <w:pPr>
              <w:jc w:val="center"/>
              <w:rPr>
                <w:color w:val="000000"/>
              </w:rPr>
            </w:pPr>
            <w:r w:rsidRPr="00371233">
              <w:rPr>
                <w:color w:val="000000"/>
              </w:rPr>
              <w:t>1601</w:t>
            </w:r>
          </w:p>
        </w:tc>
        <w:tc>
          <w:tcPr>
            <w:tcW w:w="1275" w:type="dxa"/>
            <w:vAlign w:val="center"/>
          </w:tcPr>
          <w:p w14:paraId="270C6835" w14:textId="179F3687" w:rsidR="00371233" w:rsidRPr="00371233" w:rsidRDefault="00371233" w:rsidP="008D2FF3">
            <w:pPr>
              <w:jc w:val="center"/>
              <w:rPr>
                <w:color w:val="000000"/>
              </w:rPr>
            </w:pPr>
            <w:r w:rsidRPr="00371233">
              <w:rPr>
                <w:color w:val="000000"/>
              </w:rPr>
              <w:t>1</w:t>
            </w:r>
            <w:r w:rsidR="008D2FF3">
              <w:rPr>
                <w:color w:val="000000"/>
              </w:rPr>
              <w:t>431</w:t>
            </w:r>
          </w:p>
        </w:tc>
        <w:tc>
          <w:tcPr>
            <w:tcW w:w="1276" w:type="dxa"/>
            <w:vAlign w:val="center"/>
          </w:tcPr>
          <w:p w14:paraId="2206763F" w14:textId="6F474EAA" w:rsidR="00371233" w:rsidRPr="00371233" w:rsidRDefault="00AE56E0" w:rsidP="00C2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1355</w:t>
            </w:r>
          </w:p>
        </w:tc>
        <w:tc>
          <w:tcPr>
            <w:tcW w:w="1393" w:type="dxa"/>
            <w:vAlign w:val="center"/>
          </w:tcPr>
          <w:p w14:paraId="6CF3232E" w14:textId="1DA1B823" w:rsidR="00371233" w:rsidRPr="00371233" w:rsidRDefault="00AE56E0" w:rsidP="005D1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</w:tr>
    </w:tbl>
    <w:p w14:paraId="074167EF" w14:textId="77777777" w:rsidR="00F07BEE" w:rsidRDefault="00F07BEE" w:rsidP="001B77BA">
      <w:pPr>
        <w:spacing w:line="300" w:lineRule="auto"/>
      </w:pPr>
    </w:p>
    <w:p w14:paraId="7C2BEC50" w14:textId="1D146F7A" w:rsidR="005D1BD3" w:rsidRPr="003C2DAA" w:rsidRDefault="005D1BD3" w:rsidP="001B77BA">
      <w:pPr>
        <w:spacing w:line="300" w:lineRule="auto"/>
      </w:pPr>
      <w:r>
        <w:tab/>
      </w:r>
      <w:r w:rsidR="00175898">
        <w:t>*</w:t>
      </w:r>
      <w:r>
        <w:t>Данные о численности населения за 2010 год принимаются по итогам Всероссийской переписи населения.</w:t>
      </w:r>
    </w:p>
    <w:p w14:paraId="733CE140" w14:textId="77777777" w:rsidR="000E6FAD" w:rsidRPr="003C2DAA" w:rsidRDefault="000E6FAD" w:rsidP="001B77BA">
      <w:pPr>
        <w:pStyle w:val="14"/>
        <w:spacing w:line="300" w:lineRule="auto"/>
        <w:rPr>
          <w:sz w:val="24"/>
        </w:rPr>
      </w:pPr>
      <w:r w:rsidRPr="003C2DAA">
        <w:rPr>
          <w:sz w:val="24"/>
        </w:rPr>
        <w:t>Демографический прогноз обоснован градостроительной оценкой возможных величин численности населения</w:t>
      </w:r>
      <w:r w:rsidR="00536DB9" w:rsidRPr="003C2DAA">
        <w:rPr>
          <w:sz w:val="24"/>
        </w:rPr>
        <w:t xml:space="preserve"> и </w:t>
      </w:r>
      <w:r w:rsidRPr="003C2DAA">
        <w:rPr>
          <w:sz w:val="24"/>
        </w:rPr>
        <w:t>учитывает</w:t>
      </w:r>
      <w:r w:rsidR="00536DB9" w:rsidRPr="003C2DAA">
        <w:rPr>
          <w:sz w:val="24"/>
        </w:rPr>
        <w:t xml:space="preserve"> отток жителей из населенных пунктов</w:t>
      </w:r>
      <w:r w:rsidR="006C34E1" w:rsidRPr="003C2DAA">
        <w:rPr>
          <w:sz w:val="24"/>
        </w:rPr>
        <w:t xml:space="preserve"> в связи с </w:t>
      </w:r>
      <w:r w:rsidR="008D2675" w:rsidRPr="003C2DAA">
        <w:rPr>
          <w:sz w:val="24"/>
        </w:rPr>
        <w:t>отсутствием рабочих мест</w:t>
      </w:r>
      <w:r w:rsidRPr="003C2DAA">
        <w:rPr>
          <w:sz w:val="24"/>
        </w:rPr>
        <w:t>.</w:t>
      </w:r>
    </w:p>
    <w:p w14:paraId="019A36E6" w14:textId="77777777" w:rsidR="00BA7D15" w:rsidRPr="001B77BA" w:rsidRDefault="00BA7D15" w:rsidP="001B77BA">
      <w:pPr>
        <w:spacing w:line="300" w:lineRule="auto"/>
        <w:ind w:firstLine="708"/>
        <w:jc w:val="both"/>
      </w:pPr>
      <w:r w:rsidRPr="00FF0576">
        <w:t xml:space="preserve">Генеральным планом предлагается малоэтажная </w:t>
      </w:r>
      <w:proofErr w:type="gramStart"/>
      <w:r w:rsidRPr="00FF0576">
        <w:t>индивидуальная  застройка</w:t>
      </w:r>
      <w:proofErr w:type="gramEnd"/>
      <w:r w:rsidRPr="00FF0576">
        <w:t xml:space="preserve"> с жилыми зданиями на 1 семью, этажностью от 1 до 3 этажей, включая мансардный.</w:t>
      </w:r>
      <w:r w:rsidR="00536DB9" w:rsidRPr="00FF0576">
        <w:t xml:space="preserve"> Малоэтажная застройка осуществляется по программе «переселения из ветхого и аварийного жилья»</w:t>
      </w:r>
      <w:r w:rsidR="002158DE" w:rsidRPr="00FF0576">
        <w:t>.</w:t>
      </w:r>
    </w:p>
    <w:p w14:paraId="67BD941A" w14:textId="77777777" w:rsidR="00076180" w:rsidRDefault="00076180" w:rsidP="00A35984">
      <w:pPr>
        <w:pStyle w:val="3"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F68A1E4" w14:textId="6EA6595C" w:rsidR="00412687" w:rsidRDefault="009974FE" w:rsidP="00A35984">
      <w:pPr>
        <w:pStyle w:val="3"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>3.</w:t>
      </w:r>
      <w:r w:rsidR="00950963" w:rsidRPr="001B77BA">
        <w:rPr>
          <w:rFonts w:ascii="Times New Roman" w:hAnsi="Times New Roman"/>
          <w:i/>
          <w:iCs/>
          <w:sz w:val="24"/>
          <w:szCs w:val="24"/>
        </w:rPr>
        <w:t>3</w:t>
      </w:r>
      <w:r w:rsidRPr="001B77B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50963" w:rsidRPr="001B77BA">
        <w:rPr>
          <w:rFonts w:ascii="Times New Roman" w:hAnsi="Times New Roman"/>
          <w:i/>
          <w:iCs/>
          <w:sz w:val="24"/>
          <w:szCs w:val="24"/>
        </w:rPr>
        <w:t>Баланс водоснабжения и потребления горячей,</w:t>
      </w:r>
      <w:r w:rsidR="00950963" w:rsidRPr="001B77BA">
        <w:rPr>
          <w:rFonts w:ascii="Times New Roman" w:hAnsi="Times New Roman"/>
          <w:i/>
          <w:iCs/>
          <w:sz w:val="24"/>
          <w:szCs w:val="24"/>
        </w:rPr>
        <w:br/>
        <w:t xml:space="preserve"> питьевой и технической воды</w:t>
      </w:r>
    </w:p>
    <w:p w14:paraId="7EBF0264" w14:textId="77777777" w:rsidR="00A35984" w:rsidRPr="00A35984" w:rsidRDefault="00A35984" w:rsidP="00A35984"/>
    <w:p w14:paraId="4C179436" w14:textId="0E9EC52B" w:rsidR="00412687" w:rsidRPr="006C1F15" w:rsidRDefault="00412687" w:rsidP="001B77BA">
      <w:pPr>
        <w:pStyle w:val="14"/>
        <w:spacing w:line="300" w:lineRule="auto"/>
        <w:rPr>
          <w:sz w:val="24"/>
        </w:rPr>
      </w:pPr>
      <w:r w:rsidRPr="006C1F15">
        <w:rPr>
          <w:sz w:val="24"/>
        </w:rPr>
        <w:t>Источником хозяйственно</w:t>
      </w:r>
      <w:r w:rsidR="00457251" w:rsidRPr="006C1F15">
        <w:rPr>
          <w:sz w:val="24"/>
        </w:rPr>
        <w:t>–</w:t>
      </w:r>
      <w:r w:rsidRPr="006C1F15">
        <w:rPr>
          <w:sz w:val="24"/>
        </w:rPr>
        <w:t>питьевого и</w:t>
      </w:r>
      <w:r w:rsidR="003311A5">
        <w:rPr>
          <w:sz w:val="24"/>
        </w:rPr>
        <w:t xml:space="preserve"> противопожарного водоснабжения </w:t>
      </w:r>
      <w:proofErr w:type="spellStart"/>
      <w:r w:rsidR="003311A5">
        <w:rPr>
          <w:sz w:val="24"/>
        </w:rPr>
        <w:t>Высокоярског</w:t>
      </w:r>
      <w:r w:rsidR="007E5460">
        <w:rPr>
          <w:sz w:val="24"/>
        </w:rPr>
        <w:t>о</w:t>
      </w:r>
      <w:proofErr w:type="spellEnd"/>
      <w:r w:rsidRPr="006C1F15">
        <w:rPr>
          <w:sz w:val="24"/>
        </w:rPr>
        <w:t xml:space="preserve"> </w:t>
      </w:r>
      <w:r w:rsidR="00FE0396" w:rsidRPr="006C1F15">
        <w:rPr>
          <w:sz w:val="24"/>
        </w:rPr>
        <w:t>сельского</w:t>
      </w:r>
      <w:r w:rsidRPr="006C1F15">
        <w:rPr>
          <w:sz w:val="24"/>
        </w:rPr>
        <w:t xml:space="preserve"> поселения </w:t>
      </w:r>
      <w:r w:rsidR="004B228E" w:rsidRPr="006C1F15">
        <w:rPr>
          <w:sz w:val="24"/>
        </w:rPr>
        <w:t>явля</w:t>
      </w:r>
      <w:r w:rsidR="00377FC0" w:rsidRPr="006C1F15">
        <w:rPr>
          <w:sz w:val="24"/>
        </w:rPr>
        <w:t xml:space="preserve">ется вода из </w:t>
      </w:r>
      <w:r w:rsidR="001165E9">
        <w:rPr>
          <w:sz w:val="24"/>
        </w:rPr>
        <w:t>скважин</w:t>
      </w:r>
      <w:r w:rsidRPr="006C1F15">
        <w:rPr>
          <w:sz w:val="24"/>
        </w:rPr>
        <w:t xml:space="preserve">. </w:t>
      </w:r>
    </w:p>
    <w:p w14:paraId="3F9DBED3" w14:textId="77777777" w:rsidR="00412687" w:rsidRDefault="00412687" w:rsidP="001B77BA">
      <w:pPr>
        <w:pStyle w:val="14"/>
        <w:spacing w:line="300" w:lineRule="auto"/>
        <w:rPr>
          <w:sz w:val="24"/>
        </w:rPr>
      </w:pPr>
      <w:r w:rsidRPr="006C1F15">
        <w:rPr>
          <w:sz w:val="24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</w:t>
      </w:r>
      <w:r w:rsidR="00457251" w:rsidRPr="006C1F15">
        <w:rPr>
          <w:sz w:val="24"/>
        </w:rPr>
        <w:t>–</w:t>
      </w:r>
      <w:r w:rsidRPr="006C1F15">
        <w:rPr>
          <w:sz w:val="24"/>
        </w:rPr>
        <w:t xml:space="preserve">питьевые нужды населения является основной категорией водопотребления в </w:t>
      </w:r>
      <w:r w:rsidR="00FE0396" w:rsidRPr="006C1F15">
        <w:rPr>
          <w:sz w:val="24"/>
        </w:rPr>
        <w:t>сельском</w:t>
      </w:r>
      <w:r w:rsidRPr="006C1F15">
        <w:rPr>
          <w:sz w:val="24"/>
        </w:rPr>
        <w:t xml:space="preserve"> поселении. Количество расходуемой воды зависит от степени </w:t>
      </w:r>
      <w:proofErr w:type="spellStart"/>
      <w:r w:rsidRPr="006C1F15">
        <w:rPr>
          <w:sz w:val="24"/>
        </w:rPr>
        <w:t>санитарно</w:t>
      </w:r>
      <w:proofErr w:type="spellEnd"/>
      <w:r w:rsidR="00457251" w:rsidRPr="006C1F15">
        <w:rPr>
          <w:sz w:val="24"/>
        </w:rPr>
        <w:t>–</w:t>
      </w:r>
      <w:r w:rsidRPr="006C1F15">
        <w:rPr>
          <w:sz w:val="24"/>
        </w:rPr>
        <w:t>технического благоустройства районов жилой застройки.</w:t>
      </w:r>
      <w:r w:rsidRPr="001B77BA">
        <w:rPr>
          <w:sz w:val="24"/>
        </w:rPr>
        <w:t xml:space="preserve"> </w:t>
      </w:r>
    </w:p>
    <w:p w14:paraId="21AE6B03" w14:textId="77777777" w:rsidR="006754CE" w:rsidRPr="007B7F51" w:rsidRDefault="006754CE" w:rsidP="006754CE">
      <w:pPr>
        <w:spacing w:line="300" w:lineRule="auto"/>
        <w:ind w:firstLine="709"/>
        <w:jc w:val="both"/>
        <w:rPr>
          <w:color w:val="000000"/>
        </w:rPr>
      </w:pPr>
      <w:r w:rsidRPr="007B7F51">
        <w:rPr>
          <w:color w:val="000000"/>
        </w:rPr>
        <w:t xml:space="preserve">Данные о прогнозных балансах потребления питьевой воды составлены с учетом </w:t>
      </w:r>
      <w:r w:rsidR="00334C4F">
        <w:rPr>
          <w:color w:val="000000"/>
        </w:rPr>
        <w:t>уменьшения объемов</w:t>
      </w:r>
      <w:r w:rsidRPr="007B7F51">
        <w:rPr>
          <w:color w:val="000000"/>
        </w:rPr>
        <w:t xml:space="preserve"> потреб</w:t>
      </w:r>
      <w:r w:rsidR="00334C4F">
        <w:rPr>
          <w:color w:val="000000"/>
        </w:rPr>
        <w:t>ления различных секторов.</w:t>
      </w:r>
    </w:p>
    <w:p w14:paraId="3B4C1B12" w14:textId="77777777" w:rsidR="006754CE" w:rsidRPr="006754CE" w:rsidRDefault="006754CE" w:rsidP="006754CE">
      <w:pPr>
        <w:pStyle w:val="14"/>
        <w:spacing w:line="300" w:lineRule="auto"/>
        <w:rPr>
          <w:sz w:val="24"/>
        </w:rPr>
      </w:pPr>
      <w:r w:rsidRPr="006754CE">
        <w:rPr>
          <w:sz w:val="24"/>
        </w:rPr>
        <w:t>Система горячего водоснабжения в населенных пунктах сельского поселения отсутствует.</w:t>
      </w:r>
    </w:p>
    <w:p w14:paraId="71B7583A" w14:textId="25B4C2EA" w:rsidR="006754CE" w:rsidRPr="007B7F51" w:rsidRDefault="006754CE" w:rsidP="006754CE">
      <w:pPr>
        <w:pStyle w:val="14"/>
        <w:spacing w:line="300" w:lineRule="auto"/>
        <w:rPr>
          <w:sz w:val="24"/>
        </w:rPr>
      </w:pPr>
      <w:r w:rsidRPr="006754CE">
        <w:rPr>
          <w:sz w:val="24"/>
        </w:rPr>
        <w:t>Индиви</w:t>
      </w:r>
      <w:r w:rsidR="007E5460">
        <w:rPr>
          <w:sz w:val="24"/>
        </w:rPr>
        <w:t>дуальные приборы</w:t>
      </w:r>
      <w:r w:rsidRPr="006754CE">
        <w:rPr>
          <w:sz w:val="24"/>
        </w:rPr>
        <w:t xml:space="preserve"> учета холодной воды у потребителей</w:t>
      </w:r>
      <w:r w:rsidR="003311A5">
        <w:rPr>
          <w:sz w:val="24"/>
        </w:rPr>
        <w:t xml:space="preserve"> установлены только у бюджетных предприятий</w:t>
      </w:r>
      <w:r w:rsidRPr="006754CE">
        <w:rPr>
          <w:sz w:val="24"/>
        </w:rPr>
        <w:t>. Услуги водоснабжения оплачивается по установленным нормативам.</w:t>
      </w:r>
    </w:p>
    <w:p w14:paraId="21C0AF58" w14:textId="38B91A2F" w:rsidR="006754CE" w:rsidRPr="007B7F51" w:rsidRDefault="006754CE" w:rsidP="006754CE">
      <w:pPr>
        <w:pStyle w:val="14"/>
        <w:spacing w:line="300" w:lineRule="auto"/>
        <w:rPr>
          <w:sz w:val="24"/>
        </w:rPr>
      </w:pPr>
      <w:r w:rsidRPr="007B7F51">
        <w:rPr>
          <w:sz w:val="24"/>
        </w:rPr>
        <w:t xml:space="preserve">Территориальный водный баланс </w:t>
      </w:r>
      <w:proofErr w:type="spellStart"/>
      <w:r w:rsidR="003311A5">
        <w:rPr>
          <w:sz w:val="24"/>
        </w:rPr>
        <w:t>Высокоярского</w:t>
      </w:r>
      <w:proofErr w:type="spellEnd"/>
      <w:r w:rsidRPr="007B7F51">
        <w:rPr>
          <w:sz w:val="24"/>
        </w:rPr>
        <w:t xml:space="preserve"> сельского поселения представлен на рисунке 3.1.</w:t>
      </w:r>
    </w:p>
    <w:p w14:paraId="7813899F" w14:textId="2317225B" w:rsidR="006754CE" w:rsidRPr="007B7F51" w:rsidRDefault="00760753" w:rsidP="00760753">
      <w:pPr>
        <w:pStyle w:val="14"/>
        <w:spacing w:line="300" w:lineRule="auto"/>
        <w:ind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A242C00" wp14:editId="030965F0">
            <wp:extent cx="4572000" cy="2743200"/>
            <wp:effectExtent l="57150" t="0" r="57150" b="1143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93A3FB" w14:textId="77777777" w:rsidR="006754CE" w:rsidRDefault="006754CE" w:rsidP="006754CE">
      <w:pPr>
        <w:pStyle w:val="14"/>
        <w:spacing w:line="300" w:lineRule="auto"/>
        <w:jc w:val="center"/>
        <w:rPr>
          <w:sz w:val="24"/>
        </w:rPr>
      </w:pPr>
      <w:r w:rsidRPr="00D171F1">
        <w:rPr>
          <w:sz w:val="24"/>
        </w:rPr>
        <w:t>Рисунок 3.1 – Территориальный водный баланс</w:t>
      </w:r>
    </w:p>
    <w:p w14:paraId="5B069A8A" w14:textId="77777777" w:rsidR="006754CE" w:rsidRPr="001B77BA" w:rsidRDefault="006754CE" w:rsidP="006754CE">
      <w:pPr>
        <w:pStyle w:val="14"/>
        <w:spacing w:line="300" w:lineRule="auto"/>
        <w:jc w:val="center"/>
        <w:rPr>
          <w:sz w:val="24"/>
        </w:rPr>
      </w:pPr>
    </w:p>
    <w:p w14:paraId="27638F7A" w14:textId="77777777" w:rsidR="00412687" w:rsidRPr="001B77BA" w:rsidRDefault="00412687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Благоустройство жилой застройки для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принято следующим: </w:t>
      </w:r>
    </w:p>
    <w:p w14:paraId="31841203" w14:textId="77777777" w:rsidR="00412687" w:rsidRPr="0094576D" w:rsidRDefault="00457251" w:rsidP="001B77BA">
      <w:pPr>
        <w:pStyle w:val="14"/>
        <w:spacing w:line="300" w:lineRule="auto"/>
        <w:rPr>
          <w:sz w:val="24"/>
        </w:rPr>
      </w:pPr>
      <w:r w:rsidRPr="00FF0576">
        <w:rPr>
          <w:sz w:val="24"/>
        </w:rPr>
        <w:t>–</w:t>
      </w:r>
      <w:r w:rsidR="00412687" w:rsidRPr="00FF0576">
        <w:rPr>
          <w:sz w:val="24"/>
        </w:rPr>
        <w:t xml:space="preserve"> планируемая жилая застройка на конец расчетного срока (20</w:t>
      </w:r>
      <w:r w:rsidR="004B228E" w:rsidRPr="00FF0576">
        <w:rPr>
          <w:sz w:val="24"/>
        </w:rPr>
        <w:t>25</w:t>
      </w:r>
      <w:r w:rsidR="00412687" w:rsidRPr="00FF0576">
        <w:rPr>
          <w:sz w:val="24"/>
        </w:rPr>
        <w:t xml:space="preserve"> год) оборудуется внутренними системами водоснабжения и канализации;</w:t>
      </w:r>
      <w:r w:rsidR="00412687" w:rsidRPr="0094576D">
        <w:rPr>
          <w:sz w:val="24"/>
        </w:rPr>
        <w:t xml:space="preserve"> </w:t>
      </w:r>
    </w:p>
    <w:p w14:paraId="32B3DD00" w14:textId="77777777" w:rsidR="0094576D" w:rsidRPr="0094576D" w:rsidRDefault="0094576D" w:rsidP="0094576D">
      <w:pPr>
        <w:pStyle w:val="14"/>
        <w:spacing w:line="300" w:lineRule="auto"/>
        <w:rPr>
          <w:sz w:val="24"/>
        </w:rPr>
      </w:pPr>
      <w:r w:rsidRPr="0094576D">
        <w:rPr>
          <w:sz w:val="24"/>
        </w:rPr>
        <w:t>– планируемая и существующая жилая застройка в 100% объеме оборудуются приборами учета расхода воды;</w:t>
      </w:r>
    </w:p>
    <w:p w14:paraId="39320FA8" w14:textId="77777777" w:rsidR="00412687" w:rsidRPr="001B77BA" w:rsidRDefault="00457251" w:rsidP="001B77BA">
      <w:pPr>
        <w:pStyle w:val="14"/>
        <w:spacing w:line="300" w:lineRule="auto"/>
        <w:rPr>
          <w:sz w:val="24"/>
        </w:rPr>
      </w:pPr>
      <w:r w:rsidRPr="0094576D">
        <w:rPr>
          <w:sz w:val="24"/>
        </w:rPr>
        <w:lastRenderedPageBreak/>
        <w:t>–</w:t>
      </w:r>
      <w:r w:rsidR="00412687" w:rsidRPr="0094576D">
        <w:rPr>
          <w:sz w:val="24"/>
        </w:rPr>
        <w:t xml:space="preserve"> существующий сохраняемый мало</w:t>
      </w:r>
      <w:r w:rsidRPr="0094576D">
        <w:rPr>
          <w:sz w:val="24"/>
        </w:rPr>
        <w:t>–</w:t>
      </w:r>
      <w:r w:rsidR="00412687" w:rsidRPr="0094576D">
        <w:rPr>
          <w:sz w:val="24"/>
        </w:rPr>
        <w:t xml:space="preserve"> и </w:t>
      </w:r>
      <w:proofErr w:type="spellStart"/>
      <w:r w:rsidR="00412687" w:rsidRPr="0094576D">
        <w:rPr>
          <w:sz w:val="24"/>
        </w:rPr>
        <w:t>среднеэтажный</w:t>
      </w:r>
      <w:proofErr w:type="spellEnd"/>
      <w:r w:rsidR="00412687" w:rsidRPr="0094576D">
        <w:rPr>
          <w:sz w:val="24"/>
        </w:rPr>
        <w:t xml:space="preserve"> жилой фонд оборудуется ванными и местными водонагревателями</w:t>
      </w:r>
      <w:r w:rsidR="00412687" w:rsidRPr="001B77BA">
        <w:rPr>
          <w:sz w:val="24"/>
        </w:rPr>
        <w:t xml:space="preserve">; </w:t>
      </w:r>
    </w:p>
    <w:p w14:paraId="508F84E2" w14:textId="77777777" w:rsidR="00412687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новое индивидуальное жилищное строительство оборудуется ванны</w:t>
      </w:r>
      <w:r w:rsidR="00BA1399" w:rsidRPr="001B77BA">
        <w:rPr>
          <w:sz w:val="24"/>
        </w:rPr>
        <w:t>ми и местными водонагревателями.</w:t>
      </w:r>
      <w:r w:rsidR="00412687" w:rsidRPr="001B77BA">
        <w:rPr>
          <w:sz w:val="24"/>
        </w:rPr>
        <w:t xml:space="preserve"> </w:t>
      </w:r>
    </w:p>
    <w:p w14:paraId="2CE9BEAD" w14:textId="77777777" w:rsidR="00412687" w:rsidRPr="001B77BA" w:rsidRDefault="00412687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В соответствии с СП 30.1333.2010 СНиП 2.04.01</w:t>
      </w:r>
      <w:r w:rsidR="00457251" w:rsidRPr="001B77BA">
        <w:rPr>
          <w:sz w:val="24"/>
        </w:rPr>
        <w:t>–</w:t>
      </w:r>
      <w:r w:rsidRPr="001B77BA">
        <w:rPr>
          <w:sz w:val="24"/>
        </w:rPr>
        <w:t xml:space="preserve">85* «Внутренний водопровод и канализация зданий» нормы водопотребления приняты для: </w:t>
      </w:r>
    </w:p>
    <w:p w14:paraId="1E44ADE5" w14:textId="77777777" w:rsidR="00412687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жилой застройки с водопроводом, канализацией, ванными и ЦГВ – 250 л/чел. в сутки </w:t>
      </w:r>
    </w:p>
    <w:p w14:paraId="4BCFE2C3" w14:textId="77777777" w:rsidR="00412687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мало</w:t>
      </w: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и </w:t>
      </w:r>
      <w:proofErr w:type="spellStart"/>
      <w:r w:rsidR="00412687" w:rsidRPr="001B77BA">
        <w:rPr>
          <w:sz w:val="24"/>
        </w:rPr>
        <w:t>среднеэтажной</w:t>
      </w:r>
      <w:proofErr w:type="spellEnd"/>
      <w:r w:rsidR="00412687" w:rsidRPr="001B77BA">
        <w:rPr>
          <w:sz w:val="24"/>
        </w:rPr>
        <w:t xml:space="preserve"> застройки с водопроводом, канализацией и ванными с быстродействующими газовыми водонагревателями – </w:t>
      </w:r>
      <w:r w:rsidR="00D9717F" w:rsidRPr="001B77BA">
        <w:rPr>
          <w:sz w:val="24"/>
        </w:rPr>
        <w:t>190</w:t>
      </w:r>
      <w:r w:rsidR="00377FC0">
        <w:rPr>
          <w:sz w:val="24"/>
        </w:rPr>
        <w:t xml:space="preserve"> </w:t>
      </w:r>
      <w:r w:rsidR="00412687" w:rsidRPr="001B77BA">
        <w:rPr>
          <w:sz w:val="24"/>
        </w:rPr>
        <w:t xml:space="preserve">л/чел. в сутки; </w:t>
      </w:r>
    </w:p>
    <w:p w14:paraId="013B3201" w14:textId="77777777" w:rsidR="00D9717F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D9717F" w:rsidRPr="001B77BA">
        <w:rPr>
          <w:sz w:val="24"/>
        </w:rPr>
        <w:t xml:space="preserve"> мало</w:t>
      </w:r>
      <w:r w:rsidRPr="001B77BA">
        <w:rPr>
          <w:sz w:val="24"/>
        </w:rPr>
        <w:t>–</w:t>
      </w:r>
      <w:r w:rsidR="00D9717F" w:rsidRPr="001B77BA">
        <w:rPr>
          <w:sz w:val="24"/>
        </w:rPr>
        <w:t xml:space="preserve"> и </w:t>
      </w:r>
      <w:proofErr w:type="spellStart"/>
      <w:r w:rsidR="00D9717F" w:rsidRPr="001B77BA">
        <w:rPr>
          <w:sz w:val="24"/>
        </w:rPr>
        <w:t>среднеэтажной</w:t>
      </w:r>
      <w:proofErr w:type="spellEnd"/>
      <w:r w:rsidR="00D9717F" w:rsidRPr="001B77BA">
        <w:rPr>
          <w:sz w:val="24"/>
        </w:rPr>
        <w:t xml:space="preserve"> </w:t>
      </w:r>
      <w:r w:rsidR="00F20E62" w:rsidRPr="001B77BA">
        <w:rPr>
          <w:sz w:val="24"/>
        </w:rPr>
        <w:t xml:space="preserve">и индивидуальной </w:t>
      </w:r>
      <w:r w:rsidR="00D9717F" w:rsidRPr="001B77BA">
        <w:rPr>
          <w:sz w:val="24"/>
        </w:rPr>
        <w:t>застройки с водопроводом, канализацией</w:t>
      </w:r>
      <w:r w:rsidR="00F20E62" w:rsidRPr="001B77BA">
        <w:rPr>
          <w:sz w:val="24"/>
        </w:rPr>
        <w:t>,</w:t>
      </w:r>
      <w:r w:rsidR="00D9717F" w:rsidRPr="001B77BA">
        <w:rPr>
          <w:sz w:val="24"/>
        </w:rPr>
        <w:t xml:space="preserve"> </w:t>
      </w:r>
      <w:r w:rsidR="00F20E62" w:rsidRPr="001B77BA">
        <w:rPr>
          <w:sz w:val="24"/>
        </w:rPr>
        <w:t>с</w:t>
      </w:r>
      <w:r w:rsidR="00D9717F" w:rsidRPr="001B77BA">
        <w:rPr>
          <w:sz w:val="24"/>
        </w:rPr>
        <w:t xml:space="preserve"> ванными </w:t>
      </w:r>
      <w:r w:rsidR="00F20E62" w:rsidRPr="001B77BA">
        <w:rPr>
          <w:sz w:val="24"/>
        </w:rPr>
        <w:t>и</w:t>
      </w:r>
      <w:r w:rsidR="00D9717F" w:rsidRPr="001B77BA">
        <w:rPr>
          <w:sz w:val="24"/>
        </w:rPr>
        <w:t xml:space="preserve"> водонагревателями – 160</w:t>
      </w:r>
      <w:r w:rsidR="00377FC0">
        <w:rPr>
          <w:sz w:val="24"/>
        </w:rPr>
        <w:t xml:space="preserve"> </w:t>
      </w:r>
      <w:r w:rsidR="00D9717F" w:rsidRPr="001B77BA">
        <w:rPr>
          <w:sz w:val="24"/>
        </w:rPr>
        <w:t xml:space="preserve">л/чел. в сутки; </w:t>
      </w:r>
    </w:p>
    <w:p w14:paraId="56F9F7B3" w14:textId="77777777" w:rsidR="00412687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индивидуальной жилой застройки </w:t>
      </w:r>
      <w:r w:rsidR="00F20E62" w:rsidRPr="001B77BA">
        <w:rPr>
          <w:sz w:val="24"/>
        </w:rPr>
        <w:t xml:space="preserve">с водопроводом и канализацией без ванн </w:t>
      </w:r>
      <w:r w:rsidR="00412687" w:rsidRPr="001B77BA">
        <w:rPr>
          <w:sz w:val="24"/>
        </w:rPr>
        <w:t xml:space="preserve">– </w:t>
      </w:r>
      <w:r w:rsidR="00F20E62" w:rsidRPr="001B77BA">
        <w:rPr>
          <w:sz w:val="24"/>
        </w:rPr>
        <w:t>95</w:t>
      </w:r>
      <w:r w:rsidR="00412687" w:rsidRPr="001B77BA">
        <w:rPr>
          <w:sz w:val="24"/>
        </w:rPr>
        <w:t xml:space="preserve"> л/чел. в сутки для населения с постоянным проживанием; </w:t>
      </w:r>
    </w:p>
    <w:p w14:paraId="4EA075BB" w14:textId="77777777" w:rsidR="00412687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жилой застройки без водопровода и канализации при круглогодичном проживании – </w:t>
      </w:r>
      <w:r w:rsidR="00C039AA" w:rsidRPr="001B77BA">
        <w:rPr>
          <w:sz w:val="24"/>
        </w:rPr>
        <w:t>5</w:t>
      </w:r>
      <w:r w:rsidR="00412687" w:rsidRPr="001B77BA">
        <w:rPr>
          <w:sz w:val="24"/>
        </w:rPr>
        <w:t xml:space="preserve">0 л/чел в сутки. </w:t>
      </w:r>
    </w:p>
    <w:p w14:paraId="7CD154DB" w14:textId="77777777" w:rsidR="00412687" w:rsidRPr="001B77BA" w:rsidRDefault="00412687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 xml:space="preserve">Суточный коэффициент неравномерности принят </w:t>
      </w:r>
      <w:r w:rsidR="00334C4F">
        <w:rPr>
          <w:sz w:val="24"/>
        </w:rPr>
        <w:t>1</w:t>
      </w:r>
      <w:r w:rsidRPr="001B77BA">
        <w:rPr>
          <w:sz w:val="24"/>
        </w:rPr>
        <w:t>,</w:t>
      </w:r>
      <w:r w:rsidR="006C1F15">
        <w:rPr>
          <w:sz w:val="24"/>
        </w:rPr>
        <w:t>0</w:t>
      </w:r>
      <w:r w:rsidRPr="001B77BA">
        <w:rPr>
          <w:sz w:val="24"/>
        </w:rPr>
        <w:t xml:space="preserve"> в соответствии с СП 31.13330.2012 СНиП 2.04.02</w:t>
      </w:r>
      <w:r w:rsidR="00457251" w:rsidRPr="001B77BA">
        <w:rPr>
          <w:sz w:val="24"/>
        </w:rPr>
        <w:t>–</w:t>
      </w:r>
      <w:r w:rsidRPr="001B77BA">
        <w:rPr>
          <w:sz w:val="24"/>
        </w:rPr>
        <w:t xml:space="preserve">84* «Водоснабжение. Наружные сети и сооружения». </w:t>
      </w:r>
    </w:p>
    <w:p w14:paraId="05B1522B" w14:textId="77777777" w:rsidR="00412687" w:rsidRPr="001B77BA" w:rsidRDefault="00412687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 xml:space="preserve">Для планируемых объектов капитального строительства </w:t>
      </w:r>
      <w:proofErr w:type="spellStart"/>
      <w:r w:rsidRPr="001B77BA">
        <w:rPr>
          <w:sz w:val="24"/>
        </w:rPr>
        <w:t>производственно</w:t>
      </w:r>
      <w:proofErr w:type="spellEnd"/>
      <w:r w:rsidR="00457251" w:rsidRPr="001B77BA">
        <w:rPr>
          <w:sz w:val="24"/>
        </w:rPr>
        <w:t>–</w:t>
      </w:r>
      <w:r w:rsidRPr="001B77BA">
        <w:rPr>
          <w:sz w:val="24"/>
        </w:rPr>
        <w:t xml:space="preserve">коммунального и </w:t>
      </w:r>
      <w:proofErr w:type="spellStart"/>
      <w:r w:rsidRPr="001B77BA">
        <w:rPr>
          <w:sz w:val="24"/>
        </w:rPr>
        <w:t>коммунально</w:t>
      </w:r>
      <w:proofErr w:type="spellEnd"/>
      <w:r w:rsidR="00457251" w:rsidRPr="001B77BA">
        <w:rPr>
          <w:sz w:val="24"/>
        </w:rPr>
        <w:t>–</w:t>
      </w:r>
      <w:r w:rsidRPr="001B77BA">
        <w:rPr>
          <w:sz w:val="24"/>
        </w:rPr>
        <w:t>бытового обслуживания, рекреационного и общественно</w:t>
      </w:r>
      <w:r w:rsidR="00457251" w:rsidRPr="001B77BA">
        <w:rPr>
          <w:sz w:val="24"/>
        </w:rPr>
        <w:t>–</w:t>
      </w:r>
      <w:r w:rsidRPr="001B77BA">
        <w:rPr>
          <w:sz w:val="24"/>
        </w:rPr>
        <w:t xml:space="preserve">делового назначения приняты следующие нормы водопотребления: </w:t>
      </w:r>
    </w:p>
    <w:p w14:paraId="7EA9F1CA" w14:textId="77777777" w:rsidR="00412687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общественно</w:t>
      </w: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деловые учреждения – 12 л на одного работника; </w:t>
      </w:r>
    </w:p>
    <w:p w14:paraId="58ADDF19" w14:textId="77777777" w:rsidR="00412687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спортивно</w:t>
      </w: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рекреационные учреждения – 100 л на одного спортсмена; </w:t>
      </w:r>
    </w:p>
    <w:p w14:paraId="2154A0B8" w14:textId="77777777" w:rsidR="00F904C6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412687" w:rsidRPr="001B77BA">
        <w:rPr>
          <w:sz w:val="24"/>
        </w:rPr>
        <w:t xml:space="preserve"> предприятия </w:t>
      </w:r>
      <w:proofErr w:type="spellStart"/>
      <w:r w:rsidR="00412687" w:rsidRPr="001B77BA">
        <w:rPr>
          <w:sz w:val="24"/>
        </w:rPr>
        <w:t>коммунально</w:t>
      </w:r>
      <w:proofErr w:type="spellEnd"/>
      <w:r w:rsidRPr="001B77BA">
        <w:rPr>
          <w:sz w:val="24"/>
        </w:rPr>
        <w:t>–</w:t>
      </w:r>
      <w:r w:rsidR="00412687" w:rsidRPr="001B77BA">
        <w:rPr>
          <w:sz w:val="24"/>
        </w:rPr>
        <w:t>бытового обслуживания – 12 л на одного работника;</w:t>
      </w:r>
    </w:p>
    <w:p w14:paraId="46A67621" w14:textId="77777777" w:rsidR="00C039AA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C039AA" w:rsidRPr="001B77BA">
        <w:rPr>
          <w:sz w:val="24"/>
        </w:rPr>
        <w:t xml:space="preserve"> пред</w:t>
      </w:r>
      <w:r w:rsidR="00582361" w:rsidRPr="001B77BA">
        <w:rPr>
          <w:sz w:val="24"/>
        </w:rPr>
        <w:t xml:space="preserve">приятия общественного питания </w:t>
      </w:r>
      <w:r w:rsidRPr="001B77BA">
        <w:rPr>
          <w:sz w:val="24"/>
        </w:rPr>
        <w:t>–</w:t>
      </w:r>
      <w:r w:rsidR="00C039AA" w:rsidRPr="001B77BA">
        <w:rPr>
          <w:sz w:val="24"/>
        </w:rPr>
        <w:t xml:space="preserve">12 л на одно условное блюдо; </w:t>
      </w:r>
    </w:p>
    <w:p w14:paraId="7B0EAE2B" w14:textId="77777777" w:rsidR="00C039AA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C039AA" w:rsidRPr="001B77BA">
        <w:rPr>
          <w:sz w:val="24"/>
        </w:rPr>
        <w:t xml:space="preserve"> дошкольн</w:t>
      </w:r>
      <w:r w:rsidR="00582361" w:rsidRPr="001B77BA">
        <w:rPr>
          <w:sz w:val="24"/>
        </w:rPr>
        <w:t xml:space="preserve">ые образовательные учреждения </w:t>
      </w:r>
      <w:r w:rsidRPr="001B77BA">
        <w:rPr>
          <w:sz w:val="24"/>
        </w:rPr>
        <w:t>–</w:t>
      </w:r>
      <w:r w:rsidR="00C039AA" w:rsidRPr="001B77BA">
        <w:rPr>
          <w:sz w:val="24"/>
        </w:rPr>
        <w:t xml:space="preserve">75 л на одного ребенка; </w:t>
      </w:r>
    </w:p>
    <w:p w14:paraId="7D3CB42F" w14:textId="77777777" w:rsidR="00C039AA" w:rsidRPr="001B77BA" w:rsidRDefault="00457251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>–</w:t>
      </w:r>
      <w:r w:rsidR="00C039AA" w:rsidRPr="001B77BA">
        <w:rPr>
          <w:sz w:val="24"/>
        </w:rPr>
        <w:t xml:space="preserve"> </w:t>
      </w:r>
      <w:proofErr w:type="spellStart"/>
      <w:r w:rsidR="00C039AA" w:rsidRPr="001B77BA">
        <w:rPr>
          <w:sz w:val="24"/>
        </w:rPr>
        <w:t>производственно</w:t>
      </w:r>
      <w:proofErr w:type="spellEnd"/>
      <w:r w:rsidR="00C039AA" w:rsidRPr="001B77BA">
        <w:rPr>
          <w:sz w:val="24"/>
        </w:rPr>
        <w:t xml:space="preserve"> </w:t>
      </w:r>
      <w:r w:rsidRPr="001B77BA">
        <w:rPr>
          <w:sz w:val="24"/>
        </w:rPr>
        <w:t>–</w:t>
      </w:r>
      <w:r w:rsidR="00C039AA" w:rsidRPr="001B77BA">
        <w:rPr>
          <w:sz w:val="24"/>
        </w:rPr>
        <w:t xml:space="preserve"> коммунальные объекты – 25 л на одного человека в смену. </w:t>
      </w:r>
    </w:p>
    <w:p w14:paraId="1CD965FD" w14:textId="77777777" w:rsidR="00C039AA" w:rsidRPr="001B77BA" w:rsidRDefault="00C039AA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 xml:space="preserve">Расходы воды на наружное пожаротушение в населенных пунктах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принимаются в соответствии с СП 31.13330.2012 СНиП 2.04.02</w:t>
      </w:r>
      <w:r w:rsidR="00457251" w:rsidRPr="001B77BA">
        <w:rPr>
          <w:sz w:val="24"/>
        </w:rPr>
        <w:t>–</w:t>
      </w:r>
      <w:r w:rsidRPr="001B77BA">
        <w:rPr>
          <w:sz w:val="24"/>
        </w:rPr>
        <w:t xml:space="preserve">84* «Водоснабжение. Наружные сети и сооружения», исходя из численности населения и территории объектов. </w:t>
      </w:r>
    </w:p>
    <w:p w14:paraId="5B2A5893" w14:textId="77777777" w:rsidR="00C039AA" w:rsidRPr="001B77BA" w:rsidRDefault="00C039AA" w:rsidP="006C37E1">
      <w:pPr>
        <w:spacing w:line="295" w:lineRule="auto"/>
        <w:ind w:firstLine="720"/>
        <w:jc w:val="both"/>
      </w:pPr>
      <w:r w:rsidRPr="001B77BA">
        <w:t>Расходы воды на наружное пожаротушение:</w:t>
      </w:r>
    </w:p>
    <w:p w14:paraId="0294EC0D" w14:textId="77777777" w:rsidR="00C039AA" w:rsidRPr="001B77BA" w:rsidRDefault="00457251" w:rsidP="006C37E1">
      <w:pPr>
        <w:spacing w:line="295" w:lineRule="auto"/>
        <w:ind w:firstLine="720"/>
        <w:jc w:val="both"/>
      </w:pPr>
      <w:r w:rsidRPr="001B77BA">
        <w:t>–</w:t>
      </w:r>
      <w:r w:rsidR="00377FC0">
        <w:t xml:space="preserve"> </w:t>
      </w:r>
      <w:r w:rsidR="00C039AA" w:rsidRPr="001B77BA">
        <w:t>10 л/</w:t>
      </w:r>
      <w:proofErr w:type="gramStart"/>
      <w:r w:rsidR="00C039AA" w:rsidRPr="001B77BA">
        <w:t>с  в</w:t>
      </w:r>
      <w:proofErr w:type="gramEnd"/>
      <w:r w:rsidR="00C039AA" w:rsidRPr="001B77BA">
        <w:t xml:space="preserve"> жилой зоне и  на предприятиях местной промышленности (табл. № 5,7  СНиП 2.04.02 – 84);</w:t>
      </w:r>
    </w:p>
    <w:p w14:paraId="263070BD" w14:textId="77777777" w:rsidR="00C039AA" w:rsidRPr="001B77BA" w:rsidRDefault="00457251" w:rsidP="006C37E1">
      <w:pPr>
        <w:spacing w:line="295" w:lineRule="auto"/>
        <w:ind w:firstLine="720"/>
        <w:jc w:val="both"/>
      </w:pPr>
      <w:r w:rsidRPr="001B77BA">
        <w:t>–</w:t>
      </w:r>
      <w:r w:rsidR="00377FC0">
        <w:t xml:space="preserve"> </w:t>
      </w:r>
      <w:r w:rsidR="00C039AA" w:rsidRPr="001B77BA">
        <w:t>1 х 2,5 л/с – на внутреннее пожаротушение жилых и общественных зданий объёмом от 5 до 10 тыс. м</w:t>
      </w:r>
      <w:proofErr w:type="gramStart"/>
      <w:r w:rsidR="00C039AA" w:rsidRPr="001B77BA">
        <w:t>3  и</w:t>
      </w:r>
      <w:proofErr w:type="gramEnd"/>
      <w:r w:rsidR="00C039AA" w:rsidRPr="001B77BA">
        <w:t xml:space="preserve"> административных зданий промышленных предприятий (табл. № 1 СНиП 2.04.02</w:t>
      </w:r>
      <w:r w:rsidRPr="001B77BA">
        <w:t>–</w:t>
      </w:r>
      <w:r w:rsidR="00C039AA" w:rsidRPr="001B77BA">
        <w:t xml:space="preserve"> 84).</w:t>
      </w:r>
    </w:p>
    <w:p w14:paraId="2B61B71D" w14:textId="77777777" w:rsidR="00C039AA" w:rsidRPr="001B77BA" w:rsidRDefault="00C039AA" w:rsidP="006C37E1">
      <w:pPr>
        <w:pStyle w:val="14"/>
        <w:spacing w:line="295" w:lineRule="auto"/>
        <w:rPr>
          <w:sz w:val="24"/>
        </w:rPr>
      </w:pPr>
      <w:r w:rsidRPr="001B77BA">
        <w:rPr>
          <w:sz w:val="24"/>
        </w:rPr>
        <w:t xml:space="preserve">Расчетное количество одновременных пожаров в поселении – 1. Расход воды на внутреннее пожаротушение принимается из расчета 2 струи по 2,5 л/с. Продолжительность тушения пожара – 3 часа. Восстановление противопожарного запаса производится в течение 24 часов. </w:t>
      </w:r>
    </w:p>
    <w:p w14:paraId="5EBAA3B5" w14:textId="77777777" w:rsidR="006754CE" w:rsidRPr="0094576D" w:rsidRDefault="00C039AA" w:rsidP="006C37E1">
      <w:pPr>
        <w:pStyle w:val="14"/>
        <w:spacing w:line="295" w:lineRule="auto"/>
        <w:rPr>
          <w:sz w:val="24"/>
        </w:rPr>
      </w:pPr>
      <w:r w:rsidRPr="0094576D">
        <w:rPr>
          <w:sz w:val="24"/>
        </w:rPr>
        <w:t>Вода на пожаротушение хранится в водонапорных башнях</w:t>
      </w:r>
      <w:r w:rsidR="0039532C">
        <w:rPr>
          <w:sz w:val="24"/>
        </w:rPr>
        <w:t>, колодцах</w:t>
      </w:r>
      <w:r w:rsidRPr="0094576D">
        <w:rPr>
          <w:sz w:val="24"/>
        </w:rPr>
        <w:t xml:space="preserve"> и в пожарных водоемах.</w:t>
      </w:r>
    </w:p>
    <w:p w14:paraId="39273E3B" w14:textId="77777777" w:rsidR="006754CE" w:rsidRPr="0094576D" w:rsidRDefault="006754CE" w:rsidP="006C37E1">
      <w:pPr>
        <w:pStyle w:val="14"/>
        <w:spacing w:line="295" w:lineRule="auto"/>
        <w:rPr>
          <w:sz w:val="24"/>
        </w:rPr>
      </w:pPr>
      <w:r w:rsidRPr="0094576D">
        <w:rPr>
          <w:sz w:val="24"/>
        </w:rPr>
        <w:t>Для описания территориальной структуры потребления горячей, питьевой и технической воды данные не предоставлены.</w:t>
      </w:r>
    </w:p>
    <w:p w14:paraId="318B315B" w14:textId="77777777" w:rsidR="006754CE" w:rsidRPr="0094576D" w:rsidRDefault="006754CE" w:rsidP="006C37E1">
      <w:pPr>
        <w:pStyle w:val="14"/>
        <w:spacing w:line="295" w:lineRule="auto"/>
        <w:rPr>
          <w:sz w:val="24"/>
        </w:rPr>
      </w:pPr>
      <w:r w:rsidRPr="0094576D">
        <w:rPr>
          <w:sz w:val="24"/>
        </w:rPr>
        <w:lastRenderedPageBreak/>
        <w:t>Сведения о фактических и планируемых потерях воды при ее транспортировке не предоставлены.</w:t>
      </w:r>
    </w:p>
    <w:p w14:paraId="43F13451" w14:textId="4C7B0358" w:rsidR="006754CE" w:rsidRPr="0094576D" w:rsidRDefault="006754CE" w:rsidP="006C37E1">
      <w:pPr>
        <w:pStyle w:val="14"/>
        <w:spacing w:line="295" w:lineRule="auto"/>
        <w:rPr>
          <w:sz w:val="24"/>
        </w:rPr>
      </w:pPr>
      <w:r w:rsidRPr="0094576D">
        <w:rPr>
          <w:sz w:val="24"/>
        </w:rPr>
        <w:t>Гарантирующ</w:t>
      </w:r>
      <w:r w:rsidR="00615380">
        <w:rPr>
          <w:sz w:val="24"/>
        </w:rPr>
        <w:t>ая</w:t>
      </w:r>
      <w:r w:rsidRPr="0094576D">
        <w:rPr>
          <w:sz w:val="24"/>
        </w:rPr>
        <w:t xml:space="preserve"> организаци</w:t>
      </w:r>
      <w:r w:rsidR="00615380">
        <w:rPr>
          <w:sz w:val="24"/>
        </w:rPr>
        <w:t>я</w:t>
      </w:r>
      <w:r w:rsidRPr="0094576D">
        <w:rPr>
          <w:sz w:val="24"/>
        </w:rPr>
        <w:t xml:space="preserve"> централизованного водоснабжения в границах </w:t>
      </w:r>
      <w:proofErr w:type="spellStart"/>
      <w:r w:rsidR="00057E63">
        <w:rPr>
          <w:sz w:val="24"/>
        </w:rPr>
        <w:t>Высокоярск</w:t>
      </w:r>
      <w:r w:rsidR="00CA1D99">
        <w:rPr>
          <w:sz w:val="24"/>
        </w:rPr>
        <w:t>ого</w:t>
      </w:r>
      <w:proofErr w:type="spellEnd"/>
      <w:r w:rsidRPr="0094576D">
        <w:rPr>
          <w:sz w:val="24"/>
        </w:rPr>
        <w:t xml:space="preserve"> сельского поселения </w:t>
      </w:r>
      <w:r w:rsidR="00615380">
        <w:rPr>
          <w:sz w:val="24"/>
        </w:rPr>
        <w:t>отсутствует</w:t>
      </w:r>
      <w:r w:rsidRPr="0094576D">
        <w:rPr>
          <w:sz w:val="24"/>
        </w:rPr>
        <w:t xml:space="preserve">. </w:t>
      </w:r>
    </w:p>
    <w:p w14:paraId="1770F37A" w14:textId="0BF7D22A" w:rsidR="00106B15" w:rsidRPr="001A6832" w:rsidRDefault="00106B15" w:rsidP="006C37E1">
      <w:pPr>
        <w:pStyle w:val="14"/>
        <w:spacing w:line="295" w:lineRule="auto"/>
        <w:rPr>
          <w:sz w:val="24"/>
        </w:rPr>
      </w:pPr>
      <w:r w:rsidRPr="001A6832">
        <w:rPr>
          <w:sz w:val="24"/>
        </w:rPr>
        <w:t>В таблицах 3.</w:t>
      </w:r>
      <w:r w:rsidR="001165E9">
        <w:rPr>
          <w:sz w:val="24"/>
        </w:rPr>
        <w:t>7</w:t>
      </w:r>
      <w:r w:rsidRPr="001A6832">
        <w:rPr>
          <w:sz w:val="24"/>
        </w:rPr>
        <w:t xml:space="preserve"> </w:t>
      </w:r>
      <w:r w:rsidR="006C1F15" w:rsidRPr="001A6832">
        <w:rPr>
          <w:sz w:val="24"/>
        </w:rPr>
        <w:t>-</w:t>
      </w:r>
      <w:r w:rsidRPr="001A6832">
        <w:rPr>
          <w:sz w:val="24"/>
        </w:rPr>
        <w:t xml:space="preserve"> 3.</w:t>
      </w:r>
      <w:r w:rsidR="000C37CC" w:rsidRPr="001A6832">
        <w:rPr>
          <w:sz w:val="24"/>
        </w:rPr>
        <w:t>1</w:t>
      </w:r>
      <w:r w:rsidR="00AF5549">
        <w:rPr>
          <w:sz w:val="24"/>
        </w:rPr>
        <w:t>3</w:t>
      </w:r>
      <w:r w:rsidRPr="001A6832">
        <w:rPr>
          <w:sz w:val="24"/>
        </w:rPr>
        <w:t xml:space="preserve"> представлены </w:t>
      </w:r>
      <w:r w:rsidR="000C37CC" w:rsidRPr="001A6832">
        <w:rPr>
          <w:sz w:val="24"/>
        </w:rPr>
        <w:t xml:space="preserve">потребность в </w:t>
      </w:r>
      <w:r w:rsidRPr="001A6832">
        <w:rPr>
          <w:sz w:val="24"/>
        </w:rPr>
        <w:t>объем</w:t>
      </w:r>
      <w:r w:rsidR="000C37CC" w:rsidRPr="001A6832">
        <w:rPr>
          <w:sz w:val="24"/>
        </w:rPr>
        <w:t>ах</w:t>
      </w:r>
      <w:r w:rsidRPr="001A6832">
        <w:rPr>
          <w:sz w:val="24"/>
        </w:rPr>
        <w:t xml:space="preserve"> водопотребления на настоящее время и на расчетный период для </w:t>
      </w:r>
      <w:r w:rsidR="006C1F15" w:rsidRPr="001A6832">
        <w:rPr>
          <w:sz w:val="24"/>
        </w:rPr>
        <w:t>населенных пунктов</w:t>
      </w:r>
      <w:r w:rsidRPr="001A6832">
        <w:rPr>
          <w:sz w:val="24"/>
        </w:rPr>
        <w:t xml:space="preserve"> </w:t>
      </w:r>
      <w:proofErr w:type="spellStart"/>
      <w:r w:rsidR="00057E63">
        <w:rPr>
          <w:sz w:val="24"/>
        </w:rPr>
        <w:t>Высокоярс</w:t>
      </w:r>
      <w:r w:rsidR="00CA1D99">
        <w:rPr>
          <w:sz w:val="24"/>
        </w:rPr>
        <w:t>ого</w:t>
      </w:r>
      <w:proofErr w:type="spellEnd"/>
      <w:r w:rsidRPr="001A6832">
        <w:rPr>
          <w:sz w:val="24"/>
        </w:rPr>
        <w:t xml:space="preserve"> </w:t>
      </w:r>
      <w:r w:rsidR="00FE0396" w:rsidRPr="001A6832">
        <w:rPr>
          <w:sz w:val="24"/>
        </w:rPr>
        <w:t>сельского</w:t>
      </w:r>
      <w:r w:rsidRPr="001A6832">
        <w:rPr>
          <w:sz w:val="24"/>
        </w:rPr>
        <w:t xml:space="preserve"> поселения.</w:t>
      </w:r>
    </w:p>
    <w:p w14:paraId="63393FF2" w14:textId="7F525642" w:rsidR="00106B15" w:rsidRPr="001A6832" w:rsidRDefault="00106B15" w:rsidP="006C37E1">
      <w:pPr>
        <w:pStyle w:val="14"/>
        <w:spacing w:line="295" w:lineRule="auto"/>
        <w:rPr>
          <w:sz w:val="24"/>
        </w:rPr>
      </w:pPr>
      <w:r w:rsidRPr="001A6832">
        <w:rPr>
          <w:sz w:val="24"/>
        </w:rPr>
        <w:t xml:space="preserve">Суммарное </w:t>
      </w:r>
      <w:r w:rsidR="000C37CC" w:rsidRPr="001A6832">
        <w:rPr>
          <w:sz w:val="24"/>
        </w:rPr>
        <w:t xml:space="preserve">требуемое </w:t>
      </w:r>
      <w:r w:rsidRPr="001A6832">
        <w:rPr>
          <w:sz w:val="24"/>
        </w:rPr>
        <w:t xml:space="preserve">водопотребление по </w:t>
      </w:r>
      <w:proofErr w:type="spellStart"/>
      <w:r w:rsidR="00057E63">
        <w:rPr>
          <w:sz w:val="24"/>
        </w:rPr>
        <w:t>Высокоярск</w:t>
      </w:r>
      <w:r w:rsidR="005A4634">
        <w:rPr>
          <w:sz w:val="24"/>
        </w:rPr>
        <w:t>ому</w:t>
      </w:r>
      <w:proofErr w:type="spellEnd"/>
      <w:r w:rsidRPr="001A6832">
        <w:rPr>
          <w:sz w:val="24"/>
        </w:rPr>
        <w:t xml:space="preserve"> </w:t>
      </w:r>
      <w:r w:rsidR="00FE0396" w:rsidRPr="001A6832">
        <w:rPr>
          <w:sz w:val="24"/>
        </w:rPr>
        <w:t>сельском</w:t>
      </w:r>
      <w:r w:rsidRPr="001A6832">
        <w:rPr>
          <w:sz w:val="24"/>
        </w:rPr>
        <w:t>у поселению на расчетный период представлено в таблице 3.1</w:t>
      </w:r>
      <w:r w:rsidR="00AF5549">
        <w:rPr>
          <w:sz w:val="24"/>
        </w:rPr>
        <w:t>6</w:t>
      </w:r>
      <w:r w:rsidRPr="001A6832">
        <w:rPr>
          <w:sz w:val="24"/>
        </w:rPr>
        <w:t>.</w:t>
      </w:r>
    </w:p>
    <w:p w14:paraId="265722B3" w14:textId="0B8FE985" w:rsidR="000C37CC" w:rsidRPr="001A6832" w:rsidRDefault="00C26CBA" w:rsidP="006C37E1">
      <w:pPr>
        <w:pStyle w:val="14"/>
        <w:spacing w:line="295" w:lineRule="auto"/>
        <w:rPr>
          <w:sz w:val="24"/>
        </w:rPr>
      </w:pPr>
      <w:r w:rsidRPr="001A6832">
        <w:rPr>
          <w:sz w:val="24"/>
        </w:rPr>
        <w:t xml:space="preserve">Общее потребление </w:t>
      </w:r>
      <w:r w:rsidR="000C37CC" w:rsidRPr="001A6832">
        <w:rPr>
          <w:sz w:val="24"/>
        </w:rPr>
        <w:t>вод</w:t>
      </w:r>
      <w:r w:rsidRPr="001A6832">
        <w:rPr>
          <w:sz w:val="24"/>
        </w:rPr>
        <w:t>ы</w:t>
      </w:r>
      <w:r w:rsidR="000C37CC" w:rsidRPr="001A6832">
        <w:rPr>
          <w:sz w:val="24"/>
        </w:rPr>
        <w:t xml:space="preserve"> питьевого качества населенны</w:t>
      </w:r>
      <w:r w:rsidRPr="001A6832">
        <w:rPr>
          <w:sz w:val="24"/>
        </w:rPr>
        <w:t>ми</w:t>
      </w:r>
      <w:r w:rsidR="000C37CC" w:rsidRPr="001A6832">
        <w:rPr>
          <w:sz w:val="24"/>
        </w:rPr>
        <w:t xml:space="preserve"> пункт</w:t>
      </w:r>
      <w:r w:rsidRPr="001A6832">
        <w:rPr>
          <w:sz w:val="24"/>
        </w:rPr>
        <w:t>ами</w:t>
      </w:r>
      <w:r w:rsidR="000C37CC" w:rsidRPr="001A6832">
        <w:rPr>
          <w:sz w:val="24"/>
        </w:rPr>
        <w:t xml:space="preserve"> сельского поселения составляет </w:t>
      </w:r>
      <w:r w:rsidR="00F364A8">
        <w:rPr>
          <w:sz w:val="24"/>
        </w:rPr>
        <w:t>47,02</w:t>
      </w:r>
      <w:r w:rsidR="00007557" w:rsidRPr="001A6832">
        <w:rPr>
          <w:sz w:val="24"/>
        </w:rPr>
        <w:t xml:space="preserve"> </w:t>
      </w:r>
      <w:r w:rsidR="001A6832">
        <w:rPr>
          <w:sz w:val="24"/>
        </w:rPr>
        <w:t>тыс.</w:t>
      </w:r>
      <w:r w:rsidR="00007557" w:rsidRPr="001A6832">
        <w:rPr>
          <w:sz w:val="24"/>
        </w:rPr>
        <w:t>м</w:t>
      </w:r>
      <w:r w:rsidR="00007557" w:rsidRPr="001A6832">
        <w:rPr>
          <w:sz w:val="24"/>
          <w:vertAlign w:val="superscript"/>
        </w:rPr>
        <w:t>3</w:t>
      </w:r>
      <w:r w:rsidR="00007557" w:rsidRPr="001A6832">
        <w:rPr>
          <w:sz w:val="24"/>
        </w:rPr>
        <w:t>/год</w:t>
      </w:r>
      <w:r w:rsidR="000C37CC" w:rsidRPr="001A6832">
        <w:rPr>
          <w:sz w:val="24"/>
        </w:rPr>
        <w:t>.</w:t>
      </w:r>
    </w:p>
    <w:p w14:paraId="77DAE333" w14:textId="41A20946" w:rsidR="00BE3AC1" w:rsidRPr="001A6832" w:rsidRDefault="00BE3AC1" w:rsidP="006C37E1">
      <w:pPr>
        <w:pStyle w:val="14"/>
        <w:spacing w:line="295" w:lineRule="auto"/>
        <w:rPr>
          <w:sz w:val="24"/>
        </w:rPr>
      </w:pPr>
      <w:r w:rsidRPr="00371233">
        <w:rPr>
          <w:sz w:val="24"/>
        </w:rPr>
        <w:t xml:space="preserve">Расчетное потребление воды питьевого качества на территории </w:t>
      </w:r>
      <w:r w:rsidR="00FE0396" w:rsidRPr="00371233">
        <w:rPr>
          <w:sz w:val="24"/>
        </w:rPr>
        <w:t>сельского</w:t>
      </w:r>
      <w:r w:rsidRPr="00371233">
        <w:rPr>
          <w:sz w:val="24"/>
        </w:rPr>
        <w:t xml:space="preserve"> поселени</w:t>
      </w:r>
      <w:r w:rsidR="00C402E0" w:rsidRPr="00371233">
        <w:rPr>
          <w:sz w:val="24"/>
        </w:rPr>
        <w:t>я</w:t>
      </w:r>
      <w:r w:rsidR="000C37CC" w:rsidRPr="00371233">
        <w:rPr>
          <w:sz w:val="24"/>
        </w:rPr>
        <w:t xml:space="preserve"> на 2025 г.</w:t>
      </w:r>
      <w:r w:rsidRPr="00371233">
        <w:rPr>
          <w:sz w:val="24"/>
        </w:rPr>
        <w:t xml:space="preserve"> составит </w:t>
      </w:r>
      <w:r w:rsidR="00F364A8">
        <w:rPr>
          <w:sz w:val="24"/>
        </w:rPr>
        <w:t>36,12</w:t>
      </w:r>
      <w:r w:rsidRPr="00371233">
        <w:rPr>
          <w:sz w:val="24"/>
        </w:rPr>
        <w:t xml:space="preserve"> </w:t>
      </w:r>
      <w:r w:rsidR="00007557" w:rsidRPr="00371233">
        <w:rPr>
          <w:sz w:val="24"/>
        </w:rPr>
        <w:t>тыс</w:t>
      </w:r>
      <w:r w:rsidRPr="00371233">
        <w:rPr>
          <w:sz w:val="24"/>
        </w:rPr>
        <w:t>.м</w:t>
      </w:r>
      <w:r w:rsidR="00007557" w:rsidRPr="00371233">
        <w:rPr>
          <w:sz w:val="24"/>
          <w:vertAlign w:val="superscript"/>
        </w:rPr>
        <w:t>3</w:t>
      </w:r>
      <w:r w:rsidRPr="00371233">
        <w:rPr>
          <w:sz w:val="24"/>
        </w:rPr>
        <w:t>/</w:t>
      </w:r>
      <w:r w:rsidR="00007557" w:rsidRPr="00371233">
        <w:rPr>
          <w:sz w:val="24"/>
        </w:rPr>
        <w:t>год</w:t>
      </w:r>
      <w:r w:rsidR="004C1C87" w:rsidRPr="00371233">
        <w:rPr>
          <w:sz w:val="24"/>
        </w:rPr>
        <w:t>.</w:t>
      </w:r>
    </w:p>
    <w:p w14:paraId="234B01E2" w14:textId="77777777" w:rsidR="00BE3AC1" w:rsidRPr="001B77BA" w:rsidRDefault="00BE3AC1" w:rsidP="001B77BA">
      <w:pPr>
        <w:pStyle w:val="14"/>
        <w:spacing w:line="300" w:lineRule="auto"/>
        <w:rPr>
          <w:sz w:val="24"/>
        </w:rPr>
        <w:sectPr w:rsidR="00BE3AC1" w:rsidRPr="001B77BA" w:rsidSect="00556C75">
          <w:headerReference w:type="default" r:id="rId18"/>
          <w:footerReference w:type="default" r:id="rId19"/>
          <w:pgSz w:w="11909" w:h="16834" w:code="9"/>
          <w:pgMar w:top="1276" w:right="749" w:bottom="360" w:left="1440" w:header="720" w:footer="720" w:gutter="0"/>
          <w:cols w:space="60"/>
          <w:noEndnote/>
        </w:sectPr>
      </w:pPr>
    </w:p>
    <w:p w14:paraId="0F93F360" w14:textId="329E86E6" w:rsidR="00106B15" w:rsidRPr="00C402E0" w:rsidRDefault="00CE5F48" w:rsidP="001B77BA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lastRenderedPageBreak/>
        <w:t xml:space="preserve">Таблица </w:t>
      </w:r>
      <w:r w:rsidR="002D002E" w:rsidRPr="00C402E0">
        <w:rPr>
          <w:sz w:val="24"/>
          <w:szCs w:val="24"/>
        </w:rPr>
        <w:t>3</w:t>
      </w:r>
      <w:r w:rsidRPr="00C402E0">
        <w:rPr>
          <w:sz w:val="24"/>
          <w:szCs w:val="24"/>
        </w:rPr>
        <w:t>.</w:t>
      </w:r>
      <w:r w:rsidR="00BC6173">
        <w:rPr>
          <w:sz w:val="24"/>
          <w:szCs w:val="24"/>
        </w:rPr>
        <w:t>7</w:t>
      </w:r>
      <w:r w:rsidR="00106B15" w:rsidRPr="00C402E0">
        <w:rPr>
          <w:sz w:val="24"/>
          <w:szCs w:val="24"/>
        </w:rPr>
        <w:t xml:space="preserve"> - Объемы водопотребления </w:t>
      </w:r>
      <w:r w:rsidR="00C26CBA" w:rsidRPr="009F6CEC">
        <w:rPr>
          <w:sz w:val="24"/>
        </w:rPr>
        <w:t xml:space="preserve">с. </w:t>
      </w:r>
      <w:r w:rsidR="00FF0576">
        <w:rPr>
          <w:sz w:val="24"/>
        </w:rPr>
        <w:t>Высокий Яр</w:t>
      </w:r>
      <w:r w:rsidR="000759A0" w:rsidRPr="00C402E0">
        <w:rPr>
          <w:sz w:val="24"/>
          <w:szCs w:val="24"/>
        </w:rPr>
        <w:t xml:space="preserve"> на 201</w:t>
      </w:r>
      <w:r w:rsidR="00A42DDB">
        <w:rPr>
          <w:sz w:val="24"/>
          <w:szCs w:val="24"/>
        </w:rPr>
        <w:t>3</w:t>
      </w:r>
      <w:r w:rsidR="000759A0" w:rsidRPr="00C402E0">
        <w:rPr>
          <w:sz w:val="24"/>
          <w:szCs w:val="24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5"/>
        <w:gridCol w:w="2653"/>
        <w:gridCol w:w="2653"/>
        <w:gridCol w:w="2650"/>
        <w:gridCol w:w="2653"/>
        <w:gridCol w:w="2653"/>
      </w:tblGrid>
      <w:tr w:rsidR="00020BE9" w:rsidRPr="00C402E0" w14:paraId="099DBDA2" w14:textId="77777777" w:rsidTr="00605FFF">
        <w:tc>
          <w:tcPr>
            <w:tcW w:w="2690" w:type="dxa"/>
            <w:vAlign w:val="center"/>
          </w:tcPr>
          <w:p w14:paraId="39EC6D29" w14:textId="77777777" w:rsidR="00020BE9" w:rsidRPr="00C402E0" w:rsidRDefault="00020BE9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2690" w:type="dxa"/>
            <w:vAlign w:val="center"/>
          </w:tcPr>
          <w:p w14:paraId="3E249C14" w14:textId="77777777" w:rsidR="00020BE9" w:rsidRPr="00C402E0" w:rsidRDefault="00020BE9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690" w:type="dxa"/>
            <w:vAlign w:val="center"/>
          </w:tcPr>
          <w:p w14:paraId="1D849178" w14:textId="77777777" w:rsidR="00020BE9" w:rsidRPr="00C402E0" w:rsidRDefault="00020BE9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Норма расхода воды на единицу, л/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01CD7925" w14:textId="77777777" w:rsidR="00020BE9" w:rsidRPr="00C402E0" w:rsidRDefault="00020BE9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2691" w:type="dxa"/>
            <w:vAlign w:val="center"/>
          </w:tcPr>
          <w:p w14:paraId="42AD3E08" w14:textId="77777777" w:rsidR="00020BE9" w:rsidRPr="00C402E0" w:rsidRDefault="00020BE9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200D74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0B319E97" w14:textId="77777777" w:rsidR="00020BE9" w:rsidRPr="00C402E0" w:rsidRDefault="00020BE9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200D74">
              <w:rPr>
                <w:color w:val="000000"/>
                <w:vertAlign w:val="superscript"/>
              </w:rPr>
              <w:t>3</w:t>
            </w:r>
          </w:p>
        </w:tc>
      </w:tr>
      <w:tr w:rsidR="009F0543" w:rsidRPr="00C402E0" w14:paraId="77C1CDCC" w14:textId="77777777" w:rsidTr="00605FFF">
        <w:tc>
          <w:tcPr>
            <w:tcW w:w="16143" w:type="dxa"/>
            <w:gridSpan w:val="6"/>
            <w:vAlign w:val="center"/>
          </w:tcPr>
          <w:p w14:paraId="03809ADD" w14:textId="77777777" w:rsidR="009F0543" w:rsidRPr="00C402E0" w:rsidRDefault="009F0543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 водоснабжение</w:t>
            </w:r>
          </w:p>
        </w:tc>
      </w:tr>
      <w:tr w:rsidR="00A70E6C" w:rsidRPr="00C402E0" w14:paraId="470B1651" w14:textId="77777777" w:rsidTr="00605FFF">
        <w:tc>
          <w:tcPr>
            <w:tcW w:w="2690" w:type="dxa"/>
            <w:vAlign w:val="center"/>
          </w:tcPr>
          <w:p w14:paraId="6101102E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-дома с водопроводом и канализацией без горячего водоснабжения</w:t>
            </w:r>
          </w:p>
        </w:tc>
        <w:tc>
          <w:tcPr>
            <w:tcW w:w="2690" w:type="dxa"/>
            <w:vAlign w:val="center"/>
          </w:tcPr>
          <w:p w14:paraId="00D6A555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45916194" w14:textId="79DD5566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75595157" w14:textId="25E4B88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E927575" w14:textId="35632F5F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3B0F746" w14:textId="2E131B84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D4A71FE" w14:textId="77777777" w:rsidTr="00605FFF">
        <w:tc>
          <w:tcPr>
            <w:tcW w:w="2690" w:type="dxa"/>
            <w:vAlign w:val="center"/>
          </w:tcPr>
          <w:p w14:paraId="0F63EBC2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то же с горячим водоснабжением</w:t>
            </w:r>
          </w:p>
        </w:tc>
        <w:tc>
          <w:tcPr>
            <w:tcW w:w="2690" w:type="dxa"/>
            <w:vAlign w:val="center"/>
          </w:tcPr>
          <w:p w14:paraId="07582C26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5CA269E5" w14:textId="39739D96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5DC569F4" w14:textId="4BBADE38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97EA7D4" w14:textId="273BC9A3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AF96954" w14:textId="632FA3AB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F05190F" w14:textId="77777777" w:rsidTr="00605FFF">
        <w:tc>
          <w:tcPr>
            <w:tcW w:w="2690" w:type="dxa"/>
            <w:vAlign w:val="center"/>
          </w:tcPr>
          <w:p w14:paraId="4C03D2C6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дома с водопроводом без канализации и горячего водоснабжения</w:t>
            </w:r>
          </w:p>
        </w:tc>
        <w:tc>
          <w:tcPr>
            <w:tcW w:w="2690" w:type="dxa"/>
            <w:vAlign w:val="center"/>
          </w:tcPr>
          <w:p w14:paraId="49B9C3EE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769E5EAB" w14:textId="5A3B185F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91" w:type="dxa"/>
            <w:vAlign w:val="center"/>
          </w:tcPr>
          <w:p w14:paraId="34A2C4D3" w14:textId="59928D08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365B27C" w14:textId="3F4695C6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F7D2519" w14:textId="3D879398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FC8443C" w14:textId="77777777" w:rsidTr="00605FFF">
        <w:tc>
          <w:tcPr>
            <w:tcW w:w="2690" w:type="dxa"/>
            <w:vAlign w:val="center"/>
          </w:tcPr>
          <w:p w14:paraId="519F1A48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 водопользованием из водозаборных колонок</w:t>
            </w:r>
          </w:p>
        </w:tc>
        <w:tc>
          <w:tcPr>
            <w:tcW w:w="2690" w:type="dxa"/>
            <w:vAlign w:val="center"/>
          </w:tcPr>
          <w:p w14:paraId="5FC02115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68C2162B" w14:textId="545E9EF1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78D94CE7" w14:textId="3A7A02C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2691" w:type="dxa"/>
            <w:vAlign w:val="center"/>
          </w:tcPr>
          <w:p w14:paraId="43683F97" w14:textId="3D84AC1A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2691" w:type="dxa"/>
            <w:vAlign w:val="center"/>
          </w:tcPr>
          <w:p w14:paraId="115C5F7F" w14:textId="009CF1F9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</w:tr>
      <w:tr w:rsidR="00A70E6C" w:rsidRPr="00C402E0" w14:paraId="31CA4C77" w14:textId="77777777" w:rsidTr="00605FFF">
        <w:tc>
          <w:tcPr>
            <w:tcW w:w="2690" w:type="dxa"/>
            <w:vAlign w:val="center"/>
          </w:tcPr>
          <w:p w14:paraId="60EE7502" w14:textId="77777777" w:rsidR="00A70E6C" w:rsidRPr="00C402E0" w:rsidRDefault="00A70E6C" w:rsidP="0060511A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370BA4F2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4C39BE0" w14:textId="0ED78AD0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F3FB08C" w14:textId="3DFD1E4C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</w:t>
            </w:r>
          </w:p>
        </w:tc>
        <w:tc>
          <w:tcPr>
            <w:tcW w:w="2691" w:type="dxa"/>
            <w:vAlign w:val="center"/>
          </w:tcPr>
          <w:p w14:paraId="7964D255" w14:textId="784D0AEA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17,4</w:t>
            </w:r>
          </w:p>
        </w:tc>
        <w:tc>
          <w:tcPr>
            <w:tcW w:w="2691" w:type="dxa"/>
            <w:vAlign w:val="center"/>
          </w:tcPr>
          <w:p w14:paraId="2BE6013D" w14:textId="65411AC8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6,35</w:t>
            </w:r>
          </w:p>
        </w:tc>
      </w:tr>
      <w:tr w:rsidR="00A70E6C" w:rsidRPr="00C402E0" w14:paraId="2688C116" w14:textId="77777777" w:rsidTr="00605FFF">
        <w:tc>
          <w:tcPr>
            <w:tcW w:w="16143" w:type="dxa"/>
            <w:gridSpan w:val="6"/>
            <w:vAlign w:val="center"/>
          </w:tcPr>
          <w:p w14:paraId="38E439C3" w14:textId="77777777" w:rsidR="00A70E6C" w:rsidRPr="00C402E0" w:rsidRDefault="00A70E6C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сектор: а) общественный скот</w:t>
            </w:r>
          </w:p>
        </w:tc>
      </w:tr>
      <w:tr w:rsidR="00A70E6C" w:rsidRPr="00C402E0" w14:paraId="20698F44" w14:textId="77777777" w:rsidTr="00605FFF">
        <w:tc>
          <w:tcPr>
            <w:tcW w:w="2690" w:type="dxa"/>
            <w:vAlign w:val="center"/>
          </w:tcPr>
          <w:p w14:paraId="67643B43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0B42641E" w14:textId="10B39BBD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0" w:type="dxa"/>
            <w:vAlign w:val="center"/>
          </w:tcPr>
          <w:p w14:paraId="0D078029" w14:textId="4D7C930A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1" w:type="dxa"/>
            <w:vAlign w:val="center"/>
          </w:tcPr>
          <w:p w14:paraId="73CC4D47" w14:textId="0B74A40F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FBD9952" w14:textId="1D13BC37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7AFDACC" w14:textId="3976CFE8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6D7D16B" w14:textId="77777777" w:rsidTr="00605FFF">
        <w:tc>
          <w:tcPr>
            <w:tcW w:w="2690" w:type="dxa"/>
            <w:vAlign w:val="center"/>
          </w:tcPr>
          <w:p w14:paraId="0CA9DE4D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6BC1E518" w14:textId="5C3B8556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0" w:type="dxa"/>
            <w:vAlign w:val="center"/>
          </w:tcPr>
          <w:p w14:paraId="087EC19C" w14:textId="52D38519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01D622C4" w14:textId="52C9B761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F00694F" w14:textId="7CD3F88B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DD4C6B5" w14:textId="02F6D1A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3FE23A2" w14:textId="77777777" w:rsidTr="00605FFF">
        <w:tc>
          <w:tcPr>
            <w:tcW w:w="2690" w:type="dxa"/>
            <w:vAlign w:val="center"/>
          </w:tcPr>
          <w:p w14:paraId="2089AA2C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5C522B94" w14:textId="1C950EB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0" w:type="dxa"/>
            <w:vAlign w:val="center"/>
          </w:tcPr>
          <w:p w14:paraId="575EC58D" w14:textId="01568869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69CD8491" w14:textId="1529167B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C63A06C" w14:textId="710B554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50DF85E" w14:textId="73A40680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75628C9" w14:textId="77777777" w:rsidTr="00605FFF">
        <w:tc>
          <w:tcPr>
            <w:tcW w:w="2690" w:type="dxa"/>
            <w:vAlign w:val="center"/>
          </w:tcPr>
          <w:p w14:paraId="27A9F6DD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3E703D2C" w14:textId="5F7F54AE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0" w:type="dxa"/>
            <w:vAlign w:val="center"/>
          </w:tcPr>
          <w:p w14:paraId="72E7A65C" w14:textId="1A4ADE12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3BE60E69" w14:textId="45BCC40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3C396B5" w14:textId="50121C8B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17958F4" w14:textId="19864A77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113C5E9" w14:textId="77777777" w:rsidTr="00605FFF">
        <w:tc>
          <w:tcPr>
            <w:tcW w:w="2690" w:type="dxa"/>
            <w:vAlign w:val="center"/>
          </w:tcPr>
          <w:p w14:paraId="2F677DF0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30573A24" w14:textId="45105404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0" w:type="dxa"/>
            <w:vAlign w:val="center"/>
          </w:tcPr>
          <w:p w14:paraId="1D5E4006" w14:textId="648C9BE3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43CAE635" w14:textId="586BBE0A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9EE4E0A" w14:textId="49FC4702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634C26E" w14:textId="32400288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BBF099D" w14:textId="77777777" w:rsidTr="00605FFF">
        <w:tc>
          <w:tcPr>
            <w:tcW w:w="2690" w:type="dxa"/>
            <w:vAlign w:val="center"/>
          </w:tcPr>
          <w:p w14:paraId="7E9C4E36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4D717443" w14:textId="307CB918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0" w:type="dxa"/>
            <w:vAlign w:val="center"/>
          </w:tcPr>
          <w:p w14:paraId="148617EB" w14:textId="1672DCE9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77504339" w14:textId="1DABD617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D2FCC07" w14:textId="2C090AAB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DB31F28" w14:textId="616357A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449F6084" w14:textId="77777777" w:rsidTr="00605FFF">
        <w:tc>
          <w:tcPr>
            <w:tcW w:w="2690" w:type="dxa"/>
            <w:vAlign w:val="center"/>
          </w:tcPr>
          <w:p w14:paraId="5AE09BD5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75C72560" w14:textId="597756FA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0" w:type="dxa"/>
            <w:vAlign w:val="center"/>
          </w:tcPr>
          <w:p w14:paraId="73F1BC66" w14:textId="4458EF42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1" w:type="dxa"/>
            <w:vAlign w:val="center"/>
          </w:tcPr>
          <w:p w14:paraId="1BD57DE2" w14:textId="74A9C04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84AFF12" w14:textId="12BAA3E4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02849AE" w14:textId="0ADD4F8E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4FB1BDF" w14:textId="77777777" w:rsidTr="00605FFF">
        <w:tc>
          <w:tcPr>
            <w:tcW w:w="2690" w:type="dxa"/>
            <w:vAlign w:val="center"/>
          </w:tcPr>
          <w:p w14:paraId="31468CA8" w14:textId="77777777" w:rsidR="00A70E6C" w:rsidRPr="00C402E0" w:rsidRDefault="00A70E6C" w:rsidP="0060511A">
            <w:pPr>
              <w:spacing w:line="288" w:lineRule="auto"/>
              <w:ind w:left="-9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A8EE7AA" w14:textId="141B9216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0" w:type="dxa"/>
            <w:vAlign w:val="center"/>
          </w:tcPr>
          <w:p w14:paraId="575A4E68" w14:textId="60183274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E7ECA1E" w14:textId="12EF9C4B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11CAEAD" w14:textId="2B5A7944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465EB27" w14:textId="76D691A5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7AE35B96" w14:textId="77777777" w:rsidTr="00605FFF">
        <w:tc>
          <w:tcPr>
            <w:tcW w:w="16143" w:type="dxa"/>
            <w:gridSpan w:val="6"/>
            <w:vAlign w:val="center"/>
          </w:tcPr>
          <w:p w14:paraId="206918A6" w14:textId="77777777" w:rsidR="00A70E6C" w:rsidRPr="00C402E0" w:rsidRDefault="00A70E6C" w:rsidP="00377FC0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личный скот</w:t>
            </w:r>
          </w:p>
        </w:tc>
      </w:tr>
      <w:tr w:rsidR="00A70E6C" w:rsidRPr="00C402E0" w14:paraId="2F370E24" w14:textId="77777777" w:rsidTr="00605FFF">
        <w:tc>
          <w:tcPr>
            <w:tcW w:w="2690" w:type="dxa"/>
            <w:vAlign w:val="center"/>
          </w:tcPr>
          <w:p w14:paraId="7F3D8E09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777EFBE8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D92F13C" w14:textId="75ABC1D9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91" w:type="dxa"/>
            <w:vAlign w:val="center"/>
          </w:tcPr>
          <w:p w14:paraId="693D71AC" w14:textId="6906CF1F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753EBC62" w14:textId="78F56FA8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2691" w:type="dxa"/>
            <w:vAlign w:val="center"/>
          </w:tcPr>
          <w:p w14:paraId="02CDE0D5" w14:textId="1C55517C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A70E6C" w:rsidRPr="00C402E0" w14:paraId="55B8B2F6" w14:textId="77777777" w:rsidTr="00605FFF">
        <w:tc>
          <w:tcPr>
            <w:tcW w:w="2690" w:type="dxa"/>
            <w:vAlign w:val="center"/>
          </w:tcPr>
          <w:p w14:paraId="6E264ED9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4EABCE85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01EAF8A" w14:textId="465C1751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91" w:type="dxa"/>
            <w:vAlign w:val="center"/>
          </w:tcPr>
          <w:p w14:paraId="24411834" w14:textId="0B19505D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704A38E9" w14:textId="0055D276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2691" w:type="dxa"/>
            <w:vAlign w:val="center"/>
          </w:tcPr>
          <w:p w14:paraId="6A76416C" w14:textId="467A2DDD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A70E6C" w:rsidRPr="00C402E0" w14:paraId="6063987A" w14:textId="77777777" w:rsidTr="00605FFF">
        <w:tc>
          <w:tcPr>
            <w:tcW w:w="2690" w:type="dxa"/>
            <w:vAlign w:val="center"/>
          </w:tcPr>
          <w:p w14:paraId="29B66255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54E71DFC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417634D9" w14:textId="6B367939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1" w:type="dxa"/>
            <w:vAlign w:val="center"/>
          </w:tcPr>
          <w:p w14:paraId="6ED63CAD" w14:textId="4F7F2C11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691" w:type="dxa"/>
            <w:vAlign w:val="center"/>
          </w:tcPr>
          <w:p w14:paraId="2BE29C81" w14:textId="5961792B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2,49</w:t>
            </w:r>
          </w:p>
        </w:tc>
        <w:tc>
          <w:tcPr>
            <w:tcW w:w="2691" w:type="dxa"/>
            <w:vAlign w:val="center"/>
          </w:tcPr>
          <w:p w14:paraId="2F9ACAD2" w14:textId="3CCBB640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A70E6C" w:rsidRPr="00C402E0" w14:paraId="2E9BE27D" w14:textId="77777777" w:rsidTr="00605FFF">
        <w:tc>
          <w:tcPr>
            <w:tcW w:w="2690" w:type="dxa"/>
            <w:vAlign w:val="center"/>
          </w:tcPr>
          <w:p w14:paraId="67DD7761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3639B621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F0CED6C" w14:textId="31812036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1" w:type="dxa"/>
            <w:vAlign w:val="center"/>
          </w:tcPr>
          <w:p w14:paraId="0DFD357C" w14:textId="1E4EA087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2691" w:type="dxa"/>
            <w:vAlign w:val="center"/>
          </w:tcPr>
          <w:p w14:paraId="45F98314" w14:textId="11861325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</w:tc>
        <w:tc>
          <w:tcPr>
            <w:tcW w:w="2691" w:type="dxa"/>
            <w:vAlign w:val="center"/>
          </w:tcPr>
          <w:p w14:paraId="1026767A" w14:textId="14E850A9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A70E6C" w:rsidRPr="00C402E0" w14:paraId="5A095A38" w14:textId="77777777" w:rsidTr="00605FFF">
        <w:tc>
          <w:tcPr>
            <w:tcW w:w="2690" w:type="dxa"/>
            <w:vAlign w:val="center"/>
          </w:tcPr>
          <w:p w14:paraId="2D4CA9C8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711A255C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318341C" w14:textId="3DDFD213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2293C90D" w14:textId="468A45A0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1A94B804" w14:textId="604BF613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2691" w:type="dxa"/>
            <w:vAlign w:val="center"/>
          </w:tcPr>
          <w:p w14:paraId="56641F15" w14:textId="0181F88F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A70E6C" w:rsidRPr="00C402E0" w14:paraId="7E9EC9DF" w14:textId="77777777" w:rsidTr="00605FFF">
        <w:tc>
          <w:tcPr>
            <w:tcW w:w="2690" w:type="dxa"/>
            <w:vAlign w:val="center"/>
          </w:tcPr>
          <w:p w14:paraId="33D6FE45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59E5746E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2B09838" w14:textId="306AB4D8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91" w:type="dxa"/>
            <w:vAlign w:val="center"/>
          </w:tcPr>
          <w:p w14:paraId="5BCC8AA3" w14:textId="45C6A84A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</w:t>
            </w:r>
          </w:p>
        </w:tc>
        <w:tc>
          <w:tcPr>
            <w:tcW w:w="2691" w:type="dxa"/>
            <w:vAlign w:val="center"/>
          </w:tcPr>
          <w:p w14:paraId="50EF7770" w14:textId="48CAC1EB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691" w:type="dxa"/>
            <w:vAlign w:val="center"/>
          </w:tcPr>
          <w:p w14:paraId="0DC5F6EE" w14:textId="73722E4A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A70E6C" w:rsidRPr="00C402E0" w14:paraId="30F0EC46" w14:textId="77777777" w:rsidTr="00605FFF">
        <w:tc>
          <w:tcPr>
            <w:tcW w:w="2690" w:type="dxa"/>
            <w:vAlign w:val="center"/>
          </w:tcPr>
          <w:p w14:paraId="2CB35FCE" w14:textId="77777777" w:rsidR="00A70E6C" w:rsidRPr="00C402E0" w:rsidRDefault="00A70E6C" w:rsidP="0060511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786F3BF9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E5CAD00" w14:textId="45ABFB35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2465C86C" w14:textId="7BC35D9C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  <w:tc>
          <w:tcPr>
            <w:tcW w:w="2691" w:type="dxa"/>
            <w:vAlign w:val="center"/>
          </w:tcPr>
          <w:p w14:paraId="6FC68E87" w14:textId="255F6E67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2691" w:type="dxa"/>
            <w:vAlign w:val="center"/>
          </w:tcPr>
          <w:p w14:paraId="2F56D332" w14:textId="0525BADA" w:rsidR="00A70E6C" w:rsidRDefault="00A70E6C" w:rsidP="0060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</w:tr>
      <w:tr w:rsidR="00A70E6C" w:rsidRPr="00C402E0" w14:paraId="189788B7" w14:textId="77777777" w:rsidTr="00605FFF">
        <w:tc>
          <w:tcPr>
            <w:tcW w:w="2690" w:type="dxa"/>
            <w:vAlign w:val="center"/>
          </w:tcPr>
          <w:p w14:paraId="25A4FB5E" w14:textId="77777777" w:rsidR="00A70E6C" w:rsidRPr="00C402E0" w:rsidRDefault="00A70E6C" w:rsidP="0060511A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454C18FE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367ABEE" w14:textId="6075B471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B3B9345" w14:textId="501B8BB2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4291</w:t>
            </w:r>
          </w:p>
        </w:tc>
        <w:tc>
          <w:tcPr>
            <w:tcW w:w="2691" w:type="dxa"/>
            <w:vAlign w:val="center"/>
          </w:tcPr>
          <w:p w14:paraId="078D6E53" w14:textId="48A74020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13,40</w:t>
            </w:r>
          </w:p>
        </w:tc>
        <w:tc>
          <w:tcPr>
            <w:tcW w:w="2691" w:type="dxa"/>
            <w:vAlign w:val="center"/>
          </w:tcPr>
          <w:p w14:paraId="57CE18BA" w14:textId="57B8D3D2" w:rsidR="00A70E6C" w:rsidRDefault="00A70E6C" w:rsidP="00605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4,89</w:t>
            </w:r>
          </w:p>
        </w:tc>
      </w:tr>
      <w:tr w:rsidR="00A70E6C" w:rsidRPr="00C402E0" w14:paraId="4FE6F51B" w14:textId="77777777" w:rsidTr="00605FFF">
        <w:tc>
          <w:tcPr>
            <w:tcW w:w="2690" w:type="dxa"/>
            <w:vAlign w:val="center"/>
          </w:tcPr>
          <w:p w14:paraId="0864929A" w14:textId="77777777" w:rsidR="00A70E6C" w:rsidRPr="00C402E0" w:rsidRDefault="00A70E6C" w:rsidP="0060511A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 2</w:t>
            </w:r>
          </w:p>
        </w:tc>
        <w:tc>
          <w:tcPr>
            <w:tcW w:w="2690" w:type="dxa"/>
            <w:vAlign w:val="center"/>
          </w:tcPr>
          <w:p w14:paraId="1558C150" w14:textId="77777777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8FCE9B7" w14:textId="4F56177F" w:rsidR="00A70E6C" w:rsidRPr="00C402E0" w:rsidRDefault="00A70E6C" w:rsidP="0060511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99EC82D" w14:textId="33DFB312" w:rsidR="00A70E6C" w:rsidRDefault="00A70E6C" w:rsidP="006051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4291</w:t>
            </w:r>
          </w:p>
        </w:tc>
        <w:tc>
          <w:tcPr>
            <w:tcW w:w="2691" w:type="dxa"/>
            <w:vAlign w:val="center"/>
          </w:tcPr>
          <w:p w14:paraId="0B72571E" w14:textId="2C372EB7" w:rsidR="00A70E6C" w:rsidRDefault="00A70E6C" w:rsidP="006051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13,40</w:t>
            </w:r>
          </w:p>
        </w:tc>
        <w:tc>
          <w:tcPr>
            <w:tcW w:w="2691" w:type="dxa"/>
            <w:vAlign w:val="center"/>
          </w:tcPr>
          <w:p w14:paraId="3C84DB89" w14:textId="373CE06C" w:rsidR="00A70E6C" w:rsidRDefault="00A70E6C" w:rsidP="006051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4,89</w:t>
            </w:r>
          </w:p>
        </w:tc>
      </w:tr>
      <w:tr w:rsidR="00A70E6C" w:rsidRPr="00C402E0" w14:paraId="7AAF74CB" w14:textId="77777777" w:rsidTr="00605FFF">
        <w:tc>
          <w:tcPr>
            <w:tcW w:w="16143" w:type="dxa"/>
            <w:gridSpan w:val="6"/>
            <w:vAlign w:val="center"/>
          </w:tcPr>
          <w:p w14:paraId="6A55DA95" w14:textId="77777777" w:rsidR="00A70E6C" w:rsidRPr="00C402E0" w:rsidRDefault="00A70E6C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</w:tr>
      <w:tr w:rsidR="00A70E6C" w:rsidRPr="00C402E0" w14:paraId="3FF65D5F" w14:textId="77777777" w:rsidTr="00605FFF">
        <w:tc>
          <w:tcPr>
            <w:tcW w:w="2690" w:type="dxa"/>
            <w:vAlign w:val="center"/>
          </w:tcPr>
          <w:p w14:paraId="38209AD0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мастерские</w:t>
            </w:r>
          </w:p>
        </w:tc>
        <w:tc>
          <w:tcPr>
            <w:tcW w:w="2690" w:type="dxa"/>
            <w:vAlign w:val="center"/>
          </w:tcPr>
          <w:p w14:paraId="55DFFC32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маст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0CDAF3D1" w14:textId="3282C212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46C850BF" w14:textId="2AB053FA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DCE9598" w14:textId="11A3CFFA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94D9267" w14:textId="2A2610F6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56AD4A88" w14:textId="77777777" w:rsidTr="00605FFF">
        <w:tc>
          <w:tcPr>
            <w:tcW w:w="2690" w:type="dxa"/>
            <w:vAlign w:val="center"/>
          </w:tcPr>
          <w:p w14:paraId="6968EB30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гараж</w:t>
            </w:r>
          </w:p>
        </w:tc>
        <w:tc>
          <w:tcPr>
            <w:tcW w:w="2690" w:type="dxa"/>
            <w:vAlign w:val="center"/>
          </w:tcPr>
          <w:p w14:paraId="79137CEE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гар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BACB742" w14:textId="7E90B2F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2BFF6879" w14:textId="6AD90FE0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057A96D" w14:textId="37A3AFA7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E0B684E" w14:textId="2DE8CA46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25550599" w14:textId="77777777" w:rsidTr="00605FFF">
        <w:tc>
          <w:tcPr>
            <w:tcW w:w="2690" w:type="dxa"/>
            <w:vAlign w:val="center"/>
          </w:tcPr>
          <w:p w14:paraId="51113599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Мойка машин в гараже с водопроводом:</w:t>
            </w:r>
          </w:p>
        </w:tc>
        <w:tc>
          <w:tcPr>
            <w:tcW w:w="2690" w:type="dxa"/>
            <w:vAlign w:val="center"/>
          </w:tcPr>
          <w:p w14:paraId="1C420188" w14:textId="77777777" w:rsidR="00A70E6C" w:rsidRPr="00C402E0" w:rsidRDefault="00A70E6C" w:rsidP="00377FC0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2B4174CE" w14:textId="05EEDA11" w:rsidR="00A70E6C" w:rsidRPr="00C402E0" w:rsidRDefault="00A70E6C" w:rsidP="00377FC0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92AD7BC" w14:textId="55B9258A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BA2F30E" w14:textId="0E54E96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5533CEC" w14:textId="43B6BCE8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652B1263" w14:textId="77777777" w:rsidTr="00605FFF">
        <w:tc>
          <w:tcPr>
            <w:tcW w:w="2690" w:type="dxa"/>
            <w:vAlign w:val="center"/>
          </w:tcPr>
          <w:p w14:paraId="49C48C95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грузовая</w:t>
            </w:r>
          </w:p>
        </w:tc>
        <w:tc>
          <w:tcPr>
            <w:tcW w:w="2690" w:type="dxa"/>
            <w:vAlign w:val="center"/>
          </w:tcPr>
          <w:p w14:paraId="14520D58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AD69AF3" w14:textId="643CD740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691" w:type="dxa"/>
            <w:vAlign w:val="center"/>
          </w:tcPr>
          <w:p w14:paraId="060315AD" w14:textId="51E418D7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F634692" w14:textId="476BDD7D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E9715C5" w14:textId="3D7BBAF3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6496B7C" w14:textId="77777777" w:rsidTr="00605FFF">
        <w:tc>
          <w:tcPr>
            <w:tcW w:w="2690" w:type="dxa"/>
            <w:vAlign w:val="center"/>
          </w:tcPr>
          <w:p w14:paraId="406D486A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легковая</w:t>
            </w:r>
          </w:p>
        </w:tc>
        <w:tc>
          <w:tcPr>
            <w:tcW w:w="2690" w:type="dxa"/>
            <w:vAlign w:val="center"/>
          </w:tcPr>
          <w:p w14:paraId="3B7FEC4A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3598AE4C" w14:textId="30666FFE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91" w:type="dxa"/>
            <w:vAlign w:val="center"/>
          </w:tcPr>
          <w:p w14:paraId="3D63642A" w14:textId="7DA667F4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9066ED5" w14:textId="303256CF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6D6B778" w14:textId="26167196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8D3590C" w14:textId="77777777" w:rsidTr="00605FFF">
        <w:tc>
          <w:tcPr>
            <w:tcW w:w="2690" w:type="dxa"/>
            <w:vAlign w:val="center"/>
          </w:tcPr>
          <w:p w14:paraId="69AD354F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При отсутствии водопровода</w:t>
            </w:r>
          </w:p>
        </w:tc>
        <w:tc>
          <w:tcPr>
            <w:tcW w:w="2690" w:type="dxa"/>
            <w:vAlign w:val="center"/>
          </w:tcPr>
          <w:p w14:paraId="34E2F98E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028C9EF9" w14:textId="7990384B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67BB5686" w14:textId="4074242E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8F348FF" w14:textId="12D678F6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84421D9" w14:textId="0242845C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58B16F68" w14:textId="77777777" w:rsidTr="00605FFF">
        <w:tc>
          <w:tcPr>
            <w:tcW w:w="2690" w:type="dxa"/>
            <w:vAlign w:val="center"/>
          </w:tcPr>
          <w:p w14:paraId="5F0C0BAE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котельная:</w:t>
            </w:r>
          </w:p>
        </w:tc>
        <w:tc>
          <w:tcPr>
            <w:tcW w:w="2690" w:type="dxa"/>
            <w:vAlign w:val="bottom"/>
          </w:tcPr>
          <w:p w14:paraId="6C2908D2" w14:textId="77777777" w:rsidR="00A70E6C" w:rsidRPr="00C402E0" w:rsidRDefault="00A70E6C" w:rsidP="00C27FFA">
            <w:pPr>
              <w:spacing w:line="288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D444EBB" w14:textId="3D51B6D8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08D523F" w14:textId="746FD9F4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8990D89" w14:textId="3BB7CD9D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2A901A8" w14:textId="63EA0A98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2751F603" w14:textId="77777777" w:rsidTr="00605FFF">
        <w:tc>
          <w:tcPr>
            <w:tcW w:w="2690" w:type="dxa"/>
            <w:vAlign w:val="center"/>
          </w:tcPr>
          <w:p w14:paraId="2A0BDFD8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а</w:t>
            </w:r>
            <w:proofErr w:type="gramEnd"/>
            <w:r w:rsidRPr="00C402E0">
              <w:rPr>
                <w:color w:val="000000"/>
              </w:rPr>
              <w:t>) промывка фильтров</w:t>
            </w:r>
          </w:p>
        </w:tc>
        <w:tc>
          <w:tcPr>
            <w:tcW w:w="2690" w:type="dxa"/>
            <w:vAlign w:val="center"/>
          </w:tcPr>
          <w:p w14:paraId="24972D00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пром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56A61012" w14:textId="76ADBE3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техпаспорту</w:t>
            </w:r>
          </w:p>
        </w:tc>
        <w:tc>
          <w:tcPr>
            <w:tcW w:w="2691" w:type="dxa"/>
            <w:vAlign w:val="center"/>
          </w:tcPr>
          <w:p w14:paraId="3BC36FC9" w14:textId="4FBDC4AA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3A4456A" w14:textId="1A7F3C7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007D3B7" w14:textId="0E98FD87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29FF4E37" w14:textId="77777777" w:rsidTr="00605FFF">
        <w:tc>
          <w:tcPr>
            <w:tcW w:w="2690" w:type="dxa"/>
            <w:vAlign w:val="center"/>
          </w:tcPr>
          <w:p w14:paraId="0E57A576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работающий персонал</w:t>
            </w:r>
          </w:p>
        </w:tc>
        <w:tc>
          <w:tcPr>
            <w:tcW w:w="2690" w:type="dxa"/>
            <w:vAlign w:val="center"/>
          </w:tcPr>
          <w:p w14:paraId="53736793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0D5945BA" w14:textId="06ABCB79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34D4A373" w14:textId="103FF188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C8F3310" w14:textId="28D883E8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CA6E72B" w14:textId="34C7037A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1172FB6" w14:textId="77777777" w:rsidTr="00605FFF">
        <w:tc>
          <w:tcPr>
            <w:tcW w:w="2690" w:type="dxa"/>
            <w:vAlign w:val="center"/>
          </w:tcPr>
          <w:p w14:paraId="4268558B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37A68CDD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B76CC2F" w14:textId="2C06CCAD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783EF01" w14:textId="00A22D7F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B74E197" w14:textId="79BF13E9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DFF2ABB" w14:textId="6D4464D1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56A5B058" w14:textId="77777777" w:rsidTr="00605FFF">
        <w:tc>
          <w:tcPr>
            <w:tcW w:w="2690" w:type="dxa"/>
            <w:vAlign w:val="center"/>
          </w:tcPr>
          <w:p w14:paraId="118E228D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2690" w:type="dxa"/>
            <w:vAlign w:val="center"/>
          </w:tcPr>
          <w:p w14:paraId="14D02F00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11A7DA2F" w14:textId="6EF2DEF1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6F6A05FA" w14:textId="51FF9F35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1" w:type="dxa"/>
            <w:vAlign w:val="center"/>
          </w:tcPr>
          <w:p w14:paraId="51743DE8" w14:textId="417E0FE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2691" w:type="dxa"/>
            <w:vAlign w:val="center"/>
          </w:tcPr>
          <w:p w14:paraId="7377D14F" w14:textId="3FEC29BD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A70E6C" w:rsidRPr="00C402E0" w14:paraId="01F80BF1" w14:textId="77777777" w:rsidTr="00605FFF">
        <w:tc>
          <w:tcPr>
            <w:tcW w:w="2690" w:type="dxa"/>
            <w:vAlign w:val="center"/>
          </w:tcPr>
          <w:p w14:paraId="2D6B087F" w14:textId="77777777" w:rsidR="00A70E6C" w:rsidRPr="00C402E0" w:rsidRDefault="00A70E6C" w:rsidP="00C27FFA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E31B285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39A95F8" w14:textId="3548C474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C783C75" w14:textId="38E32E9A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691" w:type="dxa"/>
            <w:vAlign w:val="center"/>
          </w:tcPr>
          <w:p w14:paraId="5BB44DE3" w14:textId="02A11D5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0,11</w:t>
            </w:r>
          </w:p>
        </w:tc>
        <w:tc>
          <w:tcPr>
            <w:tcW w:w="2691" w:type="dxa"/>
            <w:vAlign w:val="center"/>
          </w:tcPr>
          <w:p w14:paraId="2F1CE132" w14:textId="792A467D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0,04</w:t>
            </w:r>
          </w:p>
        </w:tc>
      </w:tr>
      <w:tr w:rsidR="00A70E6C" w:rsidRPr="00C402E0" w14:paraId="1A95BAE5" w14:textId="77777777" w:rsidTr="00605FFF">
        <w:tc>
          <w:tcPr>
            <w:tcW w:w="16143" w:type="dxa"/>
            <w:gridSpan w:val="6"/>
            <w:vAlign w:val="center"/>
          </w:tcPr>
          <w:p w14:paraId="23EEC8B0" w14:textId="77777777" w:rsidR="00A70E6C" w:rsidRPr="00C402E0" w:rsidRDefault="00A70E6C" w:rsidP="00377FC0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сектор:</w:t>
            </w:r>
          </w:p>
        </w:tc>
      </w:tr>
      <w:tr w:rsidR="00A70E6C" w:rsidRPr="00C402E0" w14:paraId="7F26AF4B" w14:textId="77777777" w:rsidTr="00605FFF">
        <w:tc>
          <w:tcPr>
            <w:tcW w:w="2690" w:type="dxa"/>
            <w:vAlign w:val="center"/>
          </w:tcPr>
          <w:p w14:paraId="7D2F9B16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школа общеобразовательная</w:t>
            </w:r>
          </w:p>
        </w:tc>
        <w:tc>
          <w:tcPr>
            <w:tcW w:w="2690" w:type="dxa"/>
            <w:vAlign w:val="center"/>
          </w:tcPr>
          <w:p w14:paraId="265D882A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учащ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6D3D7FC2" w14:textId="3B6F1340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6B5B20C6" w14:textId="1F3D1BE6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691" w:type="dxa"/>
            <w:vAlign w:val="center"/>
          </w:tcPr>
          <w:p w14:paraId="220529F8" w14:textId="498C3C40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691" w:type="dxa"/>
            <w:vAlign w:val="center"/>
          </w:tcPr>
          <w:p w14:paraId="3B27C112" w14:textId="5580A934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A70E6C" w:rsidRPr="00C402E0" w14:paraId="20917D80" w14:textId="77777777" w:rsidTr="00605FFF">
        <w:tc>
          <w:tcPr>
            <w:tcW w:w="2690" w:type="dxa"/>
            <w:vAlign w:val="center"/>
          </w:tcPr>
          <w:p w14:paraId="0A1FD5B2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школа-интернат, дет/сад</w:t>
            </w:r>
          </w:p>
        </w:tc>
        <w:tc>
          <w:tcPr>
            <w:tcW w:w="2690" w:type="dxa"/>
            <w:vAlign w:val="center"/>
          </w:tcPr>
          <w:p w14:paraId="0255D47A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31C4F263" w14:textId="39202D3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6B937DEE" w14:textId="42E9CC62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4530C9F" w14:textId="61F564FE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5117FEA9" w14:textId="3BC31098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11DFFFF" w14:textId="77777777" w:rsidTr="00605FFF">
        <w:tc>
          <w:tcPr>
            <w:tcW w:w="2690" w:type="dxa"/>
            <w:vAlign w:val="center"/>
          </w:tcPr>
          <w:p w14:paraId="088864C1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больница-стационар</w:t>
            </w:r>
          </w:p>
        </w:tc>
        <w:tc>
          <w:tcPr>
            <w:tcW w:w="2690" w:type="dxa"/>
            <w:vAlign w:val="center"/>
          </w:tcPr>
          <w:p w14:paraId="738DFE00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койка</w:t>
            </w:r>
          </w:p>
        </w:tc>
        <w:tc>
          <w:tcPr>
            <w:tcW w:w="2690" w:type="dxa"/>
            <w:vAlign w:val="center"/>
          </w:tcPr>
          <w:p w14:paraId="2956478D" w14:textId="21A7298F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91" w:type="dxa"/>
            <w:vAlign w:val="center"/>
          </w:tcPr>
          <w:p w14:paraId="6E03C84F" w14:textId="7925F921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228619B" w14:textId="0961322B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02354829" w14:textId="37864F31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55761DD" w14:textId="77777777" w:rsidTr="00605FFF">
        <w:tc>
          <w:tcPr>
            <w:tcW w:w="2690" w:type="dxa"/>
            <w:vAlign w:val="center"/>
          </w:tcPr>
          <w:p w14:paraId="06F2AED6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поликлиника</w:t>
            </w:r>
          </w:p>
        </w:tc>
        <w:tc>
          <w:tcPr>
            <w:tcW w:w="2690" w:type="dxa"/>
            <w:vAlign w:val="center"/>
          </w:tcPr>
          <w:p w14:paraId="272A0004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114F5CBE" w14:textId="2203FF33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2CA59CD9" w14:textId="653F697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91" w:type="dxa"/>
            <w:vAlign w:val="center"/>
          </w:tcPr>
          <w:p w14:paraId="687EF0AB" w14:textId="39E80B23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2691" w:type="dxa"/>
            <w:vAlign w:val="center"/>
          </w:tcPr>
          <w:p w14:paraId="68E3C708" w14:textId="1C387866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A70E6C" w:rsidRPr="00C402E0" w14:paraId="49F281B1" w14:textId="77777777" w:rsidTr="00605FFF">
        <w:tc>
          <w:tcPr>
            <w:tcW w:w="2690" w:type="dxa"/>
            <w:vAlign w:val="center"/>
          </w:tcPr>
          <w:p w14:paraId="04521A9B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клуб</w:t>
            </w:r>
          </w:p>
        </w:tc>
        <w:tc>
          <w:tcPr>
            <w:tcW w:w="2690" w:type="dxa"/>
            <w:vAlign w:val="center"/>
          </w:tcPr>
          <w:p w14:paraId="5CD34C14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311A75B5" w14:textId="7F149AE2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691" w:type="dxa"/>
            <w:vAlign w:val="center"/>
          </w:tcPr>
          <w:p w14:paraId="5F225D72" w14:textId="5079AE8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691" w:type="dxa"/>
            <w:vAlign w:val="center"/>
          </w:tcPr>
          <w:p w14:paraId="4467BD33" w14:textId="4087BA68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691" w:type="dxa"/>
            <w:vAlign w:val="center"/>
          </w:tcPr>
          <w:p w14:paraId="5AD21EC0" w14:textId="50E76D2B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A70E6C" w:rsidRPr="00C402E0" w14:paraId="0400732A" w14:textId="77777777" w:rsidTr="00605FFF">
        <w:tc>
          <w:tcPr>
            <w:tcW w:w="2690" w:type="dxa"/>
            <w:vAlign w:val="center"/>
          </w:tcPr>
          <w:p w14:paraId="77664A40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столовая</w:t>
            </w:r>
          </w:p>
        </w:tc>
        <w:tc>
          <w:tcPr>
            <w:tcW w:w="2690" w:type="dxa"/>
            <w:vAlign w:val="center"/>
          </w:tcPr>
          <w:p w14:paraId="2A3B691F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блюдо</w:t>
            </w:r>
          </w:p>
        </w:tc>
        <w:tc>
          <w:tcPr>
            <w:tcW w:w="2690" w:type="dxa"/>
            <w:vAlign w:val="center"/>
          </w:tcPr>
          <w:p w14:paraId="443C8515" w14:textId="01E37AE1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91" w:type="dxa"/>
            <w:vAlign w:val="center"/>
          </w:tcPr>
          <w:p w14:paraId="60CA40A8" w14:textId="52F387F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A1F588E" w14:textId="11E0C822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2F950C2A" w14:textId="48D66A1A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483441A6" w14:textId="77777777" w:rsidTr="00605FFF">
        <w:tc>
          <w:tcPr>
            <w:tcW w:w="2690" w:type="dxa"/>
            <w:vAlign w:val="center"/>
          </w:tcPr>
          <w:p w14:paraId="204EC5D0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магазин продовольственный</w:t>
            </w:r>
          </w:p>
        </w:tc>
        <w:tc>
          <w:tcPr>
            <w:tcW w:w="2690" w:type="dxa"/>
            <w:vAlign w:val="center"/>
          </w:tcPr>
          <w:p w14:paraId="09076ED8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прод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D34035F" w14:textId="00E2CB05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691" w:type="dxa"/>
            <w:vAlign w:val="center"/>
          </w:tcPr>
          <w:p w14:paraId="4F724879" w14:textId="065069AA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6E5338A0" w14:textId="4A0F0324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691" w:type="dxa"/>
            <w:vAlign w:val="center"/>
          </w:tcPr>
          <w:p w14:paraId="09B036D5" w14:textId="1CEE1697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A70E6C" w:rsidRPr="00C402E0" w14:paraId="296BFB73" w14:textId="77777777" w:rsidTr="00605FFF">
        <w:tc>
          <w:tcPr>
            <w:tcW w:w="2690" w:type="dxa"/>
            <w:vAlign w:val="center"/>
          </w:tcPr>
          <w:p w14:paraId="17C766F5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баня</w:t>
            </w:r>
          </w:p>
        </w:tc>
        <w:tc>
          <w:tcPr>
            <w:tcW w:w="2690" w:type="dxa"/>
            <w:vAlign w:val="center"/>
          </w:tcPr>
          <w:p w14:paraId="57C57CD3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E5290DB" w14:textId="1EED1D86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508BF21B" w14:textId="50599982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3D3D9C4" w14:textId="27AE895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1155F385" w14:textId="0CDA9938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AAC6D1C" w14:textId="77777777" w:rsidTr="00605FFF">
        <w:tc>
          <w:tcPr>
            <w:tcW w:w="2690" w:type="dxa"/>
            <w:vAlign w:val="center"/>
          </w:tcPr>
          <w:p w14:paraId="2E9A4538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пионерский лагерь</w:t>
            </w:r>
          </w:p>
        </w:tc>
        <w:tc>
          <w:tcPr>
            <w:tcW w:w="2690" w:type="dxa"/>
            <w:vAlign w:val="center"/>
          </w:tcPr>
          <w:p w14:paraId="6F5E3208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0BB2620F" w14:textId="32E85C35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55688462" w14:textId="2D08C8D4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5AB8084" w14:textId="26113783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3F6E046C" w14:textId="690EF9DB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D8AAF41" w14:textId="77777777" w:rsidTr="00605FFF">
        <w:tc>
          <w:tcPr>
            <w:tcW w:w="2690" w:type="dxa"/>
            <w:vAlign w:val="center"/>
          </w:tcPr>
          <w:p w14:paraId="43E2CF1F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6F30AD27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96FA9A7" w14:textId="184C0572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BCC4882" w14:textId="534A60DF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2691" w:type="dxa"/>
            <w:vAlign w:val="center"/>
          </w:tcPr>
          <w:p w14:paraId="370658BA" w14:textId="4AC9294B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2,29</w:t>
            </w:r>
          </w:p>
        </w:tc>
        <w:tc>
          <w:tcPr>
            <w:tcW w:w="2691" w:type="dxa"/>
            <w:vAlign w:val="center"/>
          </w:tcPr>
          <w:p w14:paraId="0986A593" w14:textId="591D21E7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0,84</w:t>
            </w:r>
          </w:p>
        </w:tc>
      </w:tr>
      <w:tr w:rsidR="00A70E6C" w:rsidRPr="00C402E0" w14:paraId="6C9C1B8D" w14:textId="77777777" w:rsidTr="00605FFF">
        <w:tc>
          <w:tcPr>
            <w:tcW w:w="2690" w:type="dxa"/>
            <w:vAlign w:val="center"/>
          </w:tcPr>
          <w:p w14:paraId="1C720298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>
              <w:rPr>
                <w:color w:val="000000"/>
              </w:rPr>
              <w:t>6. Полив зеленых</w:t>
            </w:r>
            <w:r>
              <w:rPr>
                <w:color w:val="000000"/>
              </w:rPr>
              <w:br/>
            </w:r>
            <w:r w:rsidRPr="00C402E0">
              <w:rPr>
                <w:color w:val="000000"/>
              </w:rPr>
              <w:t>насаждений</w:t>
            </w:r>
          </w:p>
        </w:tc>
        <w:tc>
          <w:tcPr>
            <w:tcW w:w="2690" w:type="dxa"/>
            <w:vAlign w:val="center"/>
          </w:tcPr>
          <w:p w14:paraId="5CDA3A9D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B07781F" w14:textId="226D2433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289803FF" w14:textId="6E7E2BC1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2691" w:type="dxa"/>
            <w:vAlign w:val="center"/>
          </w:tcPr>
          <w:p w14:paraId="6ADE1318" w14:textId="2ED12CAC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648F682B" w14:textId="3742B1B4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</w:tr>
      <w:tr w:rsidR="00A70E6C" w:rsidRPr="00C402E0" w14:paraId="4928A998" w14:textId="77777777" w:rsidTr="00605FFF">
        <w:tc>
          <w:tcPr>
            <w:tcW w:w="2690" w:type="dxa"/>
            <w:vAlign w:val="center"/>
          </w:tcPr>
          <w:p w14:paraId="3BD9D993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2F7C9EDD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AE7628B" w14:textId="121FBB24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9BC5BAA" w14:textId="4F76CAA7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</w:t>
            </w:r>
          </w:p>
        </w:tc>
        <w:tc>
          <w:tcPr>
            <w:tcW w:w="2691" w:type="dxa"/>
            <w:vAlign w:val="center"/>
          </w:tcPr>
          <w:p w14:paraId="4A157B8C" w14:textId="62EB5985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35318E30" w14:textId="28C9FAF1" w:rsidR="00A70E6C" w:rsidRDefault="00A70E6C" w:rsidP="00C2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1,20</w:t>
            </w:r>
          </w:p>
        </w:tc>
      </w:tr>
      <w:tr w:rsidR="00A70E6C" w:rsidRPr="00C402E0" w14:paraId="72564BB1" w14:textId="77777777" w:rsidTr="00605FFF">
        <w:tc>
          <w:tcPr>
            <w:tcW w:w="2690" w:type="dxa"/>
            <w:vAlign w:val="center"/>
          </w:tcPr>
          <w:p w14:paraId="37FF041C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 итого</w:t>
            </w:r>
          </w:p>
        </w:tc>
        <w:tc>
          <w:tcPr>
            <w:tcW w:w="2690" w:type="dxa"/>
            <w:vAlign w:val="center"/>
          </w:tcPr>
          <w:p w14:paraId="4D4D827C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193A07F" w14:textId="69DC5CD4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780ECA0" w14:textId="0CA77B25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8026A59" w14:textId="03D3F9B2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FB6C954" w14:textId="1A9B3875" w:rsidR="00A70E6C" w:rsidRDefault="00A70E6C" w:rsidP="00C27F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13,32</w:t>
            </w:r>
          </w:p>
        </w:tc>
      </w:tr>
      <w:tr w:rsidR="00A70E6C" w:rsidRPr="00C402E0" w14:paraId="17AD8297" w14:textId="77777777" w:rsidTr="00605FFF">
        <w:tc>
          <w:tcPr>
            <w:tcW w:w="2690" w:type="dxa"/>
            <w:vAlign w:val="center"/>
          </w:tcPr>
          <w:p w14:paraId="73A2BDA2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Неучтенные расходы</w:t>
            </w:r>
            <w:r>
              <w:rPr>
                <w:color w:val="000000"/>
              </w:rPr>
              <w:br/>
            </w:r>
            <w:r w:rsidRPr="00C402E0">
              <w:rPr>
                <w:color w:val="000000"/>
              </w:rPr>
              <w:t>10-15%</w:t>
            </w:r>
          </w:p>
        </w:tc>
        <w:tc>
          <w:tcPr>
            <w:tcW w:w="2690" w:type="dxa"/>
            <w:vAlign w:val="center"/>
          </w:tcPr>
          <w:p w14:paraId="4551E544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1D52D74" w14:textId="361B5660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A3DAD7C" w14:textId="4F90F6B1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B3528B7" w14:textId="590F3CC0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167D6EF" w14:textId="170D124E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A70E6C" w:rsidRPr="00377FC0" w14:paraId="33D39BE5" w14:textId="77777777" w:rsidTr="00605FFF">
        <w:tc>
          <w:tcPr>
            <w:tcW w:w="2690" w:type="dxa"/>
            <w:vAlign w:val="center"/>
          </w:tcPr>
          <w:p w14:paraId="7677A6AE" w14:textId="77777777" w:rsidR="00A70E6C" w:rsidRPr="00C402E0" w:rsidRDefault="00A70E6C" w:rsidP="00C27FFA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90" w:type="dxa"/>
            <w:vAlign w:val="center"/>
          </w:tcPr>
          <w:p w14:paraId="67425A85" w14:textId="77777777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7977D26" w14:textId="42EA6C55" w:rsidR="00A70E6C" w:rsidRPr="00C402E0" w:rsidRDefault="00A70E6C" w:rsidP="00C27FFA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9A91D09" w14:textId="7096A219" w:rsidR="00A70E6C" w:rsidRDefault="00A70E6C" w:rsidP="00C27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7CB8A0F" w14:textId="64892CBC" w:rsidR="00A70E6C" w:rsidRDefault="00A70E6C" w:rsidP="00C27F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36,50</w:t>
            </w:r>
          </w:p>
        </w:tc>
        <w:tc>
          <w:tcPr>
            <w:tcW w:w="2691" w:type="dxa"/>
            <w:vAlign w:val="center"/>
          </w:tcPr>
          <w:p w14:paraId="167C263C" w14:textId="190FAA43" w:rsidR="00A70E6C" w:rsidRDefault="00A70E6C" w:rsidP="00C27F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14,12</w:t>
            </w:r>
          </w:p>
        </w:tc>
      </w:tr>
    </w:tbl>
    <w:p w14:paraId="581080B3" w14:textId="77777777" w:rsidR="00377FC0" w:rsidRPr="00377FC0" w:rsidRDefault="00377FC0">
      <w:pPr>
        <w:rPr>
          <w:highlight w:val="red"/>
        </w:rPr>
      </w:pPr>
      <w:r w:rsidRPr="00377FC0">
        <w:rPr>
          <w:highlight w:val="red"/>
        </w:rPr>
        <w:br w:type="page"/>
      </w:r>
    </w:p>
    <w:p w14:paraId="0C262B12" w14:textId="46FA132F" w:rsidR="000759A0" w:rsidRPr="00C402E0" w:rsidRDefault="000759A0" w:rsidP="001B77BA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lastRenderedPageBreak/>
        <w:t>Таблица 3.</w:t>
      </w:r>
      <w:r w:rsidR="008D26DE">
        <w:rPr>
          <w:sz w:val="24"/>
          <w:szCs w:val="24"/>
        </w:rPr>
        <w:t>8</w:t>
      </w:r>
      <w:r w:rsidRPr="00C402E0">
        <w:rPr>
          <w:sz w:val="24"/>
          <w:szCs w:val="24"/>
        </w:rPr>
        <w:t xml:space="preserve"> - Объемы водопотребления </w:t>
      </w:r>
      <w:r w:rsidR="00A42DDB" w:rsidRPr="00A42DDB">
        <w:rPr>
          <w:sz w:val="24"/>
          <w:szCs w:val="24"/>
        </w:rPr>
        <w:t xml:space="preserve">с. </w:t>
      </w:r>
      <w:r w:rsidR="00607E16">
        <w:rPr>
          <w:sz w:val="24"/>
          <w:szCs w:val="24"/>
        </w:rPr>
        <w:t>Высокий Яр</w:t>
      </w:r>
      <w:r w:rsidR="00D0159D" w:rsidRPr="00C402E0">
        <w:rPr>
          <w:sz w:val="24"/>
          <w:szCs w:val="24"/>
        </w:rPr>
        <w:t xml:space="preserve"> </w:t>
      </w:r>
      <w:r w:rsidRPr="00C402E0">
        <w:rPr>
          <w:sz w:val="24"/>
          <w:szCs w:val="24"/>
        </w:rPr>
        <w:t>на 2025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6"/>
        <w:gridCol w:w="1570"/>
        <w:gridCol w:w="2772"/>
        <w:gridCol w:w="4055"/>
        <w:gridCol w:w="3774"/>
      </w:tblGrid>
      <w:tr w:rsidR="000759A0" w:rsidRPr="00C402E0" w14:paraId="0D68A618" w14:textId="77777777" w:rsidTr="000759A0">
        <w:tc>
          <w:tcPr>
            <w:tcW w:w="3794" w:type="dxa"/>
            <w:vAlign w:val="center"/>
          </w:tcPr>
          <w:p w14:paraId="2F4F156D" w14:textId="77777777" w:rsidR="000759A0" w:rsidRPr="00C402E0" w:rsidRDefault="000759A0" w:rsidP="001B77BA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1586" w:type="dxa"/>
            <w:vAlign w:val="center"/>
          </w:tcPr>
          <w:p w14:paraId="07F5BFCE" w14:textId="77777777" w:rsidR="000759A0" w:rsidRPr="00C402E0" w:rsidRDefault="000759A0" w:rsidP="001B77BA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808" w:type="dxa"/>
            <w:vAlign w:val="center"/>
          </w:tcPr>
          <w:p w14:paraId="79CC0711" w14:textId="77777777" w:rsidR="000759A0" w:rsidRPr="00C402E0" w:rsidRDefault="000759A0" w:rsidP="001B77BA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4111" w:type="dxa"/>
            <w:vAlign w:val="center"/>
          </w:tcPr>
          <w:p w14:paraId="23381116" w14:textId="77777777" w:rsidR="000759A0" w:rsidRPr="00C402E0" w:rsidRDefault="000759A0" w:rsidP="001B77BA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3827" w:type="dxa"/>
            <w:vAlign w:val="center"/>
          </w:tcPr>
          <w:p w14:paraId="38F440D9" w14:textId="77777777" w:rsidR="000759A0" w:rsidRPr="00C402E0" w:rsidRDefault="000759A0" w:rsidP="001B77BA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AE56E0" w:rsidRPr="00C402E0" w14:paraId="52CC72A3" w14:textId="77777777" w:rsidTr="000759A0">
        <w:tc>
          <w:tcPr>
            <w:tcW w:w="3794" w:type="dxa"/>
            <w:vAlign w:val="center"/>
          </w:tcPr>
          <w:p w14:paraId="02B8915B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</w:t>
            </w:r>
            <w:r w:rsidRPr="00C402E0">
              <w:rPr>
                <w:color w:val="000000"/>
              </w:rPr>
              <w:br/>
              <w:t>водоснабжение</w:t>
            </w:r>
          </w:p>
        </w:tc>
        <w:tc>
          <w:tcPr>
            <w:tcW w:w="1586" w:type="dxa"/>
            <w:vAlign w:val="center"/>
          </w:tcPr>
          <w:p w14:paraId="7DAD1118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808" w:type="dxa"/>
            <w:vAlign w:val="center"/>
          </w:tcPr>
          <w:p w14:paraId="7375B908" w14:textId="2DB70007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4111" w:type="dxa"/>
            <w:vAlign w:val="center"/>
          </w:tcPr>
          <w:p w14:paraId="06486DA8" w14:textId="7DEFBB4C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15,81</w:t>
            </w:r>
          </w:p>
        </w:tc>
        <w:tc>
          <w:tcPr>
            <w:tcW w:w="3827" w:type="dxa"/>
            <w:vAlign w:val="center"/>
          </w:tcPr>
          <w:p w14:paraId="23A3825A" w14:textId="74E328A7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5,77</w:t>
            </w:r>
          </w:p>
        </w:tc>
      </w:tr>
      <w:tr w:rsidR="00AE56E0" w:rsidRPr="00C402E0" w14:paraId="6884704A" w14:textId="77777777" w:rsidTr="000759A0">
        <w:tc>
          <w:tcPr>
            <w:tcW w:w="3794" w:type="dxa"/>
            <w:vAlign w:val="center"/>
          </w:tcPr>
          <w:p w14:paraId="0856BD0C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</w:t>
            </w:r>
          </w:p>
        </w:tc>
        <w:tc>
          <w:tcPr>
            <w:tcW w:w="1586" w:type="dxa"/>
            <w:vAlign w:val="center"/>
          </w:tcPr>
          <w:p w14:paraId="029F2312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808" w:type="dxa"/>
            <w:vAlign w:val="center"/>
          </w:tcPr>
          <w:p w14:paraId="2E111560" w14:textId="70C1C760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3532</w:t>
            </w:r>
          </w:p>
        </w:tc>
        <w:tc>
          <w:tcPr>
            <w:tcW w:w="4111" w:type="dxa"/>
            <w:vAlign w:val="center"/>
          </w:tcPr>
          <w:p w14:paraId="606DC151" w14:textId="142439D8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10,92</w:t>
            </w:r>
          </w:p>
        </w:tc>
        <w:tc>
          <w:tcPr>
            <w:tcW w:w="3827" w:type="dxa"/>
            <w:vAlign w:val="center"/>
          </w:tcPr>
          <w:p w14:paraId="6D9E2F2B" w14:textId="4031A85F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3,99</w:t>
            </w:r>
          </w:p>
        </w:tc>
      </w:tr>
      <w:tr w:rsidR="00AE56E0" w:rsidRPr="00C402E0" w14:paraId="2CC5737A" w14:textId="77777777" w:rsidTr="000759A0">
        <w:tc>
          <w:tcPr>
            <w:tcW w:w="3794" w:type="dxa"/>
            <w:vAlign w:val="center"/>
          </w:tcPr>
          <w:p w14:paraId="3BD4C7D6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  <w:tc>
          <w:tcPr>
            <w:tcW w:w="1586" w:type="dxa"/>
            <w:vAlign w:val="center"/>
          </w:tcPr>
          <w:p w14:paraId="6D03275E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2D0A3E0E" w14:textId="610396D3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11" w:type="dxa"/>
            <w:vAlign w:val="center"/>
          </w:tcPr>
          <w:p w14:paraId="7CFB7121" w14:textId="4FD12F81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27" w:type="dxa"/>
            <w:vAlign w:val="center"/>
          </w:tcPr>
          <w:p w14:paraId="552FFB38" w14:textId="6AC82F1A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E56E0" w:rsidRPr="00C402E0" w14:paraId="040AEEF7" w14:textId="77777777" w:rsidTr="000759A0">
        <w:tc>
          <w:tcPr>
            <w:tcW w:w="3794" w:type="dxa"/>
            <w:vAlign w:val="center"/>
          </w:tcPr>
          <w:p w14:paraId="2DEBEAE2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1586" w:type="dxa"/>
            <w:vAlign w:val="center"/>
          </w:tcPr>
          <w:p w14:paraId="4E9EB897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808" w:type="dxa"/>
            <w:vAlign w:val="center"/>
          </w:tcPr>
          <w:p w14:paraId="3A1C668D" w14:textId="20DF9B67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14:paraId="6E970610" w14:textId="2D0E3D5F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3827" w:type="dxa"/>
            <w:vAlign w:val="center"/>
          </w:tcPr>
          <w:p w14:paraId="32D081A9" w14:textId="5D472A11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AE56E0" w:rsidRPr="00C402E0" w14:paraId="28E29009" w14:textId="77777777" w:rsidTr="000759A0">
        <w:tc>
          <w:tcPr>
            <w:tcW w:w="3794" w:type="dxa"/>
            <w:vAlign w:val="center"/>
          </w:tcPr>
          <w:p w14:paraId="327E208B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</w:t>
            </w:r>
          </w:p>
        </w:tc>
        <w:tc>
          <w:tcPr>
            <w:tcW w:w="1586" w:type="dxa"/>
            <w:vAlign w:val="center"/>
          </w:tcPr>
          <w:p w14:paraId="2BB351C9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195544F8" w14:textId="5893F1A1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111" w:type="dxa"/>
            <w:vAlign w:val="center"/>
          </w:tcPr>
          <w:p w14:paraId="7743935D" w14:textId="09ADC833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3827" w:type="dxa"/>
            <w:vAlign w:val="center"/>
          </w:tcPr>
          <w:p w14:paraId="76795C9B" w14:textId="13C9217B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AE56E0" w:rsidRPr="00C402E0" w14:paraId="4363CF9C" w14:textId="77777777" w:rsidTr="000759A0">
        <w:tc>
          <w:tcPr>
            <w:tcW w:w="3794" w:type="dxa"/>
            <w:vAlign w:val="center"/>
          </w:tcPr>
          <w:p w14:paraId="16BC6823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1586" w:type="dxa"/>
            <w:vAlign w:val="center"/>
          </w:tcPr>
          <w:p w14:paraId="54F3C966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27824139" w14:textId="38BF04B0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4111" w:type="dxa"/>
            <w:vAlign w:val="center"/>
          </w:tcPr>
          <w:p w14:paraId="4B0CE227" w14:textId="5C1BEDF6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</w:t>
            </w:r>
          </w:p>
        </w:tc>
        <w:tc>
          <w:tcPr>
            <w:tcW w:w="3827" w:type="dxa"/>
            <w:vAlign w:val="center"/>
          </w:tcPr>
          <w:p w14:paraId="484CBFB8" w14:textId="233C7003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</w:tr>
      <w:tr w:rsidR="00AE56E0" w:rsidRPr="00377FC0" w14:paraId="382C7FFF" w14:textId="77777777" w:rsidTr="000759A0">
        <w:tc>
          <w:tcPr>
            <w:tcW w:w="3794" w:type="dxa"/>
            <w:vAlign w:val="center"/>
          </w:tcPr>
          <w:p w14:paraId="67205E60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Всего</w:t>
            </w:r>
          </w:p>
        </w:tc>
        <w:tc>
          <w:tcPr>
            <w:tcW w:w="1586" w:type="dxa"/>
            <w:vAlign w:val="center"/>
          </w:tcPr>
          <w:p w14:paraId="5FD16662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7F51B1D0" w14:textId="3B9A4B62" w:rsidR="00AE56E0" w:rsidRDefault="00AE56E0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vAlign w:val="center"/>
          </w:tcPr>
          <w:p w14:paraId="7C1F6E32" w14:textId="341832D0" w:rsidR="00AE56E0" w:rsidRDefault="00AE56E0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31,90</w:t>
            </w:r>
          </w:p>
        </w:tc>
        <w:tc>
          <w:tcPr>
            <w:tcW w:w="3827" w:type="dxa"/>
            <w:vAlign w:val="center"/>
          </w:tcPr>
          <w:p w14:paraId="5CD37B42" w14:textId="111DFDFF" w:rsidR="00AE56E0" w:rsidRDefault="00AE56E0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11,64</w:t>
            </w:r>
          </w:p>
        </w:tc>
      </w:tr>
    </w:tbl>
    <w:p w14:paraId="1E373E7E" w14:textId="77777777" w:rsidR="000759A0" w:rsidRPr="00377FC0" w:rsidRDefault="000759A0" w:rsidP="001B77BA">
      <w:pPr>
        <w:spacing w:line="300" w:lineRule="auto"/>
        <w:jc w:val="both"/>
        <w:rPr>
          <w:highlight w:val="red"/>
        </w:rPr>
      </w:pPr>
    </w:p>
    <w:p w14:paraId="48652DFB" w14:textId="13027414" w:rsidR="007B684B" w:rsidRPr="00C402E0" w:rsidRDefault="007B684B" w:rsidP="007B684B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 w:rsidR="00E7726D">
        <w:rPr>
          <w:sz w:val="24"/>
          <w:szCs w:val="24"/>
        </w:rPr>
        <w:t>9</w:t>
      </w:r>
      <w:r w:rsidRPr="00C402E0">
        <w:rPr>
          <w:sz w:val="24"/>
          <w:szCs w:val="24"/>
        </w:rPr>
        <w:t xml:space="preserve"> - Объемы водопотребления </w:t>
      </w:r>
      <w:r w:rsidR="00A42DDB" w:rsidRPr="00A42DDB">
        <w:rPr>
          <w:sz w:val="24"/>
          <w:szCs w:val="24"/>
        </w:rPr>
        <w:t xml:space="preserve">д. </w:t>
      </w:r>
      <w:r w:rsidR="0028329E">
        <w:rPr>
          <w:sz w:val="24"/>
        </w:rPr>
        <w:t xml:space="preserve">Хуторское </w:t>
      </w:r>
      <w:r w:rsidRPr="00C402E0">
        <w:rPr>
          <w:sz w:val="24"/>
          <w:szCs w:val="24"/>
        </w:rPr>
        <w:t>на 201</w:t>
      </w:r>
      <w:r w:rsidR="00A42DDB">
        <w:rPr>
          <w:sz w:val="24"/>
          <w:szCs w:val="24"/>
        </w:rPr>
        <w:t>3</w:t>
      </w:r>
      <w:r w:rsidRPr="00C402E0">
        <w:rPr>
          <w:sz w:val="24"/>
          <w:szCs w:val="24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4"/>
        <w:gridCol w:w="2653"/>
        <w:gridCol w:w="2654"/>
        <w:gridCol w:w="2651"/>
        <w:gridCol w:w="2654"/>
        <w:gridCol w:w="2651"/>
      </w:tblGrid>
      <w:tr w:rsidR="007B684B" w:rsidRPr="00C402E0" w14:paraId="0E20B396" w14:textId="77777777" w:rsidTr="007B684B">
        <w:tc>
          <w:tcPr>
            <w:tcW w:w="2690" w:type="dxa"/>
            <w:vAlign w:val="center"/>
          </w:tcPr>
          <w:p w14:paraId="6CA1D797" w14:textId="77777777" w:rsidR="007B684B" w:rsidRPr="00C402E0" w:rsidRDefault="007B684B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2690" w:type="dxa"/>
            <w:vAlign w:val="center"/>
          </w:tcPr>
          <w:p w14:paraId="17D89ACB" w14:textId="77777777" w:rsidR="007B684B" w:rsidRPr="00C402E0" w:rsidRDefault="007B684B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690" w:type="dxa"/>
            <w:vAlign w:val="center"/>
          </w:tcPr>
          <w:p w14:paraId="6BB7169D" w14:textId="77777777" w:rsidR="007B684B" w:rsidRPr="00C402E0" w:rsidRDefault="007B684B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Норма расхода воды на единицу, л/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69EB8011" w14:textId="77777777" w:rsidR="007B684B" w:rsidRPr="00C402E0" w:rsidRDefault="007B684B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2691" w:type="dxa"/>
            <w:vAlign w:val="center"/>
          </w:tcPr>
          <w:p w14:paraId="0A9CEFE9" w14:textId="77777777" w:rsidR="007B684B" w:rsidRPr="00C402E0" w:rsidRDefault="007B684B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41AC680E" w14:textId="77777777" w:rsidR="007B684B" w:rsidRPr="00C402E0" w:rsidRDefault="007B684B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7B684B" w:rsidRPr="00C402E0" w14:paraId="7866C0AB" w14:textId="77777777" w:rsidTr="007B684B">
        <w:tc>
          <w:tcPr>
            <w:tcW w:w="16143" w:type="dxa"/>
            <w:gridSpan w:val="6"/>
            <w:vAlign w:val="center"/>
          </w:tcPr>
          <w:p w14:paraId="17963472" w14:textId="77777777" w:rsidR="007B684B" w:rsidRPr="00C402E0" w:rsidRDefault="007B684B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 водоснабжение</w:t>
            </w:r>
          </w:p>
        </w:tc>
      </w:tr>
      <w:tr w:rsidR="00A70E6C" w:rsidRPr="00C402E0" w14:paraId="46F3FB83" w14:textId="77777777" w:rsidTr="007B684B">
        <w:tc>
          <w:tcPr>
            <w:tcW w:w="2690" w:type="dxa"/>
            <w:vAlign w:val="center"/>
          </w:tcPr>
          <w:p w14:paraId="18FA565C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-дома с водопроводом и канализацией без горячего водоснабжения</w:t>
            </w:r>
          </w:p>
        </w:tc>
        <w:tc>
          <w:tcPr>
            <w:tcW w:w="2690" w:type="dxa"/>
            <w:vAlign w:val="center"/>
          </w:tcPr>
          <w:p w14:paraId="56CFD32C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7DE53152" w14:textId="3B7563B2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5CA21E09" w14:textId="0E1A1E99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26713DD" w14:textId="7D1281AE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771E1E5" w14:textId="5EA31E53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8784E24" w14:textId="77777777" w:rsidTr="007B684B">
        <w:tc>
          <w:tcPr>
            <w:tcW w:w="2690" w:type="dxa"/>
            <w:vAlign w:val="center"/>
          </w:tcPr>
          <w:p w14:paraId="1904AAF5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то же с горячим водоснабжением</w:t>
            </w:r>
          </w:p>
        </w:tc>
        <w:tc>
          <w:tcPr>
            <w:tcW w:w="2690" w:type="dxa"/>
            <w:vAlign w:val="center"/>
          </w:tcPr>
          <w:p w14:paraId="631F2EBA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3E50787A" w14:textId="511D98B2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302AB12B" w14:textId="486C85AE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0DB9815" w14:textId="777B36BC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3665930" w14:textId="244438C0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F3484D6" w14:textId="77777777" w:rsidTr="007B684B">
        <w:tc>
          <w:tcPr>
            <w:tcW w:w="2690" w:type="dxa"/>
            <w:vAlign w:val="center"/>
          </w:tcPr>
          <w:p w14:paraId="3A5AB4C3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дома с водопроводом без канализации и горячего водоснабжения</w:t>
            </w:r>
          </w:p>
        </w:tc>
        <w:tc>
          <w:tcPr>
            <w:tcW w:w="2690" w:type="dxa"/>
            <w:vAlign w:val="center"/>
          </w:tcPr>
          <w:p w14:paraId="44D57614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4C1FC3EB" w14:textId="44F816B6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91" w:type="dxa"/>
            <w:vAlign w:val="center"/>
          </w:tcPr>
          <w:p w14:paraId="79ABE25D" w14:textId="242FCB28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217FB60" w14:textId="5F89614F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D1379CC" w14:textId="6F347074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88B6FB9" w14:textId="77777777" w:rsidTr="007B684B">
        <w:tc>
          <w:tcPr>
            <w:tcW w:w="2690" w:type="dxa"/>
            <w:vAlign w:val="center"/>
          </w:tcPr>
          <w:p w14:paraId="4CD8FE27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 водопользованием из водозаборных колонок</w:t>
            </w:r>
          </w:p>
        </w:tc>
        <w:tc>
          <w:tcPr>
            <w:tcW w:w="2690" w:type="dxa"/>
            <w:vAlign w:val="center"/>
          </w:tcPr>
          <w:p w14:paraId="3B9AF41C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4293BD20" w14:textId="0B836EA3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38CB3E21" w14:textId="1FCB2A77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691" w:type="dxa"/>
            <w:vAlign w:val="center"/>
          </w:tcPr>
          <w:p w14:paraId="681B5918" w14:textId="4A6AD71A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2691" w:type="dxa"/>
            <w:vAlign w:val="center"/>
          </w:tcPr>
          <w:p w14:paraId="7C35D724" w14:textId="26CE358B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A70E6C" w:rsidRPr="00C402E0" w14:paraId="5F99239D" w14:textId="77777777" w:rsidTr="007B684B">
        <w:tc>
          <w:tcPr>
            <w:tcW w:w="2690" w:type="dxa"/>
            <w:vAlign w:val="center"/>
          </w:tcPr>
          <w:p w14:paraId="5849D88F" w14:textId="77777777" w:rsidR="00A70E6C" w:rsidRPr="00C402E0" w:rsidRDefault="00A70E6C" w:rsidP="00233F56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2405C350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C2293FB" w14:textId="3380A6F4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2593B557" w14:textId="150BE79E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2691" w:type="dxa"/>
            <w:vAlign w:val="center"/>
          </w:tcPr>
          <w:p w14:paraId="2EA08414" w14:textId="0A59F614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4,23</w:t>
            </w:r>
          </w:p>
        </w:tc>
        <w:tc>
          <w:tcPr>
            <w:tcW w:w="2691" w:type="dxa"/>
            <w:vAlign w:val="center"/>
          </w:tcPr>
          <w:p w14:paraId="5EF7B2F4" w14:textId="5C353BEA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1,54</w:t>
            </w:r>
          </w:p>
        </w:tc>
      </w:tr>
      <w:tr w:rsidR="00A70E6C" w:rsidRPr="00C402E0" w14:paraId="1B78FE5D" w14:textId="77777777" w:rsidTr="007B684B">
        <w:tc>
          <w:tcPr>
            <w:tcW w:w="16143" w:type="dxa"/>
            <w:gridSpan w:val="6"/>
            <w:vAlign w:val="center"/>
          </w:tcPr>
          <w:p w14:paraId="10F82A3C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2 Животноводческий сектор: а) общественный скот</w:t>
            </w:r>
          </w:p>
        </w:tc>
      </w:tr>
      <w:tr w:rsidR="00A70E6C" w:rsidRPr="00C402E0" w14:paraId="2BFEB4C5" w14:textId="77777777" w:rsidTr="007B684B">
        <w:tc>
          <w:tcPr>
            <w:tcW w:w="2690" w:type="dxa"/>
            <w:vAlign w:val="center"/>
          </w:tcPr>
          <w:p w14:paraId="0BC302F7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535574A7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06909FB" w14:textId="52188F92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1" w:type="dxa"/>
            <w:vAlign w:val="center"/>
          </w:tcPr>
          <w:p w14:paraId="28B09776" w14:textId="65073C19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9AF42F7" w14:textId="582E3BF6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3A8C0F0" w14:textId="4174220E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348704E" w14:textId="77777777" w:rsidTr="007B684B">
        <w:tc>
          <w:tcPr>
            <w:tcW w:w="2690" w:type="dxa"/>
            <w:vAlign w:val="center"/>
          </w:tcPr>
          <w:p w14:paraId="6569AD86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2232E438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569F976" w14:textId="24B9756B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1D93D16D" w14:textId="496C9795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AD606DB" w14:textId="2C19D01C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FD1EB9C" w14:textId="54E6C743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18E63F1" w14:textId="77777777" w:rsidTr="007B684B">
        <w:tc>
          <w:tcPr>
            <w:tcW w:w="2690" w:type="dxa"/>
            <w:vAlign w:val="center"/>
          </w:tcPr>
          <w:p w14:paraId="0D090F65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2FA04BDE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38B5AA2" w14:textId="5F421C60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0420BF07" w14:textId="00041E11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74D13EB" w14:textId="209F5E09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302128C" w14:textId="6FA9177E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4A077B5" w14:textId="77777777" w:rsidTr="007B684B">
        <w:tc>
          <w:tcPr>
            <w:tcW w:w="2690" w:type="dxa"/>
            <w:vAlign w:val="center"/>
          </w:tcPr>
          <w:p w14:paraId="2E9D01A6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585502C3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057DB4A" w14:textId="58BD991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558487AA" w14:textId="2B56131A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855602B" w14:textId="29E9E9CD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E574289" w14:textId="5E017AE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1DFF725" w14:textId="77777777" w:rsidTr="007B684B">
        <w:tc>
          <w:tcPr>
            <w:tcW w:w="2690" w:type="dxa"/>
            <w:vAlign w:val="center"/>
          </w:tcPr>
          <w:p w14:paraId="2B1D30D9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19E7C35C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6B3E61AF" w14:textId="4FB4C31C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5336586E" w14:textId="00E199A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6EB567D" w14:textId="4D18B831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D61F424" w14:textId="7F441E4B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67450F2" w14:textId="77777777" w:rsidTr="007B684B">
        <w:tc>
          <w:tcPr>
            <w:tcW w:w="2690" w:type="dxa"/>
            <w:vAlign w:val="center"/>
          </w:tcPr>
          <w:p w14:paraId="68194033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2BC0C4BD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D4842D4" w14:textId="2287FC8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78389362" w14:textId="608982FC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D7B04AC" w14:textId="51C5DFB8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36F0DE1" w14:textId="23C65F48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EB2622A" w14:textId="77777777" w:rsidTr="007B684B">
        <w:tc>
          <w:tcPr>
            <w:tcW w:w="2690" w:type="dxa"/>
            <w:vAlign w:val="center"/>
          </w:tcPr>
          <w:p w14:paraId="27523672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17FF87C9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4108F1BA" w14:textId="5FFEA065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1" w:type="dxa"/>
            <w:vAlign w:val="center"/>
          </w:tcPr>
          <w:p w14:paraId="0F2E3FE5" w14:textId="58DBC6C3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C55E710" w14:textId="7C66F06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68E5DD5" w14:textId="3D1F7853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47DB0F6" w14:textId="77777777" w:rsidTr="007B684B">
        <w:tc>
          <w:tcPr>
            <w:tcW w:w="2690" w:type="dxa"/>
            <w:vAlign w:val="center"/>
          </w:tcPr>
          <w:p w14:paraId="3C6C980F" w14:textId="77777777" w:rsidR="00A70E6C" w:rsidRPr="00C402E0" w:rsidRDefault="00A70E6C" w:rsidP="007B684B">
            <w:pPr>
              <w:spacing w:line="288" w:lineRule="auto"/>
              <w:ind w:left="-9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2D125722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3A58B78" w14:textId="76407689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0E44572" w14:textId="6A3052AF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04911DE" w14:textId="03DC6C2B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E3F110C" w14:textId="21E51B85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1A0D2E1B" w14:textId="77777777" w:rsidTr="007B684B">
        <w:tc>
          <w:tcPr>
            <w:tcW w:w="16143" w:type="dxa"/>
            <w:gridSpan w:val="6"/>
            <w:vAlign w:val="center"/>
          </w:tcPr>
          <w:p w14:paraId="04FA86AC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личный скот</w:t>
            </w:r>
          </w:p>
        </w:tc>
      </w:tr>
      <w:tr w:rsidR="00A70E6C" w:rsidRPr="00C402E0" w14:paraId="7EF762C2" w14:textId="77777777" w:rsidTr="007B684B">
        <w:tc>
          <w:tcPr>
            <w:tcW w:w="2690" w:type="dxa"/>
            <w:vAlign w:val="center"/>
          </w:tcPr>
          <w:p w14:paraId="06AE8F70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71C1760E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25DAE409" w14:textId="3993D5AE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91" w:type="dxa"/>
            <w:vAlign w:val="center"/>
          </w:tcPr>
          <w:p w14:paraId="596AE4F1" w14:textId="01EDEED5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74DDC9D0" w14:textId="582369D1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2691" w:type="dxa"/>
            <w:vAlign w:val="center"/>
          </w:tcPr>
          <w:p w14:paraId="7B942FB6" w14:textId="3C25F01F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A70E6C" w:rsidRPr="00C402E0" w14:paraId="1F9DC5E0" w14:textId="77777777" w:rsidTr="007B684B">
        <w:tc>
          <w:tcPr>
            <w:tcW w:w="2690" w:type="dxa"/>
            <w:vAlign w:val="center"/>
          </w:tcPr>
          <w:p w14:paraId="7394A03D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27D4366D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338CD97" w14:textId="52510BDF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91" w:type="dxa"/>
            <w:vAlign w:val="center"/>
          </w:tcPr>
          <w:p w14:paraId="0533D31B" w14:textId="04FA3231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30365D98" w14:textId="5603F17E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2691" w:type="dxa"/>
            <w:vAlign w:val="center"/>
          </w:tcPr>
          <w:p w14:paraId="30B15F32" w14:textId="6EF9439B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A70E6C" w:rsidRPr="00C402E0" w14:paraId="17382593" w14:textId="77777777" w:rsidTr="007B684B">
        <w:tc>
          <w:tcPr>
            <w:tcW w:w="2690" w:type="dxa"/>
            <w:vAlign w:val="center"/>
          </w:tcPr>
          <w:p w14:paraId="02BCEB82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24A3987E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31DF171" w14:textId="7C09AC3B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1" w:type="dxa"/>
            <w:vAlign w:val="center"/>
          </w:tcPr>
          <w:p w14:paraId="1EC45A76" w14:textId="0BE2E258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691" w:type="dxa"/>
            <w:vAlign w:val="center"/>
          </w:tcPr>
          <w:p w14:paraId="6DCF359C" w14:textId="4023655A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2691" w:type="dxa"/>
            <w:vAlign w:val="center"/>
          </w:tcPr>
          <w:p w14:paraId="41488C38" w14:textId="353C3FA8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A70E6C" w:rsidRPr="00C402E0" w14:paraId="416D8093" w14:textId="77777777" w:rsidTr="007B684B">
        <w:tc>
          <w:tcPr>
            <w:tcW w:w="2690" w:type="dxa"/>
            <w:vAlign w:val="center"/>
          </w:tcPr>
          <w:p w14:paraId="60063B16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6A15AE28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CC71556" w14:textId="64C700C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1" w:type="dxa"/>
            <w:vAlign w:val="center"/>
          </w:tcPr>
          <w:p w14:paraId="5C8A7828" w14:textId="5BB53660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4730704C" w14:textId="130C10CD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2691" w:type="dxa"/>
            <w:vAlign w:val="center"/>
          </w:tcPr>
          <w:p w14:paraId="2850DE51" w14:textId="3B26E829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A70E6C" w:rsidRPr="00C402E0" w14:paraId="51F6CE96" w14:textId="77777777" w:rsidTr="007B684B">
        <w:tc>
          <w:tcPr>
            <w:tcW w:w="2690" w:type="dxa"/>
            <w:vAlign w:val="center"/>
          </w:tcPr>
          <w:p w14:paraId="20EA5541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58D56DE3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EE57E0D" w14:textId="061E85E5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1521715F" w14:textId="06A136CE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3F070947" w14:textId="76DEC9A7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2691" w:type="dxa"/>
            <w:vAlign w:val="center"/>
          </w:tcPr>
          <w:p w14:paraId="0BFBB260" w14:textId="60369E28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A70E6C" w:rsidRPr="00C402E0" w14:paraId="7A0B1C79" w14:textId="77777777" w:rsidTr="007B684B">
        <w:tc>
          <w:tcPr>
            <w:tcW w:w="2690" w:type="dxa"/>
            <w:vAlign w:val="center"/>
          </w:tcPr>
          <w:p w14:paraId="046035CD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79FC9CC3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6B16D3E2" w14:textId="00D2C2EA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91" w:type="dxa"/>
            <w:vAlign w:val="center"/>
          </w:tcPr>
          <w:p w14:paraId="65CB666E" w14:textId="0F9F08B7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</w:t>
            </w:r>
          </w:p>
        </w:tc>
        <w:tc>
          <w:tcPr>
            <w:tcW w:w="2691" w:type="dxa"/>
            <w:vAlign w:val="center"/>
          </w:tcPr>
          <w:p w14:paraId="4725885D" w14:textId="11E64676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691" w:type="dxa"/>
            <w:vAlign w:val="center"/>
          </w:tcPr>
          <w:p w14:paraId="05ED420A" w14:textId="40027EF6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A70E6C" w:rsidRPr="00C402E0" w14:paraId="48C7302E" w14:textId="77777777" w:rsidTr="007B684B">
        <w:tc>
          <w:tcPr>
            <w:tcW w:w="2690" w:type="dxa"/>
            <w:vAlign w:val="center"/>
          </w:tcPr>
          <w:p w14:paraId="1750398F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7BBCD021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5897023" w14:textId="7896C86E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549FA2CA" w14:textId="0DBD8B1D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  <w:tc>
          <w:tcPr>
            <w:tcW w:w="2691" w:type="dxa"/>
            <w:vAlign w:val="center"/>
          </w:tcPr>
          <w:p w14:paraId="0B350271" w14:textId="675AD98B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2691" w:type="dxa"/>
            <w:vAlign w:val="center"/>
          </w:tcPr>
          <w:p w14:paraId="0BAB617A" w14:textId="18960AAE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</w:tr>
      <w:tr w:rsidR="00A70E6C" w:rsidRPr="00C402E0" w14:paraId="26C41C23" w14:textId="77777777" w:rsidTr="007B684B">
        <w:tc>
          <w:tcPr>
            <w:tcW w:w="2690" w:type="dxa"/>
            <w:vAlign w:val="center"/>
          </w:tcPr>
          <w:p w14:paraId="1C902AA8" w14:textId="77777777" w:rsidR="00A70E6C" w:rsidRPr="00C402E0" w:rsidRDefault="00A70E6C" w:rsidP="00233F56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61C12F9E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B4CB044" w14:textId="45018064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81301CF" w14:textId="5FDDDE93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3864</w:t>
            </w:r>
          </w:p>
        </w:tc>
        <w:tc>
          <w:tcPr>
            <w:tcW w:w="2691" w:type="dxa"/>
            <w:vAlign w:val="center"/>
          </w:tcPr>
          <w:p w14:paraId="6C394B9F" w14:textId="5C7716B2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10,51</w:t>
            </w:r>
          </w:p>
        </w:tc>
        <w:tc>
          <w:tcPr>
            <w:tcW w:w="2691" w:type="dxa"/>
            <w:vAlign w:val="center"/>
          </w:tcPr>
          <w:p w14:paraId="6D170267" w14:textId="492BCBD9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3,84</w:t>
            </w:r>
          </w:p>
        </w:tc>
      </w:tr>
      <w:tr w:rsidR="00A70E6C" w:rsidRPr="00C402E0" w14:paraId="0B71B252" w14:textId="77777777" w:rsidTr="007B684B">
        <w:tc>
          <w:tcPr>
            <w:tcW w:w="2690" w:type="dxa"/>
            <w:vAlign w:val="center"/>
          </w:tcPr>
          <w:p w14:paraId="4C7821C9" w14:textId="77777777" w:rsidR="00A70E6C" w:rsidRPr="00C402E0" w:rsidRDefault="00A70E6C" w:rsidP="00233F56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 2</w:t>
            </w:r>
          </w:p>
        </w:tc>
        <w:tc>
          <w:tcPr>
            <w:tcW w:w="2690" w:type="dxa"/>
            <w:vAlign w:val="center"/>
          </w:tcPr>
          <w:p w14:paraId="37B50944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7314919" w14:textId="750AB351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8CE2449" w14:textId="041DB5A9" w:rsidR="00A70E6C" w:rsidRDefault="00A70E6C" w:rsidP="00233F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3864</w:t>
            </w:r>
          </w:p>
        </w:tc>
        <w:tc>
          <w:tcPr>
            <w:tcW w:w="2691" w:type="dxa"/>
            <w:vAlign w:val="center"/>
          </w:tcPr>
          <w:p w14:paraId="17530D6B" w14:textId="50BFB43A" w:rsidR="00A70E6C" w:rsidRDefault="00A70E6C" w:rsidP="00233F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10,51</w:t>
            </w:r>
          </w:p>
        </w:tc>
        <w:tc>
          <w:tcPr>
            <w:tcW w:w="2691" w:type="dxa"/>
            <w:vAlign w:val="center"/>
          </w:tcPr>
          <w:p w14:paraId="68366FF3" w14:textId="61400E4A" w:rsidR="00A70E6C" w:rsidRDefault="00A70E6C" w:rsidP="00233F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3,84</w:t>
            </w:r>
          </w:p>
        </w:tc>
      </w:tr>
      <w:tr w:rsidR="00A70E6C" w:rsidRPr="00C402E0" w14:paraId="61CF7FBD" w14:textId="77777777" w:rsidTr="007B684B">
        <w:tc>
          <w:tcPr>
            <w:tcW w:w="16143" w:type="dxa"/>
            <w:gridSpan w:val="6"/>
            <w:vAlign w:val="center"/>
          </w:tcPr>
          <w:p w14:paraId="23D29CA1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</w:tr>
      <w:tr w:rsidR="00A70E6C" w:rsidRPr="00C402E0" w14:paraId="1F058DA4" w14:textId="77777777" w:rsidTr="007B684B">
        <w:tc>
          <w:tcPr>
            <w:tcW w:w="2690" w:type="dxa"/>
            <w:vAlign w:val="center"/>
          </w:tcPr>
          <w:p w14:paraId="706458CA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мастерские</w:t>
            </w:r>
          </w:p>
        </w:tc>
        <w:tc>
          <w:tcPr>
            <w:tcW w:w="2690" w:type="dxa"/>
            <w:vAlign w:val="center"/>
          </w:tcPr>
          <w:p w14:paraId="54AF2322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маст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5DE3C2F7" w14:textId="19D664F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05BB61FD" w14:textId="0D062471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0AADBBD" w14:textId="7C3149DD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5BC974F" w14:textId="2E36D7D1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3F91F75B" w14:textId="77777777" w:rsidTr="007B684B">
        <w:tc>
          <w:tcPr>
            <w:tcW w:w="2690" w:type="dxa"/>
            <w:vAlign w:val="center"/>
          </w:tcPr>
          <w:p w14:paraId="331786A6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гараж</w:t>
            </w:r>
          </w:p>
        </w:tc>
        <w:tc>
          <w:tcPr>
            <w:tcW w:w="2690" w:type="dxa"/>
            <w:vAlign w:val="center"/>
          </w:tcPr>
          <w:p w14:paraId="28955F61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гар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0578D440" w14:textId="347EE01D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07733DB9" w14:textId="7E71395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B138499" w14:textId="0EFE5495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6D2C9BB" w14:textId="62F14492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66B09093" w14:textId="77777777" w:rsidTr="007B684B">
        <w:tc>
          <w:tcPr>
            <w:tcW w:w="2690" w:type="dxa"/>
            <w:vAlign w:val="center"/>
          </w:tcPr>
          <w:p w14:paraId="5DCB3187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Мойка машин в гараже с водопроводом:</w:t>
            </w:r>
          </w:p>
        </w:tc>
        <w:tc>
          <w:tcPr>
            <w:tcW w:w="2690" w:type="dxa"/>
            <w:vAlign w:val="center"/>
          </w:tcPr>
          <w:p w14:paraId="5737EF38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7E115C2" w14:textId="298619DA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10C61DC" w14:textId="7A73A6B6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312F91B" w14:textId="51AB146E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9EB65E3" w14:textId="2C3F9457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63AF7C7F" w14:textId="77777777" w:rsidTr="007B684B">
        <w:tc>
          <w:tcPr>
            <w:tcW w:w="2690" w:type="dxa"/>
            <w:vAlign w:val="center"/>
          </w:tcPr>
          <w:p w14:paraId="1EA752D0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грузовая</w:t>
            </w:r>
          </w:p>
        </w:tc>
        <w:tc>
          <w:tcPr>
            <w:tcW w:w="2690" w:type="dxa"/>
            <w:vAlign w:val="center"/>
          </w:tcPr>
          <w:p w14:paraId="1420AF43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4F04B92" w14:textId="622217B8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691" w:type="dxa"/>
            <w:vAlign w:val="center"/>
          </w:tcPr>
          <w:p w14:paraId="518FFCA6" w14:textId="5B0A65D2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BDC59A1" w14:textId="130EA3C6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F67297C" w14:textId="254A8723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186CC49" w14:textId="77777777" w:rsidTr="007B684B">
        <w:tc>
          <w:tcPr>
            <w:tcW w:w="2690" w:type="dxa"/>
            <w:vAlign w:val="center"/>
          </w:tcPr>
          <w:p w14:paraId="5E47F71E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легковая</w:t>
            </w:r>
          </w:p>
        </w:tc>
        <w:tc>
          <w:tcPr>
            <w:tcW w:w="2690" w:type="dxa"/>
            <w:vAlign w:val="center"/>
          </w:tcPr>
          <w:p w14:paraId="09E011B8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4146ED2" w14:textId="22EA58FF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91" w:type="dxa"/>
            <w:vAlign w:val="center"/>
          </w:tcPr>
          <w:p w14:paraId="4EEC6A38" w14:textId="25032D81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EB3D0F7" w14:textId="34CBD3F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3647FC7" w14:textId="157D2348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0E047E1" w14:textId="77777777" w:rsidTr="007B684B">
        <w:tc>
          <w:tcPr>
            <w:tcW w:w="2690" w:type="dxa"/>
            <w:vAlign w:val="center"/>
          </w:tcPr>
          <w:p w14:paraId="1B57E1F1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При отсутствии водопровода</w:t>
            </w:r>
          </w:p>
        </w:tc>
        <w:tc>
          <w:tcPr>
            <w:tcW w:w="2690" w:type="dxa"/>
            <w:vAlign w:val="center"/>
          </w:tcPr>
          <w:p w14:paraId="158390BA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353EF8E" w14:textId="4D646742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761A1F6E" w14:textId="0ED2B1CF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334C11C" w14:textId="374745F3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9E13CA4" w14:textId="4C2EAEFC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0EF10070" w14:textId="77777777" w:rsidTr="007B684B">
        <w:tc>
          <w:tcPr>
            <w:tcW w:w="2690" w:type="dxa"/>
            <w:vAlign w:val="center"/>
          </w:tcPr>
          <w:p w14:paraId="47325695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котельная:</w:t>
            </w:r>
          </w:p>
        </w:tc>
        <w:tc>
          <w:tcPr>
            <w:tcW w:w="2690" w:type="dxa"/>
            <w:vAlign w:val="bottom"/>
          </w:tcPr>
          <w:p w14:paraId="713075C8" w14:textId="77777777" w:rsidR="00A70E6C" w:rsidRPr="00C402E0" w:rsidRDefault="00A70E6C" w:rsidP="007B684B">
            <w:pPr>
              <w:spacing w:line="288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B2369D2" w14:textId="17FD993F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89F9A58" w14:textId="716503E7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2DF101F4" w14:textId="6649AD25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1E4BB45" w14:textId="742DB82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27A81ABE" w14:textId="77777777" w:rsidTr="007B684B">
        <w:tc>
          <w:tcPr>
            <w:tcW w:w="2690" w:type="dxa"/>
            <w:vAlign w:val="center"/>
          </w:tcPr>
          <w:p w14:paraId="4EAA8F45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а</w:t>
            </w:r>
            <w:proofErr w:type="gramEnd"/>
            <w:r w:rsidRPr="00C402E0">
              <w:rPr>
                <w:color w:val="000000"/>
              </w:rPr>
              <w:t>) промывка фильтров</w:t>
            </w:r>
          </w:p>
        </w:tc>
        <w:tc>
          <w:tcPr>
            <w:tcW w:w="2690" w:type="dxa"/>
            <w:vAlign w:val="center"/>
          </w:tcPr>
          <w:p w14:paraId="004727F5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пром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4D485F8" w14:textId="551E323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техпаспорту</w:t>
            </w:r>
          </w:p>
        </w:tc>
        <w:tc>
          <w:tcPr>
            <w:tcW w:w="2691" w:type="dxa"/>
            <w:vAlign w:val="center"/>
          </w:tcPr>
          <w:p w14:paraId="28245C21" w14:textId="7F6C17A4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5EF2878" w14:textId="0C9941A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2F04C34" w14:textId="73E2ABAE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3C6D6879" w14:textId="77777777" w:rsidTr="007B684B">
        <w:tc>
          <w:tcPr>
            <w:tcW w:w="2690" w:type="dxa"/>
            <w:vAlign w:val="center"/>
          </w:tcPr>
          <w:p w14:paraId="7716B92C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работающий персонал</w:t>
            </w:r>
          </w:p>
        </w:tc>
        <w:tc>
          <w:tcPr>
            <w:tcW w:w="2690" w:type="dxa"/>
            <w:vAlign w:val="center"/>
          </w:tcPr>
          <w:p w14:paraId="3DCAB822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2506C09A" w14:textId="2E216C39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0F179C08" w14:textId="16689BAA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7C98858" w14:textId="1D66169D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9805C9B" w14:textId="376FD29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B23B691" w14:textId="77777777" w:rsidTr="007B684B">
        <w:tc>
          <w:tcPr>
            <w:tcW w:w="2690" w:type="dxa"/>
            <w:vAlign w:val="center"/>
          </w:tcPr>
          <w:p w14:paraId="4C4DAC58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5AD98342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58D6C44" w14:textId="52B664C2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D7F5F1D" w14:textId="6758B59D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A70E9C0" w14:textId="0D538460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8C43B4B" w14:textId="143BF05F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460280C4" w14:textId="77777777" w:rsidTr="007B684B">
        <w:tc>
          <w:tcPr>
            <w:tcW w:w="2690" w:type="dxa"/>
            <w:vAlign w:val="center"/>
          </w:tcPr>
          <w:p w14:paraId="441F9824" w14:textId="77777777" w:rsidR="00A70E6C" w:rsidRPr="00C402E0" w:rsidRDefault="00A70E6C" w:rsidP="007B684B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2690" w:type="dxa"/>
            <w:vAlign w:val="center"/>
          </w:tcPr>
          <w:p w14:paraId="0B1C7127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5D2D9100" w14:textId="26A3BF5C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382090CE" w14:textId="216DA254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91" w:type="dxa"/>
            <w:vAlign w:val="center"/>
          </w:tcPr>
          <w:p w14:paraId="54600693" w14:textId="42FA8C88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2691" w:type="dxa"/>
            <w:vAlign w:val="center"/>
          </w:tcPr>
          <w:p w14:paraId="02E92A25" w14:textId="67217306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A70E6C" w:rsidRPr="00C402E0" w14:paraId="32F0281E" w14:textId="77777777" w:rsidTr="007B684B">
        <w:tc>
          <w:tcPr>
            <w:tcW w:w="2690" w:type="dxa"/>
            <w:vAlign w:val="center"/>
          </w:tcPr>
          <w:p w14:paraId="6912C94D" w14:textId="77777777" w:rsidR="00A70E6C" w:rsidRPr="00C402E0" w:rsidRDefault="00A70E6C" w:rsidP="007B684B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10C1879C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B7C3014" w14:textId="766DE62B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64D6940" w14:textId="0C5C5BF0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691" w:type="dxa"/>
            <w:vAlign w:val="center"/>
          </w:tcPr>
          <w:p w14:paraId="32CB8B00" w14:textId="7F43AF19" w:rsidR="00A70E6C" w:rsidRDefault="00A70E6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0,14</w:t>
            </w:r>
          </w:p>
        </w:tc>
        <w:tc>
          <w:tcPr>
            <w:tcW w:w="2691" w:type="dxa"/>
            <w:vAlign w:val="center"/>
          </w:tcPr>
          <w:p w14:paraId="45A0552B" w14:textId="5F88A72A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0,05</w:t>
            </w:r>
          </w:p>
        </w:tc>
      </w:tr>
      <w:tr w:rsidR="00A70E6C" w:rsidRPr="00C402E0" w14:paraId="235095DE" w14:textId="77777777" w:rsidTr="007B684B">
        <w:tc>
          <w:tcPr>
            <w:tcW w:w="16143" w:type="dxa"/>
            <w:gridSpan w:val="6"/>
            <w:vAlign w:val="center"/>
          </w:tcPr>
          <w:p w14:paraId="423FC40A" w14:textId="77777777" w:rsidR="00A70E6C" w:rsidRPr="00C402E0" w:rsidRDefault="00A70E6C" w:rsidP="007B684B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сектор:</w:t>
            </w:r>
          </w:p>
        </w:tc>
      </w:tr>
      <w:tr w:rsidR="00A70E6C" w:rsidRPr="00C402E0" w14:paraId="0F8FC6B9" w14:textId="77777777" w:rsidTr="007B684B">
        <w:tc>
          <w:tcPr>
            <w:tcW w:w="2690" w:type="dxa"/>
            <w:vAlign w:val="center"/>
          </w:tcPr>
          <w:p w14:paraId="65921E24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 общеобразовательная</w:t>
            </w:r>
          </w:p>
        </w:tc>
        <w:tc>
          <w:tcPr>
            <w:tcW w:w="2690" w:type="dxa"/>
            <w:vAlign w:val="center"/>
          </w:tcPr>
          <w:p w14:paraId="319B49A2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учащ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D649DAD" w14:textId="4A0D1EBE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0801B6D0" w14:textId="4F4B396A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91" w:type="dxa"/>
            <w:vAlign w:val="center"/>
          </w:tcPr>
          <w:p w14:paraId="44CF0F8C" w14:textId="0D6B946B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2691" w:type="dxa"/>
            <w:vAlign w:val="center"/>
          </w:tcPr>
          <w:p w14:paraId="56943A5C" w14:textId="19B4ED70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A70E6C" w:rsidRPr="00C402E0" w14:paraId="276E1BFD" w14:textId="77777777" w:rsidTr="007B684B">
        <w:tc>
          <w:tcPr>
            <w:tcW w:w="2690" w:type="dxa"/>
            <w:vAlign w:val="center"/>
          </w:tcPr>
          <w:p w14:paraId="19C75EE2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школа-интернат, дет/сад</w:t>
            </w:r>
          </w:p>
        </w:tc>
        <w:tc>
          <w:tcPr>
            <w:tcW w:w="2690" w:type="dxa"/>
            <w:vAlign w:val="center"/>
          </w:tcPr>
          <w:p w14:paraId="108FB602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74461D27" w14:textId="6D181CD2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40D94460" w14:textId="69C02967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A20DD3B" w14:textId="262736D4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09D40FC8" w14:textId="49BB2389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4401DA6D" w14:textId="77777777" w:rsidTr="007B684B">
        <w:tc>
          <w:tcPr>
            <w:tcW w:w="2690" w:type="dxa"/>
            <w:vAlign w:val="center"/>
          </w:tcPr>
          <w:p w14:paraId="46347274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больница-стационар</w:t>
            </w:r>
          </w:p>
        </w:tc>
        <w:tc>
          <w:tcPr>
            <w:tcW w:w="2690" w:type="dxa"/>
            <w:vAlign w:val="center"/>
          </w:tcPr>
          <w:p w14:paraId="6517B929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койка</w:t>
            </w:r>
          </w:p>
        </w:tc>
        <w:tc>
          <w:tcPr>
            <w:tcW w:w="2690" w:type="dxa"/>
            <w:vAlign w:val="center"/>
          </w:tcPr>
          <w:p w14:paraId="5A273EBF" w14:textId="1398540C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91" w:type="dxa"/>
            <w:vAlign w:val="center"/>
          </w:tcPr>
          <w:p w14:paraId="2E9F11F6" w14:textId="1B2B1771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780C56A" w14:textId="2BBAB372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12222C15" w14:textId="1C6DACF9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D42A6E4" w14:textId="77777777" w:rsidTr="007B684B">
        <w:tc>
          <w:tcPr>
            <w:tcW w:w="2690" w:type="dxa"/>
            <w:vAlign w:val="center"/>
          </w:tcPr>
          <w:p w14:paraId="1625554D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поликлиника</w:t>
            </w:r>
          </w:p>
        </w:tc>
        <w:tc>
          <w:tcPr>
            <w:tcW w:w="2690" w:type="dxa"/>
            <w:vAlign w:val="center"/>
          </w:tcPr>
          <w:p w14:paraId="31462C50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6C1EBB86" w14:textId="08A91132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720CE1F0" w14:textId="3EC1A31A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1" w:type="dxa"/>
            <w:vAlign w:val="center"/>
          </w:tcPr>
          <w:p w14:paraId="7344A181" w14:textId="462BF194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2691" w:type="dxa"/>
            <w:vAlign w:val="center"/>
          </w:tcPr>
          <w:p w14:paraId="2AF4D2AB" w14:textId="017779F1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A70E6C" w:rsidRPr="00C402E0" w14:paraId="2821146C" w14:textId="77777777" w:rsidTr="007B684B">
        <w:tc>
          <w:tcPr>
            <w:tcW w:w="2690" w:type="dxa"/>
            <w:vAlign w:val="center"/>
          </w:tcPr>
          <w:p w14:paraId="51093837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клуб</w:t>
            </w:r>
          </w:p>
        </w:tc>
        <w:tc>
          <w:tcPr>
            <w:tcW w:w="2690" w:type="dxa"/>
            <w:vAlign w:val="center"/>
          </w:tcPr>
          <w:p w14:paraId="69BE8971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4DABB0BB" w14:textId="5E711B04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691" w:type="dxa"/>
            <w:vAlign w:val="center"/>
          </w:tcPr>
          <w:p w14:paraId="4EA7D95D" w14:textId="3ACA08EB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91" w:type="dxa"/>
            <w:vAlign w:val="center"/>
          </w:tcPr>
          <w:p w14:paraId="184AA00D" w14:textId="66881F10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2691" w:type="dxa"/>
            <w:vAlign w:val="center"/>
          </w:tcPr>
          <w:p w14:paraId="01EACF58" w14:textId="57706870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A70E6C" w:rsidRPr="00C402E0" w14:paraId="2BD87BE0" w14:textId="77777777" w:rsidTr="007B684B">
        <w:tc>
          <w:tcPr>
            <w:tcW w:w="2690" w:type="dxa"/>
            <w:vAlign w:val="center"/>
          </w:tcPr>
          <w:p w14:paraId="18194895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столовая</w:t>
            </w:r>
          </w:p>
        </w:tc>
        <w:tc>
          <w:tcPr>
            <w:tcW w:w="2690" w:type="dxa"/>
            <w:vAlign w:val="center"/>
          </w:tcPr>
          <w:p w14:paraId="1D024257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блюдо</w:t>
            </w:r>
          </w:p>
        </w:tc>
        <w:tc>
          <w:tcPr>
            <w:tcW w:w="2690" w:type="dxa"/>
            <w:vAlign w:val="center"/>
          </w:tcPr>
          <w:p w14:paraId="7AB7BEA5" w14:textId="1808C290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91" w:type="dxa"/>
            <w:vAlign w:val="center"/>
          </w:tcPr>
          <w:p w14:paraId="7619C53C" w14:textId="20A23B4D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5B09465" w14:textId="75EF4930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7239BB6F" w14:textId="28391254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3941003" w14:textId="77777777" w:rsidTr="007B684B">
        <w:tc>
          <w:tcPr>
            <w:tcW w:w="2690" w:type="dxa"/>
            <w:vAlign w:val="center"/>
          </w:tcPr>
          <w:p w14:paraId="2B14FF3E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магазин продовольственный</w:t>
            </w:r>
          </w:p>
        </w:tc>
        <w:tc>
          <w:tcPr>
            <w:tcW w:w="2690" w:type="dxa"/>
            <w:vAlign w:val="center"/>
          </w:tcPr>
          <w:p w14:paraId="5F90B035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прод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CC4D46B" w14:textId="5CF4DF0B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691" w:type="dxa"/>
            <w:vAlign w:val="center"/>
          </w:tcPr>
          <w:p w14:paraId="3615EDAE" w14:textId="3D3F5142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1" w:type="dxa"/>
            <w:vAlign w:val="center"/>
          </w:tcPr>
          <w:p w14:paraId="024BF9C4" w14:textId="165F6CD8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691" w:type="dxa"/>
            <w:vAlign w:val="center"/>
          </w:tcPr>
          <w:p w14:paraId="37B9879B" w14:textId="42C3CE54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A70E6C" w:rsidRPr="00C402E0" w14:paraId="433772A0" w14:textId="77777777" w:rsidTr="007B684B">
        <w:tc>
          <w:tcPr>
            <w:tcW w:w="2690" w:type="dxa"/>
            <w:vAlign w:val="center"/>
          </w:tcPr>
          <w:p w14:paraId="4237379B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баня</w:t>
            </w:r>
          </w:p>
        </w:tc>
        <w:tc>
          <w:tcPr>
            <w:tcW w:w="2690" w:type="dxa"/>
            <w:vAlign w:val="center"/>
          </w:tcPr>
          <w:p w14:paraId="5B5CFA17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18F33AD2" w14:textId="657D71BB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4624446F" w14:textId="27A31B9A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8622E5D" w14:textId="76073A82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69999008" w14:textId="0BD932AF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77AF7A0" w14:textId="77777777" w:rsidTr="007B684B">
        <w:tc>
          <w:tcPr>
            <w:tcW w:w="2690" w:type="dxa"/>
            <w:vAlign w:val="center"/>
          </w:tcPr>
          <w:p w14:paraId="4135374C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пионерский лагерь</w:t>
            </w:r>
          </w:p>
        </w:tc>
        <w:tc>
          <w:tcPr>
            <w:tcW w:w="2690" w:type="dxa"/>
            <w:vAlign w:val="center"/>
          </w:tcPr>
          <w:p w14:paraId="319729EA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0F2FBE8B" w14:textId="330FD3B3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35AD8761" w14:textId="0E7BA706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D2F6682" w14:textId="366FDB3B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7E7C73FF" w14:textId="612DF5B2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FC7486C" w14:textId="77777777" w:rsidTr="007B684B">
        <w:tc>
          <w:tcPr>
            <w:tcW w:w="2690" w:type="dxa"/>
            <w:vAlign w:val="center"/>
          </w:tcPr>
          <w:p w14:paraId="137A5D84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586240C2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C5B27F8" w14:textId="5F08127F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0193899" w14:textId="32FDD9C9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2691" w:type="dxa"/>
            <w:vAlign w:val="center"/>
          </w:tcPr>
          <w:p w14:paraId="429D27D0" w14:textId="31D3DCFA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1,19</w:t>
            </w:r>
          </w:p>
        </w:tc>
        <w:tc>
          <w:tcPr>
            <w:tcW w:w="2691" w:type="dxa"/>
            <w:vAlign w:val="center"/>
          </w:tcPr>
          <w:p w14:paraId="220D356D" w14:textId="20813789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0,43</w:t>
            </w:r>
          </w:p>
        </w:tc>
      </w:tr>
      <w:tr w:rsidR="00A70E6C" w:rsidRPr="00C402E0" w14:paraId="264C41A8" w14:textId="77777777" w:rsidTr="007B684B">
        <w:tc>
          <w:tcPr>
            <w:tcW w:w="2690" w:type="dxa"/>
            <w:vAlign w:val="center"/>
          </w:tcPr>
          <w:p w14:paraId="4B324F6B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2690" w:type="dxa"/>
            <w:vAlign w:val="center"/>
          </w:tcPr>
          <w:p w14:paraId="641DA332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00AA182" w14:textId="5B0AC8C3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12E2EB18" w14:textId="62822823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691" w:type="dxa"/>
            <w:vAlign w:val="center"/>
          </w:tcPr>
          <w:p w14:paraId="2661BCA8" w14:textId="6C42881D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0E8F30B5" w14:textId="15625B81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</w:tr>
      <w:tr w:rsidR="00A70E6C" w:rsidRPr="00C402E0" w14:paraId="7274070F" w14:textId="77777777" w:rsidTr="007B684B">
        <w:tc>
          <w:tcPr>
            <w:tcW w:w="2690" w:type="dxa"/>
            <w:vAlign w:val="center"/>
          </w:tcPr>
          <w:p w14:paraId="567FA2D2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996357E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28F0F7F" w14:textId="02F09ACF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5524432" w14:textId="4C839113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2691" w:type="dxa"/>
            <w:vAlign w:val="center"/>
          </w:tcPr>
          <w:p w14:paraId="100EE977" w14:textId="2A941753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271F2FA8" w14:textId="1D0F9D43" w:rsidR="00A70E6C" w:rsidRDefault="00A70E6C" w:rsidP="00233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1,20</w:t>
            </w:r>
          </w:p>
        </w:tc>
      </w:tr>
      <w:tr w:rsidR="00A70E6C" w:rsidRPr="00C402E0" w14:paraId="6E92754F" w14:textId="77777777" w:rsidTr="007B684B">
        <w:tc>
          <w:tcPr>
            <w:tcW w:w="2690" w:type="dxa"/>
            <w:vAlign w:val="center"/>
          </w:tcPr>
          <w:p w14:paraId="683FD224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lastRenderedPageBreak/>
              <w:t>Все итого</w:t>
            </w:r>
          </w:p>
        </w:tc>
        <w:tc>
          <w:tcPr>
            <w:tcW w:w="2690" w:type="dxa"/>
            <w:vAlign w:val="center"/>
          </w:tcPr>
          <w:p w14:paraId="736DAD7B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1A531EE" w14:textId="515CA6EB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979672E" w14:textId="4376C898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17822E1" w14:textId="24C5BF9F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8DF0368" w14:textId="435FE42D" w:rsidR="00A70E6C" w:rsidRDefault="00A70E6C" w:rsidP="00233F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7,07</w:t>
            </w:r>
          </w:p>
        </w:tc>
      </w:tr>
      <w:tr w:rsidR="00A70E6C" w:rsidRPr="00C402E0" w14:paraId="7741831E" w14:textId="77777777" w:rsidTr="007B684B">
        <w:tc>
          <w:tcPr>
            <w:tcW w:w="2690" w:type="dxa"/>
            <w:vAlign w:val="center"/>
          </w:tcPr>
          <w:p w14:paraId="03AB5150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Неучтенные расходы</w:t>
            </w:r>
            <w:r>
              <w:rPr>
                <w:color w:val="000000"/>
              </w:rPr>
              <w:br/>
            </w:r>
            <w:r w:rsidRPr="00C402E0">
              <w:rPr>
                <w:color w:val="000000"/>
              </w:rPr>
              <w:t>10-15%</w:t>
            </w:r>
          </w:p>
        </w:tc>
        <w:tc>
          <w:tcPr>
            <w:tcW w:w="2690" w:type="dxa"/>
            <w:vAlign w:val="center"/>
          </w:tcPr>
          <w:p w14:paraId="5E5B160B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76995BC" w14:textId="256C159D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8A24328" w14:textId="342B5542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3F74B04" w14:textId="2EFEE3B9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2105D177" w14:textId="6D8954B9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A70E6C" w:rsidRPr="00377FC0" w14:paraId="71839C36" w14:textId="77777777" w:rsidTr="007B684B">
        <w:tc>
          <w:tcPr>
            <w:tcW w:w="2690" w:type="dxa"/>
            <w:vAlign w:val="center"/>
          </w:tcPr>
          <w:p w14:paraId="274FFB47" w14:textId="77777777" w:rsidR="00A70E6C" w:rsidRPr="00C402E0" w:rsidRDefault="00A70E6C" w:rsidP="00233F56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90" w:type="dxa"/>
            <w:vAlign w:val="center"/>
          </w:tcPr>
          <w:p w14:paraId="4267A37E" w14:textId="77777777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CF7E44E" w14:textId="0F77AD78" w:rsidR="00A70E6C" w:rsidRPr="00C402E0" w:rsidRDefault="00A70E6C" w:rsidP="00233F5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CFE3B68" w14:textId="18C1AAFA" w:rsidR="00A70E6C" w:rsidRDefault="00A70E6C" w:rsidP="00233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039F206" w14:textId="315157EF" w:rsidR="00A70E6C" w:rsidRDefault="00A70E6C" w:rsidP="00233F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19,37</w:t>
            </w:r>
          </w:p>
        </w:tc>
        <w:tc>
          <w:tcPr>
            <w:tcW w:w="2691" w:type="dxa"/>
            <w:vAlign w:val="center"/>
          </w:tcPr>
          <w:p w14:paraId="7A06CA16" w14:textId="63C6A0D3" w:rsidR="00A70E6C" w:rsidRDefault="00A70E6C" w:rsidP="00233F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7,87</w:t>
            </w:r>
          </w:p>
        </w:tc>
      </w:tr>
    </w:tbl>
    <w:p w14:paraId="610CA4F3" w14:textId="77777777" w:rsidR="007B684B" w:rsidRPr="00377FC0" w:rsidRDefault="007B684B" w:rsidP="007B684B">
      <w:pPr>
        <w:rPr>
          <w:highlight w:val="red"/>
        </w:rPr>
      </w:pPr>
    </w:p>
    <w:p w14:paraId="3D20D652" w14:textId="4D326352" w:rsidR="007B684B" w:rsidRPr="00C402E0" w:rsidRDefault="007B684B" w:rsidP="007B684B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 w:rsidR="00A57282">
        <w:rPr>
          <w:sz w:val="24"/>
          <w:szCs w:val="24"/>
        </w:rPr>
        <w:t>10</w:t>
      </w:r>
      <w:r w:rsidRPr="00C402E0">
        <w:rPr>
          <w:sz w:val="24"/>
          <w:szCs w:val="24"/>
        </w:rPr>
        <w:t xml:space="preserve"> - Объемы водопотребления </w:t>
      </w:r>
      <w:r w:rsidR="000C37CC" w:rsidRPr="000C37CC">
        <w:rPr>
          <w:sz w:val="24"/>
          <w:szCs w:val="24"/>
        </w:rPr>
        <w:t xml:space="preserve">д. </w:t>
      </w:r>
      <w:r w:rsidR="0028329E">
        <w:rPr>
          <w:sz w:val="24"/>
          <w:szCs w:val="24"/>
        </w:rPr>
        <w:t>Хуторское</w:t>
      </w:r>
      <w:r w:rsidR="00A57282" w:rsidRPr="00C402E0">
        <w:rPr>
          <w:sz w:val="24"/>
          <w:szCs w:val="24"/>
        </w:rPr>
        <w:t xml:space="preserve"> </w:t>
      </w:r>
      <w:r w:rsidRPr="00C402E0">
        <w:rPr>
          <w:sz w:val="24"/>
          <w:szCs w:val="24"/>
        </w:rPr>
        <w:t>на 2025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7"/>
        <w:gridCol w:w="1570"/>
        <w:gridCol w:w="2772"/>
        <w:gridCol w:w="4055"/>
        <w:gridCol w:w="3773"/>
      </w:tblGrid>
      <w:tr w:rsidR="007B684B" w:rsidRPr="00C402E0" w14:paraId="79447F78" w14:textId="77777777" w:rsidTr="007B684B">
        <w:tc>
          <w:tcPr>
            <w:tcW w:w="3794" w:type="dxa"/>
            <w:vAlign w:val="center"/>
          </w:tcPr>
          <w:p w14:paraId="2FCACBAD" w14:textId="77777777" w:rsidR="007B684B" w:rsidRPr="00C402E0" w:rsidRDefault="007B684B" w:rsidP="007B684B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1586" w:type="dxa"/>
            <w:vAlign w:val="center"/>
          </w:tcPr>
          <w:p w14:paraId="11F4750E" w14:textId="77777777" w:rsidR="007B684B" w:rsidRPr="00C402E0" w:rsidRDefault="007B684B" w:rsidP="007B684B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808" w:type="dxa"/>
            <w:vAlign w:val="center"/>
          </w:tcPr>
          <w:p w14:paraId="6A3B5F51" w14:textId="77777777" w:rsidR="007B684B" w:rsidRPr="00C402E0" w:rsidRDefault="007B684B" w:rsidP="007B684B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4111" w:type="dxa"/>
            <w:vAlign w:val="center"/>
          </w:tcPr>
          <w:p w14:paraId="02C4A057" w14:textId="77777777" w:rsidR="007B684B" w:rsidRPr="00C402E0" w:rsidRDefault="007B684B" w:rsidP="007B684B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3827" w:type="dxa"/>
            <w:vAlign w:val="center"/>
          </w:tcPr>
          <w:p w14:paraId="4C47CB06" w14:textId="77777777" w:rsidR="007B684B" w:rsidRPr="00C402E0" w:rsidRDefault="007B684B" w:rsidP="007B684B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AE56E0" w:rsidRPr="00C402E0" w14:paraId="6012F42D" w14:textId="77777777" w:rsidTr="00C16A23">
        <w:tc>
          <w:tcPr>
            <w:tcW w:w="3794" w:type="dxa"/>
            <w:vAlign w:val="center"/>
          </w:tcPr>
          <w:p w14:paraId="53DB0AB7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</w:t>
            </w:r>
            <w:r w:rsidRPr="00C402E0">
              <w:rPr>
                <w:color w:val="000000"/>
              </w:rPr>
              <w:br/>
              <w:t>водоснабжение</w:t>
            </w:r>
          </w:p>
        </w:tc>
        <w:tc>
          <w:tcPr>
            <w:tcW w:w="1586" w:type="dxa"/>
            <w:vAlign w:val="center"/>
          </w:tcPr>
          <w:p w14:paraId="1536EC85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808" w:type="dxa"/>
            <w:vAlign w:val="center"/>
          </w:tcPr>
          <w:p w14:paraId="771C5C37" w14:textId="3BD46321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111" w:type="dxa"/>
            <w:vAlign w:val="center"/>
          </w:tcPr>
          <w:p w14:paraId="160AA923" w14:textId="37FFF7CD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3827" w:type="dxa"/>
            <w:vAlign w:val="center"/>
          </w:tcPr>
          <w:p w14:paraId="320760A2" w14:textId="2B546E97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1,31</w:t>
            </w:r>
          </w:p>
        </w:tc>
      </w:tr>
      <w:tr w:rsidR="00AE56E0" w:rsidRPr="00C402E0" w14:paraId="1BA98FBD" w14:textId="77777777" w:rsidTr="00C16A23">
        <w:tc>
          <w:tcPr>
            <w:tcW w:w="3794" w:type="dxa"/>
            <w:vAlign w:val="center"/>
          </w:tcPr>
          <w:p w14:paraId="522E4D92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</w:t>
            </w:r>
          </w:p>
        </w:tc>
        <w:tc>
          <w:tcPr>
            <w:tcW w:w="1586" w:type="dxa"/>
            <w:vAlign w:val="center"/>
          </w:tcPr>
          <w:p w14:paraId="5562B11B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808" w:type="dxa"/>
            <w:vAlign w:val="center"/>
          </w:tcPr>
          <w:p w14:paraId="46313532" w14:textId="25D5834A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2747</w:t>
            </w:r>
          </w:p>
        </w:tc>
        <w:tc>
          <w:tcPr>
            <w:tcW w:w="4111" w:type="dxa"/>
            <w:vAlign w:val="center"/>
          </w:tcPr>
          <w:p w14:paraId="68D29794" w14:textId="1054BE3B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3827" w:type="dxa"/>
            <w:vAlign w:val="center"/>
          </w:tcPr>
          <w:p w14:paraId="720DEF7D" w14:textId="4C33AAF3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2,74</w:t>
            </w:r>
          </w:p>
        </w:tc>
      </w:tr>
      <w:tr w:rsidR="00AE56E0" w:rsidRPr="00C402E0" w14:paraId="1DD64DB6" w14:textId="77777777" w:rsidTr="00C16A23">
        <w:tc>
          <w:tcPr>
            <w:tcW w:w="3794" w:type="dxa"/>
            <w:vAlign w:val="center"/>
          </w:tcPr>
          <w:p w14:paraId="52FC0CEB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  <w:tc>
          <w:tcPr>
            <w:tcW w:w="1586" w:type="dxa"/>
            <w:vAlign w:val="center"/>
          </w:tcPr>
          <w:p w14:paraId="2A88633F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4D54337D" w14:textId="1CB3EC78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11" w:type="dxa"/>
            <w:vAlign w:val="center"/>
          </w:tcPr>
          <w:p w14:paraId="324826D1" w14:textId="756A6650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27" w:type="dxa"/>
            <w:vAlign w:val="center"/>
          </w:tcPr>
          <w:p w14:paraId="1505E2B1" w14:textId="7E12DE28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</w:tr>
      <w:tr w:rsidR="00AE56E0" w:rsidRPr="00C402E0" w14:paraId="50EB840F" w14:textId="77777777" w:rsidTr="00C16A23">
        <w:tc>
          <w:tcPr>
            <w:tcW w:w="3794" w:type="dxa"/>
            <w:vAlign w:val="center"/>
          </w:tcPr>
          <w:p w14:paraId="416FF571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1586" w:type="dxa"/>
            <w:vAlign w:val="center"/>
          </w:tcPr>
          <w:p w14:paraId="7F27BDF9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808" w:type="dxa"/>
            <w:vAlign w:val="center"/>
          </w:tcPr>
          <w:p w14:paraId="32AFF610" w14:textId="4F9370CE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vAlign w:val="center"/>
          </w:tcPr>
          <w:p w14:paraId="237FA05A" w14:textId="5BEB2518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3827" w:type="dxa"/>
            <w:vAlign w:val="center"/>
          </w:tcPr>
          <w:p w14:paraId="72375CAE" w14:textId="469BE136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0,05</w:t>
            </w:r>
          </w:p>
        </w:tc>
      </w:tr>
      <w:tr w:rsidR="00AE56E0" w:rsidRPr="00C402E0" w14:paraId="2BD76615" w14:textId="77777777" w:rsidTr="00C16A23">
        <w:tc>
          <w:tcPr>
            <w:tcW w:w="3794" w:type="dxa"/>
            <w:vAlign w:val="center"/>
          </w:tcPr>
          <w:p w14:paraId="76360F3C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</w:t>
            </w:r>
          </w:p>
        </w:tc>
        <w:tc>
          <w:tcPr>
            <w:tcW w:w="1586" w:type="dxa"/>
            <w:vAlign w:val="center"/>
          </w:tcPr>
          <w:p w14:paraId="12F35E32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1D715F23" w14:textId="6FD5C922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111" w:type="dxa"/>
            <w:vAlign w:val="center"/>
          </w:tcPr>
          <w:p w14:paraId="215B7352" w14:textId="39E994C1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3827" w:type="dxa"/>
            <w:vAlign w:val="center"/>
          </w:tcPr>
          <w:p w14:paraId="4C63CDB5" w14:textId="7F8AD23F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0,36</w:t>
            </w:r>
          </w:p>
        </w:tc>
      </w:tr>
      <w:tr w:rsidR="00AE56E0" w:rsidRPr="00C402E0" w14:paraId="477F8870" w14:textId="77777777" w:rsidTr="00C16A23">
        <w:tc>
          <w:tcPr>
            <w:tcW w:w="3794" w:type="dxa"/>
            <w:vAlign w:val="center"/>
          </w:tcPr>
          <w:p w14:paraId="0173F87E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1586" w:type="dxa"/>
            <w:vAlign w:val="center"/>
          </w:tcPr>
          <w:p w14:paraId="5910AA7A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6F68E6B5" w14:textId="14068A20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111" w:type="dxa"/>
            <w:vAlign w:val="center"/>
          </w:tcPr>
          <w:p w14:paraId="266791A3" w14:textId="0DF680DA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3827" w:type="dxa"/>
            <w:vAlign w:val="center"/>
          </w:tcPr>
          <w:p w14:paraId="6E4AD2A2" w14:textId="29865F52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0,86</w:t>
            </w:r>
          </w:p>
        </w:tc>
      </w:tr>
      <w:tr w:rsidR="00AE56E0" w:rsidRPr="00377FC0" w14:paraId="45883D49" w14:textId="77777777" w:rsidTr="00C16A23">
        <w:tc>
          <w:tcPr>
            <w:tcW w:w="3794" w:type="dxa"/>
            <w:vAlign w:val="center"/>
          </w:tcPr>
          <w:p w14:paraId="02A206A2" w14:textId="77777777" w:rsidR="00AE56E0" w:rsidRPr="00C402E0" w:rsidRDefault="00AE56E0" w:rsidP="00233F56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Всего</w:t>
            </w:r>
          </w:p>
        </w:tc>
        <w:tc>
          <w:tcPr>
            <w:tcW w:w="1586" w:type="dxa"/>
            <w:vAlign w:val="center"/>
          </w:tcPr>
          <w:p w14:paraId="1CE53571" w14:textId="77777777" w:rsidR="00AE56E0" w:rsidRPr="00C402E0" w:rsidRDefault="00AE56E0" w:rsidP="00233F56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203FF98F" w14:textId="5DDA2322" w:rsidR="00AE56E0" w:rsidRPr="00233F56" w:rsidRDefault="00AE56E0" w:rsidP="00233F56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vAlign w:val="center"/>
          </w:tcPr>
          <w:p w14:paraId="5155B4B2" w14:textId="76451014" w:rsidR="00AE56E0" w:rsidRPr="00233F56" w:rsidRDefault="00AE56E0" w:rsidP="00233F56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14,58</w:t>
            </w:r>
          </w:p>
        </w:tc>
        <w:tc>
          <w:tcPr>
            <w:tcW w:w="3827" w:type="dxa"/>
            <w:vAlign w:val="center"/>
          </w:tcPr>
          <w:p w14:paraId="6001F105" w14:textId="17597136" w:rsidR="00AE56E0" w:rsidRPr="00233F56" w:rsidRDefault="00AE56E0" w:rsidP="00233F56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5,32</w:t>
            </w:r>
          </w:p>
        </w:tc>
      </w:tr>
    </w:tbl>
    <w:p w14:paraId="16A3E5A6" w14:textId="77777777" w:rsidR="007B684B" w:rsidRDefault="007B684B" w:rsidP="00377FC0">
      <w:pPr>
        <w:spacing w:line="300" w:lineRule="auto"/>
        <w:ind w:firstLine="1701"/>
        <w:jc w:val="both"/>
      </w:pPr>
    </w:p>
    <w:p w14:paraId="28ADD9C3" w14:textId="2FE5F0E8" w:rsidR="000C37CC" w:rsidRPr="00C402E0" w:rsidRDefault="000C37CC" w:rsidP="000C37CC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 w:rsidR="00A57282">
        <w:rPr>
          <w:sz w:val="24"/>
          <w:szCs w:val="24"/>
        </w:rPr>
        <w:t>11</w:t>
      </w:r>
      <w:r w:rsidRPr="00C402E0">
        <w:rPr>
          <w:sz w:val="24"/>
          <w:szCs w:val="24"/>
        </w:rPr>
        <w:t xml:space="preserve"> - Объемы водопотребления </w:t>
      </w:r>
      <w:r w:rsidRPr="000C37CC">
        <w:rPr>
          <w:sz w:val="24"/>
          <w:szCs w:val="24"/>
        </w:rPr>
        <w:t xml:space="preserve">д. </w:t>
      </w:r>
      <w:r w:rsidR="0028329E">
        <w:rPr>
          <w:sz w:val="24"/>
        </w:rPr>
        <w:t>Пчелка</w:t>
      </w:r>
      <w:r w:rsidR="00A57282" w:rsidRPr="00C402E0">
        <w:rPr>
          <w:sz w:val="24"/>
          <w:szCs w:val="24"/>
        </w:rPr>
        <w:t xml:space="preserve"> </w:t>
      </w:r>
      <w:r w:rsidRPr="00C402E0">
        <w:rPr>
          <w:sz w:val="24"/>
          <w:szCs w:val="24"/>
        </w:rPr>
        <w:t>на 201</w:t>
      </w:r>
      <w:r>
        <w:rPr>
          <w:sz w:val="24"/>
          <w:szCs w:val="24"/>
        </w:rPr>
        <w:t>3</w:t>
      </w:r>
      <w:r w:rsidRPr="00C402E0">
        <w:rPr>
          <w:sz w:val="24"/>
          <w:szCs w:val="24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4"/>
        <w:gridCol w:w="2653"/>
        <w:gridCol w:w="2654"/>
        <w:gridCol w:w="2651"/>
        <w:gridCol w:w="2654"/>
        <w:gridCol w:w="2651"/>
      </w:tblGrid>
      <w:tr w:rsidR="000C37CC" w:rsidRPr="00C402E0" w14:paraId="55102C48" w14:textId="77777777" w:rsidTr="000C37CC">
        <w:tc>
          <w:tcPr>
            <w:tcW w:w="2690" w:type="dxa"/>
            <w:vAlign w:val="center"/>
          </w:tcPr>
          <w:p w14:paraId="3087DA1E" w14:textId="77777777" w:rsidR="000C37CC" w:rsidRPr="00C402E0" w:rsidRDefault="000C37C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2690" w:type="dxa"/>
            <w:vAlign w:val="center"/>
          </w:tcPr>
          <w:p w14:paraId="66C7874A" w14:textId="77777777" w:rsidR="000C37CC" w:rsidRPr="00C402E0" w:rsidRDefault="000C37C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690" w:type="dxa"/>
            <w:vAlign w:val="center"/>
          </w:tcPr>
          <w:p w14:paraId="0F9E0C49" w14:textId="77777777" w:rsidR="000C37CC" w:rsidRPr="00C402E0" w:rsidRDefault="000C37C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Норма расхода воды на единицу, л/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3D49FD4C" w14:textId="77777777" w:rsidR="000C37CC" w:rsidRPr="00C402E0" w:rsidRDefault="000C37C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2691" w:type="dxa"/>
            <w:vAlign w:val="center"/>
          </w:tcPr>
          <w:p w14:paraId="5A872FF7" w14:textId="77777777" w:rsidR="000C37CC" w:rsidRPr="00C402E0" w:rsidRDefault="000C37C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0F47EB07" w14:textId="77777777" w:rsidR="000C37CC" w:rsidRPr="00C402E0" w:rsidRDefault="000C37C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0C37CC" w:rsidRPr="00C402E0" w14:paraId="02CDCF73" w14:textId="77777777" w:rsidTr="000C37CC">
        <w:tc>
          <w:tcPr>
            <w:tcW w:w="16143" w:type="dxa"/>
            <w:gridSpan w:val="6"/>
            <w:vAlign w:val="center"/>
          </w:tcPr>
          <w:p w14:paraId="687F9D98" w14:textId="77777777" w:rsidR="000C37CC" w:rsidRPr="00C402E0" w:rsidRDefault="000C37C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 водоснабжение</w:t>
            </w:r>
          </w:p>
        </w:tc>
      </w:tr>
      <w:tr w:rsidR="00A70E6C" w:rsidRPr="00C402E0" w14:paraId="43D2B8F4" w14:textId="77777777" w:rsidTr="000C37CC">
        <w:tc>
          <w:tcPr>
            <w:tcW w:w="2690" w:type="dxa"/>
            <w:vAlign w:val="center"/>
          </w:tcPr>
          <w:p w14:paraId="2C9C3297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-дома с водопроводом и канализацией без горячего водоснабжения</w:t>
            </w:r>
          </w:p>
        </w:tc>
        <w:tc>
          <w:tcPr>
            <w:tcW w:w="2690" w:type="dxa"/>
            <w:vAlign w:val="center"/>
          </w:tcPr>
          <w:p w14:paraId="7F4D8D17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5D2AB213" w14:textId="741B8B20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49FE7385" w14:textId="47412D24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1A28F61" w14:textId="4AA8F5B0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46362D1" w14:textId="71C891B2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7C960A3" w14:textId="77777777" w:rsidTr="000C37CC">
        <w:tc>
          <w:tcPr>
            <w:tcW w:w="2690" w:type="dxa"/>
            <w:vAlign w:val="center"/>
          </w:tcPr>
          <w:p w14:paraId="060E37FE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то же с горячим водоснабжением</w:t>
            </w:r>
          </w:p>
        </w:tc>
        <w:tc>
          <w:tcPr>
            <w:tcW w:w="2690" w:type="dxa"/>
            <w:vAlign w:val="center"/>
          </w:tcPr>
          <w:p w14:paraId="6A86CC75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505EA5C1" w14:textId="71733053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5A09C39D" w14:textId="27A7F715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3A24A75" w14:textId="384D1595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40F3DF9" w14:textId="784ECA85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7A7536E" w14:textId="77777777" w:rsidTr="000C37CC">
        <w:tc>
          <w:tcPr>
            <w:tcW w:w="2690" w:type="dxa"/>
            <w:vAlign w:val="center"/>
          </w:tcPr>
          <w:p w14:paraId="238D0543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дома с водопроводом без канализации и горячего водоснабжения</w:t>
            </w:r>
          </w:p>
        </w:tc>
        <w:tc>
          <w:tcPr>
            <w:tcW w:w="2690" w:type="dxa"/>
            <w:vAlign w:val="center"/>
          </w:tcPr>
          <w:p w14:paraId="740FB015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18E3002E" w14:textId="3041A043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91" w:type="dxa"/>
            <w:vAlign w:val="center"/>
          </w:tcPr>
          <w:p w14:paraId="578AA393" w14:textId="0C4B3F43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CB22773" w14:textId="0B55DE19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9A059F1" w14:textId="4D67827C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0FDCC62" w14:textId="77777777" w:rsidTr="000C37CC">
        <w:tc>
          <w:tcPr>
            <w:tcW w:w="2690" w:type="dxa"/>
            <w:vAlign w:val="center"/>
          </w:tcPr>
          <w:p w14:paraId="69389DD7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 водопользованием из водозаборных колонок</w:t>
            </w:r>
          </w:p>
        </w:tc>
        <w:tc>
          <w:tcPr>
            <w:tcW w:w="2690" w:type="dxa"/>
            <w:vAlign w:val="center"/>
          </w:tcPr>
          <w:p w14:paraId="3C0C3D1D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3C914C9D" w14:textId="4F43DD1A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2D34FD07" w14:textId="26B661A8" w:rsidR="00A70E6C" w:rsidRDefault="00A70E6C" w:rsidP="00E706D5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691" w:type="dxa"/>
            <w:vAlign w:val="center"/>
          </w:tcPr>
          <w:p w14:paraId="64DBAEC9" w14:textId="061C1A6A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</w:t>
            </w:r>
          </w:p>
        </w:tc>
        <w:tc>
          <w:tcPr>
            <w:tcW w:w="2691" w:type="dxa"/>
            <w:vAlign w:val="center"/>
          </w:tcPr>
          <w:p w14:paraId="5ACD4C87" w14:textId="21827C6A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</w:tr>
      <w:tr w:rsidR="00A70E6C" w:rsidRPr="00C402E0" w14:paraId="38610ED1" w14:textId="77777777" w:rsidTr="000C37CC">
        <w:tc>
          <w:tcPr>
            <w:tcW w:w="2690" w:type="dxa"/>
            <w:vAlign w:val="center"/>
          </w:tcPr>
          <w:p w14:paraId="7396904F" w14:textId="77777777" w:rsidR="00A70E6C" w:rsidRPr="00C402E0" w:rsidRDefault="00A70E6C" w:rsidP="00E706D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22B1631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9FF3A6D" w14:textId="5E07F751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F7165B4" w14:textId="2B096FB3" w:rsidR="00A70E6C" w:rsidRDefault="00A70E6C" w:rsidP="00E7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2691" w:type="dxa"/>
            <w:vAlign w:val="center"/>
          </w:tcPr>
          <w:p w14:paraId="4C5778D7" w14:textId="6BD457D7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3,09</w:t>
            </w:r>
          </w:p>
        </w:tc>
        <w:tc>
          <w:tcPr>
            <w:tcW w:w="2691" w:type="dxa"/>
            <w:vAlign w:val="center"/>
          </w:tcPr>
          <w:p w14:paraId="52C3B0C3" w14:textId="03FDBB2A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1,13</w:t>
            </w:r>
          </w:p>
        </w:tc>
      </w:tr>
      <w:tr w:rsidR="00A70E6C" w:rsidRPr="00C402E0" w14:paraId="675B1FC7" w14:textId="77777777" w:rsidTr="000C37CC">
        <w:tc>
          <w:tcPr>
            <w:tcW w:w="16143" w:type="dxa"/>
            <w:gridSpan w:val="6"/>
            <w:vAlign w:val="center"/>
          </w:tcPr>
          <w:p w14:paraId="7E8249EE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сектор: а) общественный скот</w:t>
            </w:r>
          </w:p>
        </w:tc>
      </w:tr>
      <w:tr w:rsidR="00A70E6C" w:rsidRPr="00C402E0" w14:paraId="593CF8AD" w14:textId="77777777" w:rsidTr="000C37CC">
        <w:tc>
          <w:tcPr>
            <w:tcW w:w="2690" w:type="dxa"/>
            <w:vAlign w:val="center"/>
          </w:tcPr>
          <w:p w14:paraId="2DDEF9EC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5E26AA66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C63F8D4" w14:textId="3A0A9980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1" w:type="dxa"/>
            <w:vAlign w:val="center"/>
          </w:tcPr>
          <w:p w14:paraId="724D9476" w14:textId="414E1A22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5455C98" w14:textId="70DB5407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0FDF215" w14:textId="3B1F374E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795DBD1" w14:textId="77777777" w:rsidTr="000C37CC">
        <w:tc>
          <w:tcPr>
            <w:tcW w:w="2690" w:type="dxa"/>
            <w:vAlign w:val="center"/>
          </w:tcPr>
          <w:p w14:paraId="131CF82A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59692BA3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2BBF7E3" w14:textId="179F80A2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702199FA" w14:textId="4633EE16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41CF5D8" w14:textId="5F121462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6103A34" w14:textId="765003DD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0635683" w14:textId="77777777" w:rsidTr="000C37CC">
        <w:tc>
          <w:tcPr>
            <w:tcW w:w="2690" w:type="dxa"/>
            <w:vAlign w:val="center"/>
          </w:tcPr>
          <w:p w14:paraId="7B1ED5BC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68FA9451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018CD8D" w14:textId="0669793A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02928A2B" w14:textId="4FAD0175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ACB557C" w14:textId="01420DA0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59B42EC" w14:textId="5BD67C69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435BEEC2" w14:textId="77777777" w:rsidTr="000C37CC">
        <w:tc>
          <w:tcPr>
            <w:tcW w:w="2690" w:type="dxa"/>
            <w:vAlign w:val="center"/>
          </w:tcPr>
          <w:p w14:paraId="5DFAC651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7896EC63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0F77F6F" w14:textId="2F0D0B09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41E0ADB3" w14:textId="4EEF32F6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37486D7" w14:textId="3BFB2BF4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865C5A5" w14:textId="6DA2E6C7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4B2E441" w14:textId="77777777" w:rsidTr="000C37CC">
        <w:tc>
          <w:tcPr>
            <w:tcW w:w="2690" w:type="dxa"/>
            <w:vAlign w:val="center"/>
          </w:tcPr>
          <w:p w14:paraId="38E35B93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053CDABE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AA05151" w14:textId="42C910EC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435C3CEF" w14:textId="748703AF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49A729E" w14:textId="312D2A15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42BF069" w14:textId="169194B0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212D31B" w14:textId="77777777" w:rsidTr="000C37CC">
        <w:tc>
          <w:tcPr>
            <w:tcW w:w="2690" w:type="dxa"/>
            <w:vAlign w:val="center"/>
          </w:tcPr>
          <w:p w14:paraId="6DEB720B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7C83076E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49C0F57B" w14:textId="64F9806F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0A964687" w14:textId="54DAF7C9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21C7086" w14:textId="6CD80578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815A975" w14:textId="398B9069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D9BBC8E" w14:textId="77777777" w:rsidTr="000C37CC">
        <w:tc>
          <w:tcPr>
            <w:tcW w:w="2690" w:type="dxa"/>
            <w:vAlign w:val="center"/>
          </w:tcPr>
          <w:p w14:paraId="37399856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3795F9CD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F9D1028" w14:textId="5A20EB85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1" w:type="dxa"/>
            <w:vAlign w:val="center"/>
          </w:tcPr>
          <w:p w14:paraId="17818A7A" w14:textId="3C44C136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FAA29C8" w14:textId="1D803824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E11D817" w14:textId="3C541D3B" w:rsidR="00A70E6C" w:rsidRDefault="00A70E6C" w:rsidP="000C3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C03CD59" w14:textId="77777777" w:rsidTr="000C37CC">
        <w:tc>
          <w:tcPr>
            <w:tcW w:w="2690" w:type="dxa"/>
            <w:vAlign w:val="center"/>
          </w:tcPr>
          <w:p w14:paraId="4A9D5107" w14:textId="77777777" w:rsidR="00A70E6C" w:rsidRPr="00C402E0" w:rsidRDefault="00A70E6C" w:rsidP="000C37CC">
            <w:pPr>
              <w:spacing w:line="288" w:lineRule="auto"/>
              <w:ind w:left="-9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103A514A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284D2BE5" w14:textId="44AF813B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399C9E2" w14:textId="69D4D5C4" w:rsidR="00A70E6C" w:rsidRDefault="00A70E6C" w:rsidP="000C3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DE2A6D7" w14:textId="65060956" w:rsidR="00A70E6C" w:rsidRDefault="00A70E6C" w:rsidP="000C3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B27415F" w14:textId="439D2882" w:rsidR="00A70E6C" w:rsidRDefault="00A70E6C" w:rsidP="000C3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5BC31857" w14:textId="77777777" w:rsidTr="000C37CC">
        <w:tc>
          <w:tcPr>
            <w:tcW w:w="16143" w:type="dxa"/>
            <w:gridSpan w:val="6"/>
            <w:vAlign w:val="center"/>
          </w:tcPr>
          <w:p w14:paraId="18E9C8A5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личный скот</w:t>
            </w:r>
          </w:p>
        </w:tc>
      </w:tr>
      <w:tr w:rsidR="00A70E6C" w:rsidRPr="00C402E0" w14:paraId="5C732C0E" w14:textId="77777777" w:rsidTr="000C37CC">
        <w:tc>
          <w:tcPr>
            <w:tcW w:w="2690" w:type="dxa"/>
            <w:vAlign w:val="center"/>
          </w:tcPr>
          <w:p w14:paraId="6689967F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475F7E9F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5897699" w14:textId="3586FBCD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91" w:type="dxa"/>
            <w:vAlign w:val="center"/>
          </w:tcPr>
          <w:p w14:paraId="7597A771" w14:textId="61621415" w:rsidR="00A70E6C" w:rsidRDefault="00A70E6C" w:rsidP="00E706D5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55FF8E6A" w14:textId="1D73C2E7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2691" w:type="dxa"/>
            <w:vAlign w:val="center"/>
          </w:tcPr>
          <w:p w14:paraId="480755CB" w14:textId="57022142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A70E6C" w:rsidRPr="00C402E0" w14:paraId="30C2FCA3" w14:textId="77777777" w:rsidTr="000C37CC">
        <w:tc>
          <w:tcPr>
            <w:tcW w:w="2690" w:type="dxa"/>
            <w:vAlign w:val="center"/>
          </w:tcPr>
          <w:p w14:paraId="496DF0B9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19B8C8AB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60F70B55" w14:textId="5440B8B3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91" w:type="dxa"/>
            <w:vAlign w:val="center"/>
          </w:tcPr>
          <w:p w14:paraId="007A931A" w14:textId="1609A4D2" w:rsidR="00A70E6C" w:rsidRDefault="00A70E6C" w:rsidP="00E706D5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7969EA0A" w14:textId="4F4C1EBD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2691" w:type="dxa"/>
            <w:vAlign w:val="center"/>
          </w:tcPr>
          <w:p w14:paraId="6F44782B" w14:textId="6C97C965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A70E6C" w:rsidRPr="00C402E0" w14:paraId="1EC5F668" w14:textId="77777777" w:rsidTr="000C37CC">
        <w:tc>
          <w:tcPr>
            <w:tcW w:w="2690" w:type="dxa"/>
            <w:vAlign w:val="center"/>
          </w:tcPr>
          <w:p w14:paraId="4362CC29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403F1DA8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0618AED" w14:textId="673F7964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1" w:type="dxa"/>
            <w:vAlign w:val="center"/>
          </w:tcPr>
          <w:p w14:paraId="491B7838" w14:textId="4BA310D5" w:rsidR="00A70E6C" w:rsidRDefault="00A70E6C" w:rsidP="00E706D5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691" w:type="dxa"/>
            <w:vAlign w:val="center"/>
          </w:tcPr>
          <w:p w14:paraId="3DDFD92E" w14:textId="583A16D0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2691" w:type="dxa"/>
            <w:vAlign w:val="center"/>
          </w:tcPr>
          <w:p w14:paraId="4F9B9593" w14:textId="1612E830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</w:tr>
      <w:tr w:rsidR="00A70E6C" w:rsidRPr="00C402E0" w14:paraId="72A3C112" w14:textId="77777777" w:rsidTr="000C37CC">
        <w:tc>
          <w:tcPr>
            <w:tcW w:w="2690" w:type="dxa"/>
            <w:vAlign w:val="center"/>
          </w:tcPr>
          <w:p w14:paraId="2B8AAAA1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01C0BAD5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9CC36C6" w14:textId="46174D8D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1" w:type="dxa"/>
            <w:vAlign w:val="center"/>
          </w:tcPr>
          <w:p w14:paraId="0A5E2905" w14:textId="32C7C4B9" w:rsidR="00A70E6C" w:rsidRDefault="00A70E6C" w:rsidP="00E706D5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691" w:type="dxa"/>
            <w:vAlign w:val="center"/>
          </w:tcPr>
          <w:p w14:paraId="59585C30" w14:textId="15A3A39A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2691" w:type="dxa"/>
            <w:vAlign w:val="center"/>
          </w:tcPr>
          <w:p w14:paraId="2DD58032" w14:textId="3335A75A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A70E6C" w:rsidRPr="00C402E0" w14:paraId="41CC8205" w14:textId="77777777" w:rsidTr="000C37CC">
        <w:tc>
          <w:tcPr>
            <w:tcW w:w="2690" w:type="dxa"/>
            <w:vAlign w:val="center"/>
          </w:tcPr>
          <w:p w14:paraId="0F32D79D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2C86501E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7BC5D93" w14:textId="459A052F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505E9F9A" w14:textId="7D399428" w:rsidR="00A70E6C" w:rsidRDefault="00A70E6C" w:rsidP="00E706D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591DB08F" w14:textId="03CC3195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2691" w:type="dxa"/>
            <w:vAlign w:val="center"/>
          </w:tcPr>
          <w:p w14:paraId="630B4114" w14:textId="733EFD4C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A70E6C" w:rsidRPr="00C402E0" w14:paraId="57649965" w14:textId="77777777" w:rsidTr="000C37CC">
        <w:tc>
          <w:tcPr>
            <w:tcW w:w="2690" w:type="dxa"/>
            <w:vAlign w:val="center"/>
          </w:tcPr>
          <w:p w14:paraId="5DA4C6EB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156FFBB1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417725F" w14:textId="524535E4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91" w:type="dxa"/>
            <w:vAlign w:val="center"/>
          </w:tcPr>
          <w:p w14:paraId="128B5B6A" w14:textId="33E284EB" w:rsidR="00A70E6C" w:rsidRDefault="00A70E6C" w:rsidP="00E706D5">
            <w:pPr>
              <w:jc w:val="center"/>
            </w:pPr>
            <w:r>
              <w:rPr>
                <w:color w:val="000000"/>
              </w:rPr>
              <w:t>1656</w:t>
            </w:r>
          </w:p>
        </w:tc>
        <w:tc>
          <w:tcPr>
            <w:tcW w:w="2691" w:type="dxa"/>
            <w:vAlign w:val="center"/>
          </w:tcPr>
          <w:p w14:paraId="073EAE21" w14:textId="135E8EC8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691" w:type="dxa"/>
            <w:vAlign w:val="center"/>
          </w:tcPr>
          <w:p w14:paraId="0AAAD972" w14:textId="47A367B3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A70E6C" w:rsidRPr="00C402E0" w14:paraId="7043B576" w14:textId="77777777" w:rsidTr="000C37CC">
        <w:tc>
          <w:tcPr>
            <w:tcW w:w="2690" w:type="dxa"/>
            <w:vAlign w:val="center"/>
          </w:tcPr>
          <w:p w14:paraId="495D8D42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25010774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387A4E3" w14:textId="1A1FB2AC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75CD77B2" w14:textId="687962FD" w:rsidR="00A70E6C" w:rsidRDefault="00A70E6C" w:rsidP="00E706D5">
            <w:pPr>
              <w:jc w:val="center"/>
            </w:pPr>
            <w:r>
              <w:rPr>
                <w:color w:val="000000"/>
              </w:rPr>
              <w:t>1930</w:t>
            </w:r>
          </w:p>
        </w:tc>
        <w:tc>
          <w:tcPr>
            <w:tcW w:w="2691" w:type="dxa"/>
            <w:vAlign w:val="center"/>
          </w:tcPr>
          <w:p w14:paraId="6675E2B2" w14:textId="4D3F065B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2691" w:type="dxa"/>
            <w:vAlign w:val="center"/>
          </w:tcPr>
          <w:p w14:paraId="5386AA65" w14:textId="08B8BB65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</w:tr>
      <w:tr w:rsidR="00A70E6C" w:rsidRPr="00C402E0" w14:paraId="57E92524" w14:textId="77777777" w:rsidTr="000C37CC">
        <w:tc>
          <w:tcPr>
            <w:tcW w:w="2690" w:type="dxa"/>
            <w:vAlign w:val="center"/>
          </w:tcPr>
          <w:p w14:paraId="709568B9" w14:textId="77777777" w:rsidR="00A70E6C" w:rsidRPr="00C402E0" w:rsidRDefault="00A70E6C" w:rsidP="00E706D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2EDF80F6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F632BAB" w14:textId="587218BF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2A8F11D8" w14:textId="370768A1" w:rsidR="00A70E6C" w:rsidRDefault="00A70E6C" w:rsidP="00E7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3808</w:t>
            </w:r>
          </w:p>
        </w:tc>
        <w:tc>
          <w:tcPr>
            <w:tcW w:w="2691" w:type="dxa"/>
            <w:vAlign w:val="center"/>
          </w:tcPr>
          <w:p w14:paraId="4DAC5353" w14:textId="39B2BCE3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10,18</w:t>
            </w:r>
          </w:p>
        </w:tc>
        <w:tc>
          <w:tcPr>
            <w:tcW w:w="2691" w:type="dxa"/>
            <w:vAlign w:val="center"/>
          </w:tcPr>
          <w:p w14:paraId="67057868" w14:textId="73D07F8D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3,71</w:t>
            </w:r>
          </w:p>
        </w:tc>
      </w:tr>
      <w:tr w:rsidR="00A70E6C" w:rsidRPr="00C402E0" w14:paraId="344E6C0B" w14:textId="77777777" w:rsidTr="000C37CC">
        <w:tc>
          <w:tcPr>
            <w:tcW w:w="2690" w:type="dxa"/>
            <w:vAlign w:val="center"/>
          </w:tcPr>
          <w:p w14:paraId="2642BD7B" w14:textId="77777777" w:rsidR="00A70E6C" w:rsidRPr="00C402E0" w:rsidRDefault="00A70E6C" w:rsidP="00E706D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 2</w:t>
            </w:r>
          </w:p>
        </w:tc>
        <w:tc>
          <w:tcPr>
            <w:tcW w:w="2690" w:type="dxa"/>
            <w:vAlign w:val="center"/>
          </w:tcPr>
          <w:p w14:paraId="696BE4A2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B2F0998" w14:textId="241F43F0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68FF7E5" w14:textId="2423BC25" w:rsidR="00A70E6C" w:rsidRDefault="00A70E6C" w:rsidP="00E7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3808</w:t>
            </w:r>
          </w:p>
        </w:tc>
        <w:tc>
          <w:tcPr>
            <w:tcW w:w="2691" w:type="dxa"/>
            <w:vAlign w:val="center"/>
          </w:tcPr>
          <w:p w14:paraId="5C25C06A" w14:textId="305FD72F" w:rsidR="00A70E6C" w:rsidRDefault="00A70E6C" w:rsidP="00E7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10,18</w:t>
            </w:r>
          </w:p>
        </w:tc>
        <w:tc>
          <w:tcPr>
            <w:tcW w:w="2691" w:type="dxa"/>
            <w:vAlign w:val="center"/>
          </w:tcPr>
          <w:p w14:paraId="2F539380" w14:textId="0ABB2B81" w:rsidR="00A70E6C" w:rsidRDefault="00A70E6C" w:rsidP="00E7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3,71</w:t>
            </w:r>
          </w:p>
        </w:tc>
      </w:tr>
      <w:tr w:rsidR="00A70E6C" w:rsidRPr="00C402E0" w14:paraId="206BFFFF" w14:textId="77777777" w:rsidTr="000C37CC">
        <w:tc>
          <w:tcPr>
            <w:tcW w:w="16143" w:type="dxa"/>
            <w:gridSpan w:val="6"/>
            <w:vAlign w:val="center"/>
          </w:tcPr>
          <w:p w14:paraId="3F93B3F8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</w:tr>
      <w:tr w:rsidR="00A70E6C" w:rsidRPr="00C402E0" w14:paraId="5054D5A5" w14:textId="77777777" w:rsidTr="000C37CC">
        <w:tc>
          <w:tcPr>
            <w:tcW w:w="2690" w:type="dxa"/>
            <w:vAlign w:val="center"/>
          </w:tcPr>
          <w:p w14:paraId="6A489760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мастерские</w:t>
            </w:r>
          </w:p>
        </w:tc>
        <w:tc>
          <w:tcPr>
            <w:tcW w:w="2690" w:type="dxa"/>
            <w:vAlign w:val="center"/>
          </w:tcPr>
          <w:p w14:paraId="7DE4317C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маст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364B6CAA" w14:textId="669AF20B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06949119" w14:textId="1D00F5DA" w:rsidR="00A70E6C" w:rsidRDefault="00A70E6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C8F2FAC" w14:textId="7C22FC0F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C2486D0" w14:textId="010F48B2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45BB5FB7" w14:textId="77777777" w:rsidTr="000C37CC">
        <w:tc>
          <w:tcPr>
            <w:tcW w:w="2690" w:type="dxa"/>
            <w:vAlign w:val="center"/>
          </w:tcPr>
          <w:p w14:paraId="6194ECFC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гараж</w:t>
            </w:r>
          </w:p>
        </w:tc>
        <w:tc>
          <w:tcPr>
            <w:tcW w:w="2690" w:type="dxa"/>
            <w:vAlign w:val="center"/>
          </w:tcPr>
          <w:p w14:paraId="29547BC8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гар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91D6147" w14:textId="23B3D6AE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6729AE6B" w14:textId="31BDDB01" w:rsidR="00A70E6C" w:rsidRDefault="00A70E6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5151F9B" w14:textId="7B9603A9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66A43E4" w14:textId="2EFC7A59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7166F148" w14:textId="77777777" w:rsidTr="000C37CC">
        <w:tc>
          <w:tcPr>
            <w:tcW w:w="2690" w:type="dxa"/>
            <w:vAlign w:val="center"/>
          </w:tcPr>
          <w:p w14:paraId="4053B9CF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Мойка машин в гараже с водопроводом:</w:t>
            </w:r>
          </w:p>
        </w:tc>
        <w:tc>
          <w:tcPr>
            <w:tcW w:w="2690" w:type="dxa"/>
            <w:vAlign w:val="center"/>
          </w:tcPr>
          <w:p w14:paraId="670C1B3B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67D88E3" w14:textId="23642D6E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28F9603B" w14:textId="1F82F4F8" w:rsidR="00A70E6C" w:rsidRDefault="00A70E6C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1ED8344" w14:textId="5CA45CF5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FD1744A" w14:textId="12E820BA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4C7C5043" w14:textId="77777777" w:rsidTr="000C37CC">
        <w:tc>
          <w:tcPr>
            <w:tcW w:w="2690" w:type="dxa"/>
            <w:vAlign w:val="center"/>
          </w:tcPr>
          <w:p w14:paraId="1543430E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грузовая</w:t>
            </w:r>
          </w:p>
        </w:tc>
        <w:tc>
          <w:tcPr>
            <w:tcW w:w="2690" w:type="dxa"/>
            <w:vAlign w:val="center"/>
          </w:tcPr>
          <w:p w14:paraId="50703924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C4CF7BC" w14:textId="17BB56CF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691" w:type="dxa"/>
            <w:vAlign w:val="center"/>
          </w:tcPr>
          <w:p w14:paraId="2FC8E973" w14:textId="12EA1124" w:rsidR="00A70E6C" w:rsidRDefault="00A70E6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9B0A7E2" w14:textId="7AACC6D2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9257168" w14:textId="2B5D5F02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CDB94F9" w14:textId="77777777" w:rsidTr="000C37CC">
        <w:tc>
          <w:tcPr>
            <w:tcW w:w="2690" w:type="dxa"/>
            <w:vAlign w:val="center"/>
          </w:tcPr>
          <w:p w14:paraId="581FFDFE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легковая</w:t>
            </w:r>
          </w:p>
        </w:tc>
        <w:tc>
          <w:tcPr>
            <w:tcW w:w="2690" w:type="dxa"/>
            <w:vAlign w:val="center"/>
          </w:tcPr>
          <w:p w14:paraId="5E5FE971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08B6AAC" w14:textId="3D0EA7B9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91" w:type="dxa"/>
            <w:vAlign w:val="center"/>
          </w:tcPr>
          <w:p w14:paraId="1F87FB10" w14:textId="56F4A05A" w:rsidR="00A70E6C" w:rsidRDefault="00A70E6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EB75F97" w14:textId="1F9F154D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BDB0856" w14:textId="010060D0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D3BF8A8" w14:textId="77777777" w:rsidTr="000C37CC">
        <w:tc>
          <w:tcPr>
            <w:tcW w:w="2690" w:type="dxa"/>
            <w:vAlign w:val="center"/>
          </w:tcPr>
          <w:p w14:paraId="4EEEE41B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При отсутствии водопровода</w:t>
            </w:r>
          </w:p>
        </w:tc>
        <w:tc>
          <w:tcPr>
            <w:tcW w:w="2690" w:type="dxa"/>
            <w:vAlign w:val="center"/>
          </w:tcPr>
          <w:p w14:paraId="3DB1BCDF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66A7816A" w14:textId="2E324993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431CA782" w14:textId="7CEBD5C4" w:rsidR="00A70E6C" w:rsidRDefault="00A70E6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D530490" w14:textId="5D2368D7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4E2D617" w14:textId="07716D2D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7AD7244D" w14:textId="77777777" w:rsidTr="000C37CC">
        <w:tc>
          <w:tcPr>
            <w:tcW w:w="2690" w:type="dxa"/>
            <w:vAlign w:val="center"/>
          </w:tcPr>
          <w:p w14:paraId="00BF501A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котельная:</w:t>
            </w:r>
          </w:p>
        </w:tc>
        <w:tc>
          <w:tcPr>
            <w:tcW w:w="2690" w:type="dxa"/>
            <w:vAlign w:val="bottom"/>
          </w:tcPr>
          <w:p w14:paraId="4670ADB7" w14:textId="77777777" w:rsidR="00A70E6C" w:rsidRPr="00C402E0" w:rsidRDefault="00A70E6C" w:rsidP="000C37CC">
            <w:pPr>
              <w:spacing w:line="288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BC52F21" w14:textId="3D534946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6ADEEA4" w14:textId="00B737EB" w:rsidR="00A70E6C" w:rsidRDefault="00A70E6C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9A8C18C" w14:textId="75F739CB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A160C00" w14:textId="1678B298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1560E10A" w14:textId="77777777" w:rsidTr="000C37CC">
        <w:tc>
          <w:tcPr>
            <w:tcW w:w="2690" w:type="dxa"/>
            <w:vAlign w:val="center"/>
          </w:tcPr>
          <w:p w14:paraId="2A98A90B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а</w:t>
            </w:r>
            <w:proofErr w:type="gramEnd"/>
            <w:r w:rsidRPr="00C402E0">
              <w:rPr>
                <w:color w:val="000000"/>
              </w:rPr>
              <w:t>) промывка фильтров</w:t>
            </w:r>
          </w:p>
        </w:tc>
        <w:tc>
          <w:tcPr>
            <w:tcW w:w="2690" w:type="dxa"/>
            <w:vAlign w:val="center"/>
          </w:tcPr>
          <w:p w14:paraId="3D99C345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пром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EE4F15A" w14:textId="4D4584F1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техпаспорту</w:t>
            </w:r>
          </w:p>
        </w:tc>
        <w:tc>
          <w:tcPr>
            <w:tcW w:w="2691" w:type="dxa"/>
            <w:vAlign w:val="center"/>
          </w:tcPr>
          <w:p w14:paraId="400BE7E1" w14:textId="3C38FA40" w:rsidR="00A70E6C" w:rsidRDefault="00A70E6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3CB88F1" w14:textId="22ED41D4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2515619" w14:textId="299E45F6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547BB354" w14:textId="77777777" w:rsidTr="000C37CC">
        <w:tc>
          <w:tcPr>
            <w:tcW w:w="2690" w:type="dxa"/>
            <w:vAlign w:val="center"/>
          </w:tcPr>
          <w:p w14:paraId="40A5FBF3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работающий персонал</w:t>
            </w:r>
          </w:p>
        </w:tc>
        <w:tc>
          <w:tcPr>
            <w:tcW w:w="2690" w:type="dxa"/>
            <w:vAlign w:val="center"/>
          </w:tcPr>
          <w:p w14:paraId="3ABF5F69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5ABC1995" w14:textId="5E4444C6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7D2E4C2E" w14:textId="6FD1A49B" w:rsidR="00A70E6C" w:rsidRDefault="00A70E6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42D85DB" w14:textId="4393A05B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1751A39" w14:textId="4FEB41F5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924E140" w14:textId="77777777" w:rsidTr="000C37CC">
        <w:tc>
          <w:tcPr>
            <w:tcW w:w="2690" w:type="dxa"/>
            <w:vAlign w:val="center"/>
          </w:tcPr>
          <w:p w14:paraId="289B8751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1A2F42E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37E8D0A" w14:textId="4527AA4E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8F563B7" w14:textId="01DE0F00" w:rsidR="00A70E6C" w:rsidRDefault="00A70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8FF4E53" w14:textId="679EABD1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56CC740" w14:textId="1F64FC1E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773ECE82" w14:textId="77777777" w:rsidTr="000C37CC">
        <w:tc>
          <w:tcPr>
            <w:tcW w:w="2690" w:type="dxa"/>
            <w:vAlign w:val="center"/>
          </w:tcPr>
          <w:p w14:paraId="46E24FF5" w14:textId="77777777" w:rsidR="00A70E6C" w:rsidRPr="00C402E0" w:rsidRDefault="00A70E6C" w:rsidP="000C37CC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2690" w:type="dxa"/>
            <w:vAlign w:val="center"/>
          </w:tcPr>
          <w:p w14:paraId="73223F92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03EDAE84" w14:textId="3694F51E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504CB5C6" w14:textId="1F592A61" w:rsidR="00A70E6C" w:rsidRDefault="00A70E6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691" w:type="dxa"/>
            <w:vAlign w:val="center"/>
          </w:tcPr>
          <w:p w14:paraId="29E65322" w14:textId="49B918F5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2691" w:type="dxa"/>
            <w:vAlign w:val="center"/>
          </w:tcPr>
          <w:p w14:paraId="04100FE7" w14:textId="493B50E6" w:rsidR="00A70E6C" w:rsidRDefault="00A70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A70E6C" w:rsidRPr="00C402E0" w14:paraId="3DDBE838" w14:textId="77777777" w:rsidTr="000C37CC">
        <w:tc>
          <w:tcPr>
            <w:tcW w:w="2690" w:type="dxa"/>
            <w:vAlign w:val="center"/>
          </w:tcPr>
          <w:p w14:paraId="3F8536E8" w14:textId="77777777" w:rsidR="00A70E6C" w:rsidRPr="00C402E0" w:rsidRDefault="00A70E6C" w:rsidP="000C37CC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498287C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C5624D2" w14:textId="7ACBF32C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FCF44DC" w14:textId="205FA7D0" w:rsidR="00A70E6C" w:rsidRDefault="00A70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691" w:type="dxa"/>
            <w:vAlign w:val="center"/>
          </w:tcPr>
          <w:p w14:paraId="2D918B15" w14:textId="2012EC95" w:rsidR="00A70E6C" w:rsidRDefault="00A70E6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0,09</w:t>
            </w:r>
          </w:p>
        </w:tc>
        <w:tc>
          <w:tcPr>
            <w:tcW w:w="2691" w:type="dxa"/>
            <w:vAlign w:val="center"/>
          </w:tcPr>
          <w:p w14:paraId="43917254" w14:textId="674F0856" w:rsidR="00A70E6C" w:rsidRDefault="00A70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</w:tr>
      <w:tr w:rsidR="00A70E6C" w:rsidRPr="00C402E0" w14:paraId="196FB319" w14:textId="77777777" w:rsidTr="000C37CC">
        <w:tc>
          <w:tcPr>
            <w:tcW w:w="16143" w:type="dxa"/>
            <w:gridSpan w:val="6"/>
            <w:vAlign w:val="center"/>
          </w:tcPr>
          <w:p w14:paraId="38686ECE" w14:textId="77777777" w:rsidR="00A70E6C" w:rsidRPr="00C402E0" w:rsidRDefault="00A70E6C" w:rsidP="000C37CC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сектор:</w:t>
            </w:r>
          </w:p>
        </w:tc>
      </w:tr>
      <w:tr w:rsidR="00A70E6C" w:rsidRPr="00C402E0" w14:paraId="1BAA92D8" w14:textId="77777777" w:rsidTr="000C37CC">
        <w:tc>
          <w:tcPr>
            <w:tcW w:w="2690" w:type="dxa"/>
            <w:vAlign w:val="center"/>
          </w:tcPr>
          <w:p w14:paraId="6D368CE3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 общеобразовательная</w:t>
            </w:r>
          </w:p>
        </w:tc>
        <w:tc>
          <w:tcPr>
            <w:tcW w:w="2690" w:type="dxa"/>
            <w:vAlign w:val="center"/>
          </w:tcPr>
          <w:p w14:paraId="60C7D341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учащ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6D0048F1" w14:textId="385DAF66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3EFB27B5" w14:textId="1C9CB63B" w:rsidR="00A70E6C" w:rsidRDefault="00A70E6C" w:rsidP="00E706D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691" w:type="dxa"/>
            <w:vAlign w:val="center"/>
          </w:tcPr>
          <w:p w14:paraId="442F22CB" w14:textId="194C3448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2691" w:type="dxa"/>
            <w:vAlign w:val="center"/>
          </w:tcPr>
          <w:p w14:paraId="5F56AFFE" w14:textId="5E4B694B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A70E6C" w:rsidRPr="00C402E0" w14:paraId="7D6B1EDA" w14:textId="77777777" w:rsidTr="000C37CC">
        <w:tc>
          <w:tcPr>
            <w:tcW w:w="2690" w:type="dxa"/>
            <w:vAlign w:val="center"/>
          </w:tcPr>
          <w:p w14:paraId="79D02DB3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школа-интернат, дет/сад</w:t>
            </w:r>
          </w:p>
        </w:tc>
        <w:tc>
          <w:tcPr>
            <w:tcW w:w="2690" w:type="dxa"/>
            <w:vAlign w:val="center"/>
          </w:tcPr>
          <w:p w14:paraId="427625F0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499A300B" w14:textId="1464D91D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3B31F741" w14:textId="57C8B1FC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6E7499D" w14:textId="25603166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71FFCD12" w14:textId="09E55B5F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82D3A47" w14:textId="77777777" w:rsidTr="000C37CC">
        <w:tc>
          <w:tcPr>
            <w:tcW w:w="2690" w:type="dxa"/>
            <w:vAlign w:val="center"/>
          </w:tcPr>
          <w:p w14:paraId="118B8004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больница-стационар</w:t>
            </w:r>
          </w:p>
        </w:tc>
        <w:tc>
          <w:tcPr>
            <w:tcW w:w="2690" w:type="dxa"/>
            <w:vAlign w:val="center"/>
          </w:tcPr>
          <w:p w14:paraId="2FBAE5CE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койка</w:t>
            </w:r>
          </w:p>
        </w:tc>
        <w:tc>
          <w:tcPr>
            <w:tcW w:w="2690" w:type="dxa"/>
            <w:vAlign w:val="center"/>
          </w:tcPr>
          <w:p w14:paraId="300EED33" w14:textId="7287F845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91" w:type="dxa"/>
            <w:vAlign w:val="center"/>
          </w:tcPr>
          <w:p w14:paraId="47AE7D71" w14:textId="3C0B6D37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C0F2F92" w14:textId="7BDF0C61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3DA0AD82" w14:textId="6AC4A524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3574E45" w14:textId="77777777" w:rsidTr="000C37CC">
        <w:tc>
          <w:tcPr>
            <w:tcW w:w="2690" w:type="dxa"/>
            <w:vAlign w:val="center"/>
          </w:tcPr>
          <w:p w14:paraId="5A219EC4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поликлиника</w:t>
            </w:r>
          </w:p>
        </w:tc>
        <w:tc>
          <w:tcPr>
            <w:tcW w:w="2690" w:type="dxa"/>
            <w:vAlign w:val="center"/>
          </w:tcPr>
          <w:p w14:paraId="56D4B166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38A67AFC" w14:textId="45492460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65C8E2B9" w14:textId="42DC184C" w:rsidR="00A70E6C" w:rsidRDefault="00A70E6C" w:rsidP="00E706D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691" w:type="dxa"/>
            <w:vAlign w:val="center"/>
          </w:tcPr>
          <w:p w14:paraId="66AEB07E" w14:textId="6F8CB970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2691" w:type="dxa"/>
            <w:vAlign w:val="center"/>
          </w:tcPr>
          <w:p w14:paraId="56B5B115" w14:textId="62723D9C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A70E6C" w:rsidRPr="00C402E0" w14:paraId="5E2AB167" w14:textId="77777777" w:rsidTr="000C37CC">
        <w:tc>
          <w:tcPr>
            <w:tcW w:w="2690" w:type="dxa"/>
            <w:vAlign w:val="center"/>
          </w:tcPr>
          <w:p w14:paraId="1762662A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клуб</w:t>
            </w:r>
          </w:p>
        </w:tc>
        <w:tc>
          <w:tcPr>
            <w:tcW w:w="2690" w:type="dxa"/>
            <w:vAlign w:val="center"/>
          </w:tcPr>
          <w:p w14:paraId="34F61C78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60AEFECF" w14:textId="00216D6D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691" w:type="dxa"/>
            <w:vAlign w:val="center"/>
          </w:tcPr>
          <w:p w14:paraId="34723586" w14:textId="5EDA6260" w:rsidR="00A70E6C" w:rsidRDefault="00A70E6C" w:rsidP="00E706D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691" w:type="dxa"/>
            <w:vAlign w:val="center"/>
          </w:tcPr>
          <w:p w14:paraId="1C7C25DB" w14:textId="53DC7896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2691" w:type="dxa"/>
            <w:vAlign w:val="center"/>
          </w:tcPr>
          <w:p w14:paraId="61C503AB" w14:textId="5CAE6CCE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A70E6C" w:rsidRPr="00C402E0" w14:paraId="0CAD82C2" w14:textId="77777777" w:rsidTr="000C37CC">
        <w:tc>
          <w:tcPr>
            <w:tcW w:w="2690" w:type="dxa"/>
            <w:vAlign w:val="center"/>
          </w:tcPr>
          <w:p w14:paraId="26E4A70B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столовая</w:t>
            </w:r>
          </w:p>
        </w:tc>
        <w:tc>
          <w:tcPr>
            <w:tcW w:w="2690" w:type="dxa"/>
            <w:vAlign w:val="center"/>
          </w:tcPr>
          <w:p w14:paraId="2CE916AE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блюдо</w:t>
            </w:r>
          </w:p>
        </w:tc>
        <w:tc>
          <w:tcPr>
            <w:tcW w:w="2690" w:type="dxa"/>
            <w:vAlign w:val="center"/>
          </w:tcPr>
          <w:p w14:paraId="0517E835" w14:textId="17A54FE6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91" w:type="dxa"/>
            <w:vAlign w:val="center"/>
          </w:tcPr>
          <w:p w14:paraId="0133E850" w14:textId="0BAD482E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F63FB3C" w14:textId="2D5927B2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79AA1326" w14:textId="57A6E786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4309D1D" w14:textId="77777777" w:rsidTr="000C37CC">
        <w:tc>
          <w:tcPr>
            <w:tcW w:w="2690" w:type="dxa"/>
            <w:vAlign w:val="center"/>
          </w:tcPr>
          <w:p w14:paraId="777DF9F4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магазин продовольственный</w:t>
            </w:r>
          </w:p>
        </w:tc>
        <w:tc>
          <w:tcPr>
            <w:tcW w:w="2690" w:type="dxa"/>
            <w:vAlign w:val="center"/>
          </w:tcPr>
          <w:p w14:paraId="36EB0FA9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прод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2C49059" w14:textId="3DFE899C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691" w:type="dxa"/>
            <w:vAlign w:val="center"/>
          </w:tcPr>
          <w:p w14:paraId="79E28AE2" w14:textId="2437F50B" w:rsidR="00A70E6C" w:rsidRDefault="00A70E6C" w:rsidP="00E706D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691" w:type="dxa"/>
            <w:vAlign w:val="center"/>
          </w:tcPr>
          <w:p w14:paraId="02F6F751" w14:textId="1E8C00E7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2691" w:type="dxa"/>
            <w:vAlign w:val="center"/>
          </w:tcPr>
          <w:p w14:paraId="577A919A" w14:textId="5C01818C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A70E6C" w:rsidRPr="00C402E0" w14:paraId="47F95DEE" w14:textId="77777777" w:rsidTr="000C37CC">
        <w:tc>
          <w:tcPr>
            <w:tcW w:w="2690" w:type="dxa"/>
            <w:vAlign w:val="center"/>
          </w:tcPr>
          <w:p w14:paraId="280815B0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баня</w:t>
            </w:r>
          </w:p>
        </w:tc>
        <w:tc>
          <w:tcPr>
            <w:tcW w:w="2690" w:type="dxa"/>
            <w:vAlign w:val="center"/>
          </w:tcPr>
          <w:p w14:paraId="5934C499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5866FC3E" w14:textId="1790CC75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01E7CE7D" w14:textId="0D86C67F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4E93D78" w14:textId="058C30C7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72E7F6F1" w14:textId="754687F1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2859836" w14:textId="77777777" w:rsidTr="000C37CC">
        <w:tc>
          <w:tcPr>
            <w:tcW w:w="2690" w:type="dxa"/>
            <w:vAlign w:val="center"/>
          </w:tcPr>
          <w:p w14:paraId="44956055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пионерский лагерь</w:t>
            </w:r>
          </w:p>
        </w:tc>
        <w:tc>
          <w:tcPr>
            <w:tcW w:w="2690" w:type="dxa"/>
            <w:vAlign w:val="center"/>
          </w:tcPr>
          <w:p w14:paraId="319D73CC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00702790" w14:textId="22356A13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69AA799B" w14:textId="2128807D" w:rsidR="00A70E6C" w:rsidRDefault="00A70E6C" w:rsidP="00E706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C081549" w14:textId="1139F51F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6D257EFD" w14:textId="1E250221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B381851" w14:textId="77777777" w:rsidTr="000C37CC">
        <w:tc>
          <w:tcPr>
            <w:tcW w:w="2690" w:type="dxa"/>
            <w:vAlign w:val="center"/>
          </w:tcPr>
          <w:p w14:paraId="6A2D2376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60B64985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C2F637C" w14:textId="0C431640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10862AA" w14:textId="5133AFBE" w:rsidR="00A70E6C" w:rsidRDefault="00A70E6C" w:rsidP="00E7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2691" w:type="dxa"/>
            <w:vAlign w:val="center"/>
          </w:tcPr>
          <w:p w14:paraId="49BDECB3" w14:textId="1A0C73F4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0,80</w:t>
            </w:r>
          </w:p>
        </w:tc>
        <w:tc>
          <w:tcPr>
            <w:tcW w:w="2691" w:type="dxa"/>
            <w:vAlign w:val="center"/>
          </w:tcPr>
          <w:p w14:paraId="162E59CF" w14:textId="4137677B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0,29</w:t>
            </w:r>
          </w:p>
        </w:tc>
      </w:tr>
      <w:tr w:rsidR="00A70E6C" w:rsidRPr="00C402E0" w14:paraId="3477C8EE" w14:textId="77777777" w:rsidTr="000C37CC">
        <w:tc>
          <w:tcPr>
            <w:tcW w:w="2690" w:type="dxa"/>
            <w:vAlign w:val="center"/>
          </w:tcPr>
          <w:p w14:paraId="0209A529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2690" w:type="dxa"/>
            <w:vAlign w:val="center"/>
          </w:tcPr>
          <w:p w14:paraId="4711BF2E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EE024C7" w14:textId="0CED020C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47EFA156" w14:textId="35DE4CC7" w:rsidR="00A70E6C" w:rsidRDefault="00A70E6C" w:rsidP="00E706D5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691" w:type="dxa"/>
            <w:vAlign w:val="center"/>
          </w:tcPr>
          <w:p w14:paraId="4F0D3F2D" w14:textId="68D7BF07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4A3D8082" w14:textId="1BD62DB4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</w:tr>
      <w:tr w:rsidR="00A70E6C" w:rsidRPr="00C402E0" w14:paraId="6ABA50A0" w14:textId="77777777" w:rsidTr="000C37CC">
        <w:tc>
          <w:tcPr>
            <w:tcW w:w="2690" w:type="dxa"/>
            <w:vAlign w:val="center"/>
          </w:tcPr>
          <w:p w14:paraId="726413CC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045861F0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DB1EC29" w14:textId="6CD4C10A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DBDAEAC" w14:textId="162D9BF6" w:rsidR="00A70E6C" w:rsidRDefault="00A70E6C" w:rsidP="00E7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2691" w:type="dxa"/>
            <w:vAlign w:val="center"/>
          </w:tcPr>
          <w:p w14:paraId="30E2C4CB" w14:textId="1316C445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06A45E17" w14:textId="69394201" w:rsidR="00A70E6C" w:rsidRDefault="00A70E6C" w:rsidP="00E7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1,20</w:t>
            </w:r>
          </w:p>
        </w:tc>
      </w:tr>
      <w:tr w:rsidR="00A70E6C" w:rsidRPr="00C402E0" w14:paraId="640A5BF5" w14:textId="77777777" w:rsidTr="000C37CC">
        <w:tc>
          <w:tcPr>
            <w:tcW w:w="2690" w:type="dxa"/>
            <w:vAlign w:val="center"/>
          </w:tcPr>
          <w:p w14:paraId="08B3F3C7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 итого</w:t>
            </w:r>
          </w:p>
        </w:tc>
        <w:tc>
          <w:tcPr>
            <w:tcW w:w="2690" w:type="dxa"/>
            <w:vAlign w:val="center"/>
          </w:tcPr>
          <w:p w14:paraId="7A9BD11C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6B22BBD" w14:textId="040E2E6C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C44C235" w14:textId="359B2330" w:rsidR="00A70E6C" w:rsidRDefault="00A70E6C" w:rsidP="00E706D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4DB4F36" w14:textId="283C68BE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C7A89EE" w14:textId="6022C987" w:rsidR="00A70E6C" w:rsidRDefault="00A70E6C" w:rsidP="00E706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6,37</w:t>
            </w:r>
          </w:p>
        </w:tc>
      </w:tr>
      <w:tr w:rsidR="00A70E6C" w:rsidRPr="00C402E0" w14:paraId="49B9E442" w14:textId="77777777" w:rsidTr="000C37CC">
        <w:tc>
          <w:tcPr>
            <w:tcW w:w="2690" w:type="dxa"/>
            <w:vAlign w:val="center"/>
          </w:tcPr>
          <w:p w14:paraId="7C76A070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Неучтенные расходы</w:t>
            </w:r>
            <w:r>
              <w:rPr>
                <w:color w:val="000000"/>
              </w:rPr>
              <w:br/>
            </w:r>
            <w:r w:rsidRPr="00C402E0">
              <w:rPr>
                <w:color w:val="000000"/>
              </w:rPr>
              <w:t>10-15%</w:t>
            </w:r>
          </w:p>
        </w:tc>
        <w:tc>
          <w:tcPr>
            <w:tcW w:w="2690" w:type="dxa"/>
            <w:vAlign w:val="center"/>
          </w:tcPr>
          <w:p w14:paraId="6DF5F21B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F55D4BF" w14:textId="04D08BE0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ACF5C41" w14:textId="4AD8263B" w:rsidR="00A70E6C" w:rsidRDefault="00A70E6C" w:rsidP="00E706D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01324A6" w14:textId="5D66E210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971B1AB" w14:textId="1F82411D" w:rsidR="00A70E6C" w:rsidRDefault="00A70E6C" w:rsidP="00E7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A70E6C" w:rsidRPr="00377FC0" w14:paraId="1D115A4D" w14:textId="77777777" w:rsidTr="000C37CC">
        <w:tc>
          <w:tcPr>
            <w:tcW w:w="2690" w:type="dxa"/>
            <w:vAlign w:val="center"/>
          </w:tcPr>
          <w:p w14:paraId="7B768A78" w14:textId="77777777" w:rsidR="00A70E6C" w:rsidRPr="00C402E0" w:rsidRDefault="00A70E6C" w:rsidP="00E706D5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90" w:type="dxa"/>
            <w:vAlign w:val="center"/>
          </w:tcPr>
          <w:p w14:paraId="0DAB1D46" w14:textId="77777777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88ECDAF" w14:textId="5FB89935" w:rsidR="00A70E6C" w:rsidRPr="00C402E0" w:rsidRDefault="00A70E6C" w:rsidP="00E706D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975A8D0" w14:textId="2103FA9D" w:rsidR="00A70E6C" w:rsidRDefault="00A70E6C" w:rsidP="00E706D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1D9FF50" w14:textId="3EAA14CF" w:rsidR="00A70E6C" w:rsidRDefault="00A70E6C" w:rsidP="00E706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17,46</w:t>
            </w:r>
          </w:p>
        </w:tc>
        <w:tc>
          <w:tcPr>
            <w:tcW w:w="2691" w:type="dxa"/>
            <w:vAlign w:val="center"/>
          </w:tcPr>
          <w:p w14:paraId="33249267" w14:textId="2A246DD0" w:rsidR="00A70E6C" w:rsidRDefault="00A70E6C" w:rsidP="00E706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7,17</w:t>
            </w:r>
          </w:p>
        </w:tc>
      </w:tr>
    </w:tbl>
    <w:p w14:paraId="3DC2107E" w14:textId="77777777" w:rsidR="000C37CC" w:rsidRPr="00377FC0" w:rsidRDefault="000C37CC" w:rsidP="000C37CC">
      <w:pPr>
        <w:rPr>
          <w:highlight w:val="red"/>
        </w:rPr>
      </w:pPr>
    </w:p>
    <w:p w14:paraId="58FF876A" w14:textId="4CD9A1FD" w:rsidR="000C37CC" w:rsidRPr="00C402E0" w:rsidRDefault="000C37CC" w:rsidP="000C37CC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>
        <w:rPr>
          <w:sz w:val="24"/>
          <w:szCs w:val="24"/>
        </w:rPr>
        <w:t>1</w:t>
      </w:r>
      <w:r w:rsidR="008E5D19">
        <w:rPr>
          <w:sz w:val="24"/>
          <w:szCs w:val="24"/>
        </w:rPr>
        <w:t>2</w:t>
      </w:r>
      <w:r w:rsidRPr="00C402E0">
        <w:rPr>
          <w:sz w:val="24"/>
          <w:szCs w:val="24"/>
        </w:rPr>
        <w:t xml:space="preserve"> - Объемы водопотребления </w:t>
      </w:r>
      <w:r w:rsidRPr="000C37CC">
        <w:rPr>
          <w:sz w:val="24"/>
          <w:szCs w:val="24"/>
        </w:rPr>
        <w:t xml:space="preserve">д. </w:t>
      </w:r>
      <w:r w:rsidR="0028329E">
        <w:rPr>
          <w:sz w:val="24"/>
        </w:rPr>
        <w:t xml:space="preserve">Пчелка </w:t>
      </w:r>
      <w:r w:rsidRPr="00C402E0">
        <w:rPr>
          <w:sz w:val="24"/>
          <w:szCs w:val="24"/>
        </w:rPr>
        <w:t>на 2025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7"/>
        <w:gridCol w:w="1570"/>
        <w:gridCol w:w="2772"/>
        <w:gridCol w:w="4055"/>
        <w:gridCol w:w="3773"/>
      </w:tblGrid>
      <w:tr w:rsidR="000C37CC" w:rsidRPr="00C402E0" w14:paraId="364111CD" w14:textId="77777777" w:rsidTr="000C37CC">
        <w:tc>
          <w:tcPr>
            <w:tcW w:w="3794" w:type="dxa"/>
            <w:vAlign w:val="center"/>
          </w:tcPr>
          <w:p w14:paraId="5DFADEF3" w14:textId="77777777" w:rsidR="000C37CC" w:rsidRPr="00C402E0" w:rsidRDefault="000C37CC" w:rsidP="000C37CC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1586" w:type="dxa"/>
            <w:vAlign w:val="center"/>
          </w:tcPr>
          <w:p w14:paraId="7C47EA43" w14:textId="77777777" w:rsidR="000C37CC" w:rsidRPr="00C402E0" w:rsidRDefault="000C37CC" w:rsidP="000C37CC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808" w:type="dxa"/>
            <w:vAlign w:val="center"/>
          </w:tcPr>
          <w:p w14:paraId="6DF3124F" w14:textId="77777777" w:rsidR="000C37CC" w:rsidRPr="00C402E0" w:rsidRDefault="000C37CC" w:rsidP="000C37CC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4111" w:type="dxa"/>
            <w:vAlign w:val="center"/>
          </w:tcPr>
          <w:p w14:paraId="21125836" w14:textId="77777777" w:rsidR="000C37CC" w:rsidRPr="00C402E0" w:rsidRDefault="000C37CC" w:rsidP="000C37CC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3827" w:type="dxa"/>
            <w:vAlign w:val="center"/>
          </w:tcPr>
          <w:p w14:paraId="57CEDEAA" w14:textId="77777777" w:rsidR="000C37CC" w:rsidRPr="00C402E0" w:rsidRDefault="000C37CC" w:rsidP="000C37CC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AE56E0" w:rsidRPr="00C402E0" w14:paraId="26A32A14" w14:textId="77777777" w:rsidTr="00D436D8">
        <w:tc>
          <w:tcPr>
            <w:tcW w:w="3794" w:type="dxa"/>
            <w:vAlign w:val="center"/>
          </w:tcPr>
          <w:p w14:paraId="7954AA7A" w14:textId="77777777" w:rsidR="00AE56E0" w:rsidRPr="00C402E0" w:rsidRDefault="00AE56E0" w:rsidP="00BD29A3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</w:t>
            </w:r>
            <w:r w:rsidRPr="00C402E0">
              <w:rPr>
                <w:color w:val="000000"/>
              </w:rPr>
              <w:br/>
              <w:t>водоснабжение</w:t>
            </w:r>
          </w:p>
        </w:tc>
        <w:tc>
          <w:tcPr>
            <w:tcW w:w="1586" w:type="dxa"/>
            <w:vAlign w:val="center"/>
          </w:tcPr>
          <w:p w14:paraId="401D15B0" w14:textId="77777777" w:rsidR="00AE56E0" w:rsidRPr="00C402E0" w:rsidRDefault="00AE56E0" w:rsidP="00BD29A3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808" w:type="dxa"/>
            <w:vAlign w:val="center"/>
          </w:tcPr>
          <w:p w14:paraId="36D5D515" w14:textId="350950E5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111" w:type="dxa"/>
            <w:vAlign w:val="center"/>
          </w:tcPr>
          <w:p w14:paraId="445C5FCB" w14:textId="2F2EFC60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3827" w:type="dxa"/>
            <w:vAlign w:val="center"/>
          </w:tcPr>
          <w:p w14:paraId="26D3CE6E" w14:textId="3AD454F8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1,03</w:t>
            </w:r>
          </w:p>
        </w:tc>
      </w:tr>
      <w:tr w:rsidR="00AE56E0" w:rsidRPr="00C402E0" w14:paraId="13FC9BB7" w14:textId="77777777" w:rsidTr="00D436D8">
        <w:tc>
          <w:tcPr>
            <w:tcW w:w="3794" w:type="dxa"/>
            <w:vAlign w:val="center"/>
          </w:tcPr>
          <w:p w14:paraId="5C920C1E" w14:textId="77777777" w:rsidR="00AE56E0" w:rsidRPr="00C402E0" w:rsidRDefault="00AE56E0" w:rsidP="00BD29A3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</w:t>
            </w:r>
          </w:p>
        </w:tc>
        <w:tc>
          <w:tcPr>
            <w:tcW w:w="1586" w:type="dxa"/>
            <w:vAlign w:val="center"/>
          </w:tcPr>
          <w:p w14:paraId="69E7C658" w14:textId="77777777" w:rsidR="00AE56E0" w:rsidRPr="00C402E0" w:rsidRDefault="00AE56E0" w:rsidP="00BD29A3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808" w:type="dxa"/>
            <w:vAlign w:val="center"/>
          </w:tcPr>
          <w:p w14:paraId="7BB109F0" w14:textId="06CFB5C7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2908</w:t>
            </w:r>
          </w:p>
        </w:tc>
        <w:tc>
          <w:tcPr>
            <w:tcW w:w="4111" w:type="dxa"/>
            <w:vAlign w:val="center"/>
          </w:tcPr>
          <w:p w14:paraId="51D73293" w14:textId="054D4E09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7,96</w:t>
            </w:r>
          </w:p>
        </w:tc>
        <w:tc>
          <w:tcPr>
            <w:tcW w:w="3827" w:type="dxa"/>
            <w:vAlign w:val="center"/>
          </w:tcPr>
          <w:p w14:paraId="47BC0AF1" w14:textId="750337A8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2,90</w:t>
            </w:r>
          </w:p>
        </w:tc>
      </w:tr>
      <w:tr w:rsidR="00AE56E0" w:rsidRPr="00C402E0" w14:paraId="249687CD" w14:textId="77777777" w:rsidTr="00D436D8">
        <w:tc>
          <w:tcPr>
            <w:tcW w:w="3794" w:type="dxa"/>
            <w:vAlign w:val="center"/>
          </w:tcPr>
          <w:p w14:paraId="5CEE7EFD" w14:textId="77777777" w:rsidR="00AE56E0" w:rsidRPr="00C402E0" w:rsidRDefault="00AE56E0" w:rsidP="00BD29A3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  <w:tc>
          <w:tcPr>
            <w:tcW w:w="1586" w:type="dxa"/>
            <w:vAlign w:val="center"/>
          </w:tcPr>
          <w:p w14:paraId="448AA300" w14:textId="77777777" w:rsidR="00AE56E0" w:rsidRPr="00C402E0" w:rsidRDefault="00AE56E0" w:rsidP="00BD29A3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159C10D8" w14:textId="6A0B76BF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11" w:type="dxa"/>
            <w:vAlign w:val="center"/>
          </w:tcPr>
          <w:p w14:paraId="1F3ED9C8" w14:textId="67D4D43A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27" w:type="dxa"/>
            <w:vAlign w:val="center"/>
          </w:tcPr>
          <w:p w14:paraId="493580AF" w14:textId="7A05D0D1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</w:tr>
      <w:tr w:rsidR="00AE56E0" w:rsidRPr="00C402E0" w14:paraId="1ECF35A9" w14:textId="77777777" w:rsidTr="00D436D8">
        <w:tc>
          <w:tcPr>
            <w:tcW w:w="3794" w:type="dxa"/>
            <w:vAlign w:val="center"/>
          </w:tcPr>
          <w:p w14:paraId="3DE48F3A" w14:textId="77777777" w:rsidR="00AE56E0" w:rsidRPr="00C402E0" w:rsidRDefault="00AE56E0" w:rsidP="00BD29A3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1586" w:type="dxa"/>
            <w:vAlign w:val="center"/>
          </w:tcPr>
          <w:p w14:paraId="0457700D" w14:textId="77777777" w:rsidR="00AE56E0" w:rsidRPr="00C402E0" w:rsidRDefault="00AE56E0" w:rsidP="00BD29A3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808" w:type="dxa"/>
            <w:vAlign w:val="center"/>
          </w:tcPr>
          <w:p w14:paraId="29725D3E" w14:textId="586F129D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14:paraId="236FE80B" w14:textId="3ABFC993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3827" w:type="dxa"/>
            <w:vAlign w:val="center"/>
          </w:tcPr>
          <w:p w14:paraId="1725C3A4" w14:textId="51AEDAE1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0,03</w:t>
            </w:r>
          </w:p>
        </w:tc>
      </w:tr>
      <w:tr w:rsidR="00AE56E0" w:rsidRPr="00C402E0" w14:paraId="2E46C845" w14:textId="77777777" w:rsidTr="00D436D8">
        <w:tc>
          <w:tcPr>
            <w:tcW w:w="3794" w:type="dxa"/>
            <w:vAlign w:val="center"/>
          </w:tcPr>
          <w:p w14:paraId="0E4A4806" w14:textId="77777777" w:rsidR="00AE56E0" w:rsidRPr="00C402E0" w:rsidRDefault="00AE56E0" w:rsidP="00BD29A3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</w:t>
            </w:r>
          </w:p>
        </w:tc>
        <w:tc>
          <w:tcPr>
            <w:tcW w:w="1586" w:type="dxa"/>
            <w:vAlign w:val="center"/>
          </w:tcPr>
          <w:p w14:paraId="52B9C76D" w14:textId="77777777" w:rsidR="00AE56E0" w:rsidRPr="00C402E0" w:rsidRDefault="00AE56E0" w:rsidP="00BD29A3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3C2471BF" w14:textId="42EBC0A8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11" w:type="dxa"/>
            <w:vAlign w:val="center"/>
          </w:tcPr>
          <w:p w14:paraId="5D2C7B5C" w14:textId="71B6ED78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3827" w:type="dxa"/>
            <w:vAlign w:val="center"/>
          </w:tcPr>
          <w:p w14:paraId="0E85637F" w14:textId="369E0F6A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0,17</w:t>
            </w:r>
          </w:p>
        </w:tc>
      </w:tr>
      <w:tr w:rsidR="00AE56E0" w:rsidRPr="00C402E0" w14:paraId="027096A0" w14:textId="77777777" w:rsidTr="00D436D8">
        <w:tc>
          <w:tcPr>
            <w:tcW w:w="3794" w:type="dxa"/>
            <w:vAlign w:val="center"/>
          </w:tcPr>
          <w:p w14:paraId="6C7DBD54" w14:textId="77777777" w:rsidR="00AE56E0" w:rsidRPr="00C402E0" w:rsidRDefault="00AE56E0" w:rsidP="00BD29A3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1586" w:type="dxa"/>
            <w:vAlign w:val="center"/>
          </w:tcPr>
          <w:p w14:paraId="2ED53D8C" w14:textId="77777777" w:rsidR="00AE56E0" w:rsidRPr="00C402E0" w:rsidRDefault="00AE56E0" w:rsidP="00BD29A3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45A6EB6A" w14:textId="78BF879E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111" w:type="dxa"/>
            <w:vAlign w:val="center"/>
          </w:tcPr>
          <w:p w14:paraId="2FA22D42" w14:textId="57789A62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2,48</w:t>
            </w:r>
          </w:p>
        </w:tc>
        <w:tc>
          <w:tcPr>
            <w:tcW w:w="3827" w:type="dxa"/>
            <w:vAlign w:val="center"/>
          </w:tcPr>
          <w:p w14:paraId="7BAEF817" w14:textId="2994FBAE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0,91</w:t>
            </w:r>
          </w:p>
        </w:tc>
      </w:tr>
      <w:tr w:rsidR="00AE56E0" w:rsidRPr="00377FC0" w14:paraId="2640C754" w14:textId="77777777" w:rsidTr="00D436D8">
        <w:tc>
          <w:tcPr>
            <w:tcW w:w="3794" w:type="dxa"/>
            <w:vAlign w:val="center"/>
          </w:tcPr>
          <w:p w14:paraId="344F2CCD" w14:textId="77777777" w:rsidR="00AE56E0" w:rsidRPr="00C402E0" w:rsidRDefault="00AE56E0" w:rsidP="00BD29A3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Всего</w:t>
            </w:r>
          </w:p>
        </w:tc>
        <w:tc>
          <w:tcPr>
            <w:tcW w:w="1586" w:type="dxa"/>
            <w:vAlign w:val="center"/>
          </w:tcPr>
          <w:p w14:paraId="5C76828D" w14:textId="77777777" w:rsidR="00AE56E0" w:rsidRPr="00C402E0" w:rsidRDefault="00AE56E0" w:rsidP="00BD29A3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497B300B" w14:textId="23DA7C3D" w:rsidR="00AE56E0" w:rsidRPr="00BD29A3" w:rsidRDefault="00AE56E0" w:rsidP="00BD29A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vAlign w:val="center"/>
          </w:tcPr>
          <w:p w14:paraId="15EEE127" w14:textId="2A68BB1E" w:rsidR="00AE56E0" w:rsidRPr="00BD29A3" w:rsidRDefault="00AE56E0" w:rsidP="00BD29A3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13,81</w:t>
            </w:r>
          </w:p>
        </w:tc>
        <w:tc>
          <w:tcPr>
            <w:tcW w:w="3827" w:type="dxa"/>
            <w:vAlign w:val="center"/>
          </w:tcPr>
          <w:p w14:paraId="08404FC4" w14:textId="2562DFC2" w:rsidR="00AE56E0" w:rsidRPr="00BD29A3" w:rsidRDefault="00AE56E0" w:rsidP="00BD29A3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5,04</w:t>
            </w:r>
          </w:p>
        </w:tc>
      </w:tr>
    </w:tbl>
    <w:p w14:paraId="1E2BB30A" w14:textId="77777777" w:rsidR="00710B7B" w:rsidRDefault="00710B7B"/>
    <w:p w14:paraId="76E3EC5E" w14:textId="1B4FA699" w:rsidR="0028329E" w:rsidRPr="00C402E0" w:rsidRDefault="0028329E" w:rsidP="0028329E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>
        <w:rPr>
          <w:sz w:val="24"/>
          <w:szCs w:val="24"/>
        </w:rPr>
        <w:t>15</w:t>
      </w:r>
      <w:r w:rsidRPr="00C402E0">
        <w:rPr>
          <w:sz w:val="24"/>
          <w:szCs w:val="24"/>
        </w:rPr>
        <w:t xml:space="preserve"> - Объемы водопотребления </w:t>
      </w:r>
      <w:r w:rsidR="00CA2A07">
        <w:rPr>
          <w:sz w:val="24"/>
          <w:szCs w:val="24"/>
        </w:rPr>
        <w:t>с</w:t>
      </w:r>
      <w:r w:rsidRPr="000C37CC">
        <w:rPr>
          <w:sz w:val="24"/>
          <w:szCs w:val="24"/>
        </w:rPr>
        <w:t xml:space="preserve">. </w:t>
      </w:r>
      <w:proofErr w:type="spellStart"/>
      <w:r w:rsidR="00CA2A07">
        <w:rPr>
          <w:sz w:val="24"/>
          <w:szCs w:val="24"/>
        </w:rPr>
        <w:t>Богатыревка</w:t>
      </w:r>
      <w:proofErr w:type="spellEnd"/>
      <w:r w:rsidRPr="00C402E0">
        <w:rPr>
          <w:sz w:val="24"/>
          <w:szCs w:val="24"/>
        </w:rPr>
        <w:t xml:space="preserve"> на 201</w:t>
      </w:r>
      <w:r>
        <w:rPr>
          <w:sz w:val="24"/>
          <w:szCs w:val="24"/>
        </w:rPr>
        <w:t>3</w:t>
      </w:r>
      <w:r w:rsidRPr="00C402E0">
        <w:rPr>
          <w:sz w:val="24"/>
          <w:szCs w:val="24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5"/>
        <w:gridCol w:w="2653"/>
        <w:gridCol w:w="2653"/>
        <w:gridCol w:w="2650"/>
        <w:gridCol w:w="2653"/>
        <w:gridCol w:w="2653"/>
      </w:tblGrid>
      <w:tr w:rsidR="0028329E" w:rsidRPr="00C402E0" w14:paraId="670447E2" w14:textId="77777777" w:rsidTr="0028329E">
        <w:tc>
          <w:tcPr>
            <w:tcW w:w="2690" w:type="dxa"/>
            <w:vAlign w:val="center"/>
          </w:tcPr>
          <w:p w14:paraId="20EFBA9A" w14:textId="77777777" w:rsidR="0028329E" w:rsidRPr="00C402E0" w:rsidRDefault="0028329E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2690" w:type="dxa"/>
            <w:vAlign w:val="center"/>
          </w:tcPr>
          <w:p w14:paraId="27D66184" w14:textId="77777777" w:rsidR="0028329E" w:rsidRPr="00C402E0" w:rsidRDefault="0028329E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690" w:type="dxa"/>
            <w:vAlign w:val="center"/>
          </w:tcPr>
          <w:p w14:paraId="6667C7F0" w14:textId="77777777" w:rsidR="0028329E" w:rsidRPr="00C402E0" w:rsidRDefault="0028329E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Норма расхода воды на единицу, л/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366E2ADD" w14:textId="77777777" w:rsidR="0028329E" w:rsidRPr="00C402E0" w:rsidRDefault="0028329E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2691" w:type="dxa"/>
            <w:vAlign w:val="center"/>
          </w:tcPr>
          <w:p w14:paraId="3B6F309C" w14:textId="77777777" w:rsidR="0028329E" w:rsidRPr="00C402E0" w:rsidRDefault="0028329E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33A89FB9" w14:textId="77777777" w:rsidR="0028329E" w:rsidRPr="00C402E0" w:rsidRDefault="0028329E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28329E" w:rsidRPr="00C402E0" w14:paraId="70BACAF5" w14:textId="77777777" w:rsidTr="0028329E">
        <w:tc>
          <w:tcPr>
            <w:tcW w:w="16143" w:type="dxa"/>
            <w:gridSpan w:val="6"/>
            <w:vAlign w:val="center"/>
          </w:tcPr>
          <w:p w14:paraId="2A46947A" w14:textId="77777777" w:rsidR="0028329E" w:rsidRPr="00C402E0" w:rsidRDefault="0028329E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 водоснабжение</w:t>
            </w:r>
          </w:p>
        </w:tc>
      </w:tr>
      <w:tr w:rsidR="00A70E6C" w:rsidRPr="00C402E0" w14:paraId="4DB79537" w14:textId="77777777" w:rsidTr="0028329E">
        <w:tc>
          <w:tcPr>
            <w:tcW w:w="2690" w:type="dxa"/>
            <w:vAlign w:val="center"/>
          </w:tcPr>
          <w:p w14:paraId="49091383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-дома с водопроводом и канализацией без горячего водоснабжения</w:t>
            </w:r>
          </w:p>
        </w:tc>
        <w:tc>
          <w:tcPr>
            <w:tcW w:w="2690" w:type="dxa"/>
            <w:vAlign w:val="center"/>
          </w:tcPr>
          <w:p w14:paraId="7C3E61D3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003BE8AC" w14:textId="36B96C9A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1559BC45" w14:textId="39BB381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E9855DF" w14:textId="32DAD59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52313B4" w14:textId="27E7B769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4BAF93C" w14:textId="77777777" w:rsidTr="0028329E">
        <w:tc>
          <w:tcPr>
            <w:tcW w:w="2690" w:type="dxa"/>
            <w:vAlign w:val="center"/>
          </w:tcPr>
          <w:p w14:paraId="16E43AFF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то же с горячим водоснабжением</w:t>
            </w:r>
          </w:p>
        </w:tc>
        <w:tc>
          <w:tcPr>
            <w:tcW w:w="2690" w:type="dxa"/>
            <w:vAlign w:val="center"/>
          </w:tcPr>
          <w:p w14:paraId="4CB7FE36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49A03296" w14:textId="1E193AA2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21C17D96" w14:textId="7E4FECA6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6FB95D9" w14:textId="55E31E3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CB05BB4" w14:textId="181609A3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D6150A4" w14:textId="77777777" w:rsidTr="0028329E">
        <w:tc>
          <w:tcPr>
            <w:tcW w:w="2690" w:type="dxa"/>
            <w:vAlign w:val="center"/>
          </w:tcPr>
          <w:p w14:paraId="33F83B67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дома с водопроводом без канализации и горячего водоснабжения</w:t>
            </w:r>
          </w:p>
        </w:tc>
        <w:tc>
          <w:tcPr>
            <w:tcW w:w="2690" w:type="dxa"/>
            <w:vAlign w:val="center"/>
          </w:tcPr>
          <w:p w14:paraId="550BB8A1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3DB6ED01" w14:textId="5FCBE3AB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91" w:type="dxa"/>
            <w:vAlign w:val="center"/>
          </w:tcPr>
          <w:p w14:paraId="2DAF0426" w14:textId="4C29585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E3EF5E8" w14:textId="72E2CD0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06C7F6D" w14:textId="1E88D5ED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9E44A70" w14:textId="77777777" w:rsidTr="0028329E">
        <w:tc>
          <w:tcPr>
            <w:tcW w:w="2690" w:type="dxa"/>
            <w:vAlign w:val="center"/>
          </w:tcPr>
          <w:p w14:paraId="395F6777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 водопользованием из водозаборных колонок</w:t>
            </w:r>
          </w:p>
        </w:tc>
        <w:tc>
          <w:tcPr>
            <w:tcW w:w="2690" w:type="dxa"/>
            <w:vAlign w:val="center"/>
          </w:tcPr>
          <w:p w14:paraId="1C110970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54A3D2EC" w14:textId="0E58BE62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2BDF7B48" w14:textId="0CE7A11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2691" w:type="dxa"/>
            <w:vAlign w:val="center"/>
          </w:tcPr>
          <w:p w14:paraId="378940F0" w14:textId="4371E5A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10,14</w:t>
            </w:r>
          </w:p>
        </w:tc>
        <w:tc>
          <w:tcPr>
            <w:tcW w:w="2691" w:type="dxa"/>
            <w:vAlign w:val="center"/>
          </w:tcPr>
          <w:p w14:paraId="278D117A" w14:textId="0CF9BD9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</w:t>
            </w:r>
          </w:p>
        </w:tc>
      </w:tr>
      <w:tr w:rsidR="00A70E6C" w:rsidRPr="00C402E0" w14:paraId="37FE735A" w14:textId="77777777" w:rsidTr="0028329E">
        <w:tc>
          <w:tcPr>
            <w:tcW w:w="2690" w:type="dxa"/>
            <w:vAlign w:val="center"/>
          </w:tcPr>
          <w:p w14:paraId="760891B6" w14:textId="77777777" w:rsidR="00A70E6C" w:rsidRPr="00C402E0" w:rsidRDefault="00A70E6C" w:rsidP="0028329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41CAE9F4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207E12C7" w14:textId="5D9D4A5E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FA32DAB" w14:textId="49742A22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2691" w:type="dxa"/>
            <w:vAlign w:val="center"/>
          </w:tcPr>
          <w:p w14:paraId="521BB6A3" w14:textId="6159FAD9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10,14</w:t>
            </w:r>
          </w:p>
        </w:tc>
        <w:tc>
          <w:tcPr>
            <w:tcW w:w="2691" w:type="dxa"/>
            <w:vAlign w:val="center"/>
          </w:tcPr>
          <w:p w14:paraId="0C3A69ED" w14:textId="1CC9A5C2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3,70</w:t>
            </w:r>
          </w:p>
        </w:tc>
      </w:tr>
      <w:tr w:rsidR="00A70E6C" w:rsidRPr="00C402E0" w14:paraId="7B2E820D" w14:textId="77777777" w:rsidTr="0028329E">
        <w:tc>
          <w:tcPr>
            <w:tcW w:w="16143" w:type="dxa"/>
            <w:gridSpan w:val="6"/>
            <w:vAlign w:val="center"/>
          </w:tcPr>
          <w:p w14:paraId="379C1DC3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сектор: а) общественный скот</w:t>
            </w:r>
          </w:p>
        </w:tc>
      </w:tr>
      <w:tr w:rsidR="00A70E6C" w:rsidRPr="00C402E0" w14:paraId="44DCA0FA" w14:textId="77777777" w:rsidTr="0028329E">
        <w:tc>
          <w:tcPr>
            <w:tcW w:w="2690" w:type="dxa"/>
            <w:vAlign w:val="center"/>
          </w:tcPr>
          <w:p w14:paraId="4240201D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311CC7E3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82D10A7" w14:textId="4320E4E5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1" w:type="dxa"/>
            <w:vAlign w:val="center"/>
          </w:tcPr>
          <w:p w14:paraId="33E4B18F" w14:textId="15FB9919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77C7B16" w14:textId="0A488D7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D8AE76A" w14:textId="5B4434E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8F9F43F" w14:textId="77777777" w:rsidTr="0028329E">
        <w:tc>
          <w:tcPr>
            <w:tcW w:w="2690" w:type="dxa"/>
            <w:vAlign w:val="center"/>
          </w:tcPr>
          <w:p w14:paraId="5F187DFF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49A67E0C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33E671B" w14:textId="02013874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5C063AFE" w14:textId="2E1E10D5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6120759" w14:textId="748B775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CB0E2CF" w14:textId="2F591C91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5607625" w14:textId="77777777" w:rsidTr="0028329E">
        <w:tc>
          <w:tcPr>
            <w:tcW w:w="2690" w:type="dxa"/>
            <w:vAlign w:val="center"/>
          </w:tcPr>
          <w:p w14:paraId="481BCE95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6DD0FEB8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5C8DBD3" w14:textId="6F4927CB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05A5CE40" w14:textId="634545C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4E62140" w14:textId="7300D19B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B967056" w14:textId="2B6C6EA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4E6E36B2" w14:textId="77777777" w:rsidTr="0028329E">
        <w:tc>
          <w:tcPr>
            <w:tcW w:w="2690" w:type="dxa"/>
            <w:vAlign w:val="center"/>
          </w:tcPr>
          <w:p w14:paraId="40A160A7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0A05C023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19A8AD8C" w14:textId="300A5501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77169B7D" w14:textId="1E55747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957FD20" w14:textId="7314177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F96920F" w14:textId="37DF45A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9240A9C" w14:textId="77777777" w:rsidTr="0028329E">
        <w:tc>
          <w:tcPr>
            <w:tcW w:w="2690" w:type="dxa"/>
            <w:vAlign w:val="center"/>
          </w:tcPr>
          <w:p w14:paraId="75351E35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11D4C567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2AA5B47F" w14:textId="6FD29C8E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320A28D4" w14:textId="37C8DF8D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ACD2BCD" w14:textId="7AEF89E5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C1628B2" w14:textId="18449E86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42F676E1" w14:textId="77777777" w:rsidTr="0028329E">
        <w:tc>
          <w:tcPr>
            <w:tcW w:w="2690" w:type="dxa"/>
            <w:vAlign w:val="center"/>
          </w:tcPr>
          <w:p w14:paraId="36B7C343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42CAAAD8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4090193" w14:textId="6FCC3CB0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188E4DD4" w14:textId="216FF39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64C875F" w14:textId="1ABCC8C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0F21AAE" w14:textId="6FC5D1BD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F0C6A6D" w14:textId="77777777" w:rsidTr="0028329E">
        <w:tc>
          <w:tcPr>
            <w:tcW w:w="2690" w:type="dxa"/>
            <w:vAlign w:val="center"/>
          </w:tcPr>
          <w:p w14:paraId="043B5E46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749C504F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2BC1DF56" w14:textId="56938346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1" w:type="dxa"/>
            <w:vAlign w:val="center"/>
          </w:tcPr>
          <w:p w14:paraId="47A1AACD" w14:textId="06BFCD5B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0225C08" w14:textId="372543E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1316569" w14:textId="57F4FEA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9D044B4" w14:textId="77777777" w:rsidTr="0028329E">
        <w:tc>
          <w:tcPr>
            <w:tcW w:w="2690" w:type="dxa"/>
            <w:vAlign w:val="center"/>
          </w:tcPr>
          <w:p w14:paraId="5A5BA60C" w14:textId="77777777" w:rsidR="00A70E6C" w:rsidRPr="00C402E0" w:rsidRDefault="00A70E6C" w:rsidP="0028329E">
            <w:pPr>
              <w:spacing w:line="288" w:lineRule="auto"/>
              <w:ind w:left="-9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08FDFB05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293AE6F" w14:textId="1110F2AA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69793F8" w14:textId="1BF00F92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0145B0C" w14:textId="77EBB9F2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7F5BFE9" w14:textId="0011E42C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68336A97" w14:textId="77777777" w:rsidTr="0028329E">
        <w:tc>
          <w:tcPr>
            <w:tcW w:w="16143" w:type="dxa"/>
            <w:gridSpan w:val="6"/>
            <w:vAlign w:val="center"/>
          </w:tcPr>
          <w:p w14:paraId="25E89F49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личный скот</w:t>
            </w:r>
          </w:p>
        </w:tc>
      </w:tr>
      <w:tr w:rsidR="00A70E6C" w:rsidRPr="00C402E0" w14:paraId="1AA72787" w14:textId="77777777" w:rsidTr="0028329E">
        <w:tc>
          <w:tcPr>
            <w:tcW w:w="2690" w:type="dxa"/>
            <w:vAlign w:val="center"/>
          </w:tcPr>
          <w:p w14:paraId="178D101B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19AF88D8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E21804F" w14:textId="2AE2833A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91" w:type="dxa"/>
            <w:vAlign w:val="center"/>
          </w:tcPr>
          <w:p w14:paraId="66445F97" w14:textId="461D6FB1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68141EA9" w14:textId="6739BA1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2691" w:type="dxa"/>
            <w:vAlign w:val="center"/>
          </w:tcPr>
          <w:p w14:paraId="66E92E6E" w14:textId="32251EC5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A70E6C" w:rsidRPr="00C402E0" w14:paraId="3CB6BFA9" w14:textId="77777777" w:rsidTr="0028329E">
        <w:tc>
          <w:tcPr>
            <w:tcW w:w="2690" w:type="dxa"/>
            <w:vAlign w:val="center"/>
          </w:tcPr>
          <w:p w14:paraId="19A4194C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476B3560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6EB89A0" w14:textId="69C35106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91" w:type="dxa"/>
            <w:vAlign w:val="center"/>
          </w:tcPr>
          <w:p w14:paraId="450BB297" w14:textId="27FE501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6CCF213F" w14:textId="4A70EE1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2691" w:type="dxa"/>
            <w:vAlign w:val="center"/>
          </w:tcPr>
          <w:p w14:paraId="613B5848" w14:textId="16E09F8D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A70E6C" w:rsidRPr="00C402E0" w14:paraId="16B431B9" w14:textId="77777777" w:rsidTr="0028329E">
        <w:tc>
          <w:tcPr>
            <w:tcW w:w="2690" w:type="dxa"/>
            <w:vAlign w:val="center"/>
          </w:tcPr>
          <w:p w14:paraId="49E399C0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3B8E2F0C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8AFA019" w14:textId="697E3620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1" w:type="dxa"/>
            <w:vAlign w:val="center"/>
          </w:tcPr>
          <w:p w14:paraId="649DB685" w14:textId="60F53919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691" w:type="dxa"/>
            <w:vAlign w:val="center"/>
          </w:tcPr>
          <w:p w14:paraId="11700B8C" w14:textId="1E3A30C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2691" w:type="dxa"/>
            <w:vAlign w:val="center"/>
          </w:tcPr>
          <w:p w14:paraId="1277BDAC" w14:textId="6BCDD866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</w:tr>
      <w:tr w:rsidR="00A70E6C" w:rsidRPr="00C402E0" w14:paraId="7191076F" w14:textId="77777777" w:rsidTr="0028329E">
        <w:tc>
          <w:tcPr>
            <w:tcW w:w="2690" w:type="dxa"/>
            <w:vAlign w:val="center"/>
          </w:tcPr>
          <w:p w14:paraId="19E44F91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66CD1A7B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657DD259" w14:textId="6775CA55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1" w:type="dxa"/>
            <w:vAlign w:val="center"/>
          </w:tcPr>
          <w:p w14:paraId="26FB8F3A" w14:textId="2969449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691" w:type="dxa"/>
            <w:vAlign w:val="center"/>
          </w:tcPr>
          <w:p w14:paraId="1BB27751" w14:textId="32AACCB5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2691" w:type="dxa"/>
            <w:vAlign w:val="center"/>
          </w:tcPr>
          <w:p w14:paraId="289830B3" w14:textId="7A52B109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A70E6C" w:rsidRPr="00C402E0" w14:paraId="02834781" w14:textId="77777777" w:rsidTr="0028329E">
        <w:tc>
          <w:tcPr>
            <w:tcW w:w="2690" w:type="dxa"/>
            <w:vAlign w:val="center"/>
          </w:tcPr>
          <w:p w14:paraId="63D7274E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500BD073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048A1F1" w14:textId="3864536D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2D799669" w14:textId="0B739E41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2C8BF75D" w14:textId="0516804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2691" w:type="dxa"/>
            <w:vAlign w:val="center"/>
          </w:tcPr>
          <w:p w14:paraId="109D6DA0" w14:textId="5ED4F74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A70E6C" w:rsidRPr="00C402E0" w14:paraId="0118B018" w14:textId="77777777" w:rsidTr="0028329E">
        <w:tc>
          <w:tcPr>
            <w:tcW w:w="2690" w:type="dxa"/>
            <w:vAlign w:val="center"/>
          </w:tcPr>
          <w:p w14:paraId="015AD212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куры</w:t>
            </w:r>
          </w:p>
        </w:tc>
        <w:tc>
          <w:tcPr>
            <w:tcW w:w="2690" w:type="dxa"/>
            <w:vAlign w:val="center"/>
          </w:tcPr>
          <w:p w14:paraId="1439A47B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267C60B" w14:textId="148E2D09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91" w:type="dxa"/>
            <w:vAlign w:val="center"/>
          </w:tcPr>
          <w:p w14:paraId="62253FA9" w14:textId="31C6AEF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</w:t>
            </w:r>
          </w:p>
        </w:tc>
        <w:tc>
          <w:tcPr>
            <w:tcW w:w="2691" w:type="dxa"/>
            <w:vAlign w:val="center"/>
          </w:tcPr>
          <w:p w14:paraId="4A08141D" w14:textId="1F341C0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691" w:type="dxa"/>
            <w:vAlign w:val="center"/>
          </w:tcPr>
          <w:p w14:paraId="32F877CD" w14:textId="030C483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A70E6C" w:rsidRPr="00C402E0" w14:paraId="6E3E3FFF" w14:textId="77777777" w:rsidTr="0028329E">
        <w:tc>
          <w:tcPr>
            <w:tcW w:w="2690" w:type="dxa"/>
            <w:vAlign w:val="center"/>
          </w:tcPr>
          <w:p w14:paraId="2B283A2C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414C7F54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2EBD9A96" w14:textId="14C8EAC5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3AE03F37" w14:textId="7A9EA7B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  <w:tc>
          <w:tcPr>
            <w:tcW w:w="2691" w:type="dxa"/>
            <w:vAlign w:val="center"/>
          </w:tcPr>
          <w:p w14:paraId="47E5E8D6" w14:textId="7A0AE2B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2691" w:type="dxa"/>
            <w:vAlign w:val="center"/>
          </w:tcPr>
          <w:p w14:paraId="5A223AFF" w14:textId="567399B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</w:tr>
      <w:tr w:rsidR="00A70E6C" w:rsidRPr="00C402E0" w14:paraId="5ECCCB1D" w14:textId="77777777" w:rsidTr="0028329E">
        <w:tc>
          <w:tcPr>
            <w:tcW w:w="2690" w:type="dxa"/>
            <w:vAlign w:val="center"/>
          </w:tcPr>
          <w:p w14:paraId="652A0109" w14:textId="77777777" w:rsidR="00A70E6C" w:rsidRPr="00C402E0" w:rsidRDefault="00A70E6C" w:rsidP="0028329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1776A996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E54A7E0" w14:textId="7216628B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0B901AF" w14:textId="34077880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4006</w:t>
            </w:r>
          </w:p>
        </w:tc>
        <w:tc>
          <w:tcPr>
            <w:tcW w:w="2691" w:type="dxa"/>
            <w:vAlign w:val="center"/>
          </w:tcPr>
          <w:p w14:paraId="64827116" w14:textId="1D50908C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11,52</w:t>
            </w:r>
          </w:p>
        </w:tc>
        <w:tc>
          <w:tcPr>
            <w:tcW w:w="2691" w:type="dxa"/>
            <w:vAlign w:val="center"/>
          </w:tcPr>
          <w:p w14:paraId="7B394303" w14:textId="65255621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4,20</w:t>
            </w:r>
          </w:p>
        </w:tc>
      </w:tr>
      <w:tr w:rsidR="00A70E6C" w:rsidRPr="00C402E0" w14:paraId="154E5B8B" w14:textId="77777777" w:rsidTr="0028329E">
        <w:tc>
          <w:tcPr>
            <w:tcW w:w="2690" w:type="dxa"/>
            <w:vAlign w:val="center"/>
          </w:tcPr>
          <w:p w14:paraId="71990FA4" w14:textId="77777777" w:rsidR="00A70E6C" w:rsidRPr="00C402E0" w:rsidRDefault="00A70E6C" w:rsidP="0028329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 2</w:t>
            </w:r>
          </w:p>
        </w:tc>
        <w:tc>
          <w:tcPr>
            <w:tcW w:w="2690" w:type="dxa"/>
            <w:vAlign w:val="center"/>
          </w:tcPr>
          <w:p w14:paraId="17FA0D4D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EDD0D39" w14:textId="39A7FAC8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1514423" w14:textId="24AB3E2A" w:rsidR="00A70E6C" w:rsidRDefault="00A70E6C" w:rsidP="0028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4006</w:t>
            </w:r>
          </w:p>
        </w:tc>
        <w:tc>
          <w:tcPr>
            <w:tcW w:w="2691" w:type="dxa"/>
            <w:vAlign w:val="center"/>
          </w:tcPr>
          <w:p w14:paraId="15AFB315" w14:textId="3BF1727D" w:rsidR="00A70E6C" w:rsidRDefault="00A70E6C" w:rsidP="0028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11,52</w:t>
            </w:r>
          </w:p>
        </w:tc>
        <w:tc>
          <w:tcPr>
            <w:tcW w:w="2691" w:type="dxa"/>
            <w:vAlign w:val="center"/>
          </w:tcPr>
          <w:p w14:paraId="1075E13B" w14:textId="02117277" w:rsidR="00A70E6C" w:rsidRDefault="00A70E6C" w:rsidP="0028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4,20</w:t>
            </w:r>
          </w:p>
        </w:tc>
      </w:tr>
      <w:tr w:rsidR="00A70E6C" w:rsidRPr="00C402E0" w14:paraId="6B49672B" w14:textId="77777777" w:rsidTr="0028329E">
        <w:tc>
          <w:tcPr>
            <w:tcW w:w="16143" w:type="dxa"/>
            <w:gridSpan w:val="6"/>
            <w:vAlign w:val="center"/>
          </w:tcPr>
          <w:p w14:paraId="7A1AA56E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</w:tr>
      <w:tr w:rsidR="00A70E6C" w:rsidRPr="00C402E0" w14:paraId="73DBE86E" w14:textId="77777777" w:rsidTr="0028329E">
        <w:tc>
          <w:tcPr>
            <w:tcW w:w="2690" w:type="dxa"/>
            <w:vAlign w:val="center"/>
          </w:tcPr>
          <w:p w14:paraId="7A07C059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мастерские</w:t>
            </w:r>
          </w:p>
        </w:tc>
        <w:tc>
          <w:tcPr>
            <w:tcW w:w="2690" w:type="dxa"/>
            <w:vAlign w:val="center"/>
          </w:tcPr>
          <w:p w14:paraId="166B0D8C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маст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3F3670A" w14:textId="0C4BDB6E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4BC4A06E" w14:textId="5A53B94D" w:rsidR="00A70E6C" w:rsidRDefault="00A70E6C" w:rsidP="002832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14B85D5" w14:textId="57301106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95A2F78" w14:textId="19527071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47010553" w14:textId="77777777" w:rsidTr="0028329E">
        <w:tc>
          <w:tcPr>
            <w:tcW w:w="2690" w:type="dxa"/>
            <w:vAlign w:val="center"/>
          </w:tcPr>
          <w:p w14:paraId="5670BBFF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гараж</w:t>
            </w:r>
          </w:p>
        </w:tc>
        <w:tc>
          <w:tcPr>
            <w:tcW w:w="2690" w:type="dxa"/>
            <w:vAlign w:val="center"/>
          </w:tcPr>
          <w:p w14:paraId="3DE8FF2D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гар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E923D83" w14:textId="28F35B5F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3B4E8E1A" w14:textId="2EA208F0" w:rsidR="00A70E6C" w:rsidRDefault="00A70E6C" w:rsidP="002832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FAE482C" w14:textId="6F94175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C1399D2" w14:textId="782A4A5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70F95AA2" w14:textId="77777777" w:rsidTr="0028329E">
        <w:tc>
          <w:tcPr>
            <w:tcW w:w="2690" w:type="dxa"/>
            <w:vAlign w:val="center"/>
          </w:tcPr>
          <w:p w14:paraId="0D361AB2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Мойка машин в гараже с водопроводом:</w:t>
            </w:r>
          </w:p>
        </w:tc>
        <w:tc>
          <w:tcPr>
            <w:tcW w:w="2690" w:type="dxa"/>
            <w:vAlign w:val="center"/>
          </w:tcPr>
          <w:p w14:paraId="6FAAD476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7A59CBF" w14:textId="7AA1715E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77AF1D2" w14:textId="3F44BDF6" w:rsidR="00A70E6C" w:rsidRDefault="00A70E6C" w:rsidP="0028329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29C0C76" w14:textId="4AD2D9D1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796D86A" w14:textId="595C10B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7AC1E8EC" w14:textId="77777777" w:rsidTr="0028329E">
        <w:tc>
          <w:tcPr>
            <w:tcW w:w="2690" w:type="dxa"/>
            <w:vAlign w:val="center"/>
          </w:tcPr>
          <w:p w14:paraId="2916EA12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грузовая</w:t>
            </w:r>
          </w:p>
        </w:tc>
        <w:tc>
          <w:tcPr>
            <w:tcW w:w="2690" w:type="dxa"/>
            <w:vAlign w:val="center"/>
          </w:tcPr>
          <w:p w14:paraId="6F1E79B2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F2F949A" w14:textId="3185AFA2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691" w:type="dxa"/>
            <w:vAlign w:val="center"/>
          </w:tcPr>
          <w:p w14:paraId="5F64CA5C" w14:textId="1CE9DD5E" w:rsidR="00A70E6C" w:rsidRDefault="00A70E6C" w:rsidP="002832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8B41359" w14:textId="2DD6464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F5714B2" w14:textId="58B6310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7CE9211" w14:textId="77777777" w:rsidTr="0028329E">
        <w:tc>
          <w:tcPr>
            <w:tcW w:w="2690" w:type="dxa"/>
            <w:vAlign w:val="center"/>
          </w:tcPr>
          <w:p w14:paraId="7C11941A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легковая</w:t>
            </w:r>
          </w:p>
        </w:tc>
        <w:tc>
          <w:tcPr>
            <w:tcW w:w="2690" w:type="dxa"/>
            <w:vAlign w:val="center"/>
          </w:tcPr>
          <w:p w14:paraId="496B98B7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3FCE7448" w14:textId="63500FE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91" w:type="dxa"/>
            <w:vAlign w:val="center"/>
          </w:tcPr>
          <w:p w14:paraId="6E4FB2CA" w14:textId="4D40234E" w:rsidR="00A70E6C" w:rsidRDefault="00A70E6C" w:rsidP="002832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28AD7E9" w14:textId="338445D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389C81C" w14:textId="4EE7828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B174FE8" w14:textId="77777777" w:rsidTr="0028329E">
        <w:tc>
          <w:tcPr>
            <w:tcW w:w="2690" w:type="dxa"/>
            <w:vAlign w:val="center"/>
          </w:tcPr>
          <w:p w14:paraId="4AC69A59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При отсутствии водопровода</w:t>
            </w:r>
          </w:p>
        </w:tc>
        <w:tc>
          <w:tcPr>
            <w:tcW w:w="2690" w:type="dxa"/>
            <w:vAlign w:val="center"/>
          </w:tcPr>
          <w:p w14:paraId="401C320E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14B9283E" w14:textId="5A2429A0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1E498E3E" w14:textId="0333B7DE" w:rsidR="00A70E6C" w:rsidRDefault="00A70E6C" w:rsidP="002832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6E2B173" w14:textId="0581846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1BE42D9" w14:textId="67AD211B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7B0D7F82" w14:textId="77777777" w:rsidTr="0028329E">
        <w:tc>
          <w:tcPr>
            <w:tcW w:w="2690" w:type="dxa"/>
            <w:vAlign w:val="center"/>
          </w:tcPr>
          <w:p w14:paraId="08613F4B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котельная:</w:t>
            </w:r>
          </w:p>
        </w:tc>
        <w:tc>
          <w:tcPr>
            <w:tcW w:w="2690" w:type="dxa"/>
            <w:vAlign w:val="bottom"/>
          </w:tcPr>
          <w:p w14:paraId="15C5C2B7" w14:textId="77777777" w:rsidR="00A70E6C" w:rsidRPr="00C402E0" w:rsidRDefault="00A70E6C" w:rsidP="0028329E">
            <w:pPr>
              <w:spacing w:line="288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ECBAF3C" w14:textId="4B5EB749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70E78F2" w14:textId="1D143907" w:rsidR="00A70E6C" w:rsidRDefault="00A70E6C" w:rsidP="0028329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142C830" w14:textId="47B5221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A069EF8" w14:textId="6D83988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44F2F870" w14:textId="77777777" w:rsidTr="0028329E">
        <w:tc>
          <w:tcPr>
            <w:tcW w:w="2690" w:type="dxa"/>
            <w:vAlign w:val="center"/>
          </w:tcPr>
          <w:p w14:paraId="4FE1A240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а</w:t>
            </w:r>
            <w:proofErr w:type="gramEnd"/>
            <w:r w:rsidRPr="00C402E0">
              <w:rPr>
                <w:color w:val="000000"/>
              </w:rPr>
              <w:t>) промывка фильтров</w:t>
            </w:r>
          </w:p>
        </w:tc>
        <w:tc>
          <w:tcPr>
            <w:tcW w:w="2690" w:type="dxa"/>
            <w:vAlign w:val="center"/>
          </w:tcPr>
          <w:p w14:paraId="1E1A4D30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пром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720FFF67" w14:textId="722FB5B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техпаспорту</w:t>
            </w:r>
          </w:p>
        </w:tc>
        <w:tc>
          <w:tcPr>
            <w:tcW w:w="2691" w:type="dxa"/>
            <w:vAlign w:val="center"/>
          </w:tcPr>
          <w:p w14:paraId="6AC611DE" w14:textId="61D23CE4" w:rsidR="00A70E6C" w:rsidRDefault="00A70E6C" w:rsidP="002832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BA870CD" w14:textId="4185BB6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7FC4BC1" w14:textId="3CFEF32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172D1344" w14:textId="77777777" w:rsidTr="0028329E">
        <w:tc>
          <w:tcPr>
            <w:tcW w:w="2690" w:type="dxa"/>
            <w:vAlign w:val="center"/>
          </w:tcPr>
          <w:p w14:paraId="3831CBE9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работающий персонал</w:t>
            </w:r>
          </w:p>
        </w:tc>
        <w:tc>
          <w:tcPr>
            <w:tcW w:w="2690" w:type="dxa"/>
            <w:vAlign w:val="center"/>
          </w:tcPr>
          <w:p w14:paraId="696880B6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691EA280" w14:textId="2F76568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574D0747" w14:textId="28C3AE99" w:rsidR="00A70E6C" w:rsidRDefault="00A70E6C" w:rsidP="002832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11D1585" w14:textId="0DA0F95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3CF6A48" w14:textId="480F742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7C62BD4" w14:textId="77777777" w:rsidTr="0028329E">
        <w:tc>
          <w:tcPr>
            <w:tcW w:w="2690" w:type="dxa"/>
            <w:vAlign w:val="center"/>
          </w:tcPr>
          <w:p w14:paraId="3748D9A4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00D23C6D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C64DEE4" w14:textId="528B0745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4C79AA2" w14:textId="0FD047CD" w:rsidR="00A70E6C" w:rsidRDefault="00A70E6C" w:rsidP="0028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8841AF8" w14:textId="15D142AC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F0B83A5" w14:textId="0EE88AD9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3B40DCD0" w14:textId="77777777" w:rsidTr="0028329E">
        <w:tc>
          <w:tcPr>
            <w:tcW w:w="2690" w:type="dxa"/>
            <w:vAlign w:val="center"/>
          </w:tcPr>
          <w:p w14:paraId="688C4A84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2690" w:type="dxa"/>
            <w:vAlign w:val="center"/>
          </w:tcPr>
          <w:p w14:paraId="6913965F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2F7CB459" w14:textId="09ED5322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5E1F7B25" w14:textId="033A4281" w:rsidR="00A70E6C" w:rsidRDefault="00A70E6C" w:rsidP="0028329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78C418D9" w14:textId="7D7936E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2691" w:type="dxa"/>
            <w:vAlign w:val="center"/>
          </w:tcPr>
          <w:p w14:paraId="15FA37F1" w14:textId="551822D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A70E6C" w:rsidRPr="00C402E0" w14:paraId="73B4CBA5" w14:textId="77777777" w:rsidTr="0028329E">
        <w:tc>
          <w:tcPr>
            <w:tcW w:w="2690" w:type="dxa"/>
            <w:vAlign w:val="center"/>
          </w:tcPr>
          <w:p w14:paraId="4263DD3F" w14:textId="77777777" w:rsidR="00A70E6C" w:rsidRPr="00C402E0" w:rsidRDefault="00A70E6C" w:rsidP="0028329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0C2B90E2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E61DD27" w14:textId="10D0F838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B6E2412" w14:textId="17B4EE17" w:rsidR="00A70E6C" w:rsidRDefault="00A70E6C" w:rsidP="0028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1B6A869B" w14:textId="1BF34206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0,15</w:t>
            </w:r>
          </w:p>
        </w:tc>
        <w:tc>
          <w:tcPr>
            <w:tcW w:w="2691" w:type="dxa"/>
            <w:vAlign w:val="center"/>
          </w:tcPr>
          <w:p w14:paraId="60BAA766" w14:textId="3BF580A9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0,05</w:t>
            </w:r>
          </w:p>
        </w:tc>
      </w:tr>
      <w:tr w:rsidR="00A70E6C" w:rsidRPr="00C402E0" w14:paraId="5566DDF4" w14:textId="77777777" w:rsidTr="0028329E">
        <w:tc>
          <w:tcPr>
            <w:tcW w:w="16143" w:type="dxa"/>
            <w:gridSpan w:val="6"/>
            <w:vAlign w:val="center"/>
          </w:tcPr>
          <w:p w14:paraId="79F55FBD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сектор:</w:t>
            </w:r>
          </w:p>
        </w:tc>
      </w:tr>
      <w:tr w:rsidR="00A70E6C" w:rsidRPr="00C402E0" w14:paraId="10909F8A" w14:textId="77777777" w:rsidTr="0028329E">
        <w:tc>
          <w:tcPr>
            <w:tcW w:w="2690" w:type="dxa"/>
            <w:vAlign w:val="center"/>
          </w:tcPr>
          <w:p w14:paraId="665DC310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 общеобразовательная</w:t>
            </w:r>
          </w:p>
        </w:tc>
        <w:tc>
          <w:tcPr>
            <w:tcW w:w="2690" w:type="dxa"/>
            <w:vAlign w:val="center"/>
          </w:tcPr>
          <w:p w14:paraId="36112C75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учащ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BE350B5" w14:textId="74BB95C9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6A9BFF2D" w14:textId="2FF0390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91" w:type="dxa"/>
            <w:vAlign w:val="center"/>
          </w:tcPr>
          <w:p w14:paraId="7D994FDD" w14:textId="12154DF9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2691" w:type="dxa"/>
            <w:vAlign w:val="center"/>
          </w:tcPr>
          <w:p w14:paraId="7D99CE69" w14:textId="496002F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A70E6C" w:rsidRPr="00C402E0" w14:paraId="56514854" w14:textId="77777777" w:rsidTr="0028329E">
        <w:tc>
          <w:tcPr>
            <w:tcW w:w="2690" w:type="dxa"/>
            <w:vAlign w:val="center"/>
          </w:tcPr>
          <w:p w14:paraId="17451B52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школа-интернат, дет/сад</w:t>
            </w:r>
          </w:p>
        </w:tc>
        <w:tc>
          <w:tcPr>
            <w:tcW w:w="2690" w:type="dxa"/>
            <w:vAlign w:val="center"/>
          </w:tcPr>
          <w:p w14:paraId="5135D661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196E2CEB" w14:textId="7E1DC650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32BDF981" w14:textId="6030E4F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D19A44D" w14:textId="7891CC2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1BC10108" w14:textId="4FA2D3B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DB6F143" w14:textId="77777777" w:rsidTr="0028329E">
        <w:tc>
          <w:tcPr>
            <w:tcW w:w="2690" w:type="dxa"/>
            <w:vAlign w:val="center"/>
          </w:tcPr>
          <w:p w14:paraId="07508FBE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больница-стационар</w:t>
            </w:r>
          </w:p>
        </w:tc>
        <w:tc>
          <w:tcPr>
            <w:tcW w:w="2690" w:type="dxa"/>
            <w:vAlign w:val="center"/>
          </w:tcPr>
          <w:p w14:paraId="38A71B9B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койка</w:t>
            </w:r>
          </w:p>
        </w:tc>
        <w:tc>
          <w:tcPr>
            <w:tcW w:w="2690" w:type="dxa"/>
            <w:vAlign w:val="center"/>
          </w:tcPr>
          <w:p w14:paraId="7DDAC9E5" w14:textId="7317B421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91" w:type="dxa"/>
            <w:vAlign w:val="center"/>
          </w:tcPr>
          <w:p w14:paraId="4D80460F" w14:textId="40A9EE24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D0C8EA1" w14:textId="72C765C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75C8A6E1" w14:textId="208FE79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4775A8E" w14:textId="77777777" w:rsidTr="0028329E">
        <w:tc>
          <w:tcPr>
            <w:tcW w:w="2690" w:type="dxa"/>
            <w:vAlign w:val="center"/>
          </w:tcPr>
          <w:p w14:paraId="5E5263FD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поликлиника</w:t>
            </w:r>
          </w:p>
        </w:tc>
        <w:tc>
          <w:tcPr>
            <w:tcW w:w="2690" w:type="dxa"/>
            <w:vAlign w:val="center"/>
          </w:tcPr>
          <w:p w14:paraId="19D2DA26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907933C" w14:textId="0ECC1338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42A83DD0" w14:textId="081734C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1" w:type="dxa"/>
            <w:vAlign w:val="center"/>
          </w:tcPr>
          <w:p w14:paraId="4B58264F" w14:textId="6881AE3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2691" w:type="dxa"/>
            <w:vAlign w:val="center"/>
          </w:tcPr>
          <w:p w14:paraId="0FC2850F" w14:textId="19B649C1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A70E6C" w:rsidRPr="00C402E0" w14:paraId="744B41C5" w14:textId="77777777" w:rsidTr="0028329E">
        <w:tc>
          <w:tcPr>
            <w:tcW w:w="2690" w:type="dxa"/>
            <w:vAlign w:val="center"/>
          </w:tcPr>
          <w:p w14:paraId="61D9C5B6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клуб</w:t>
            </w:r>
          </w:p>
        </w:tc>
        <w:tc>
          <w:tcPr>
            <w:tcW w:w="2690" w:type="dxa"/>
            <w:vAlign w:val="center"/>
          </w:tcPr>
          <w:p w14:paraId="7A82C5EF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05F05478" w14:textId="636D34AE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691" w:type="dxa"/>
            <w:vAlign w:val="center"/>
          </w:tcPr>
          <w:p w14:paraId="6FE52FC5" w14:textId="3C7431F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691" w:type="dxa"/>
            <w:vAlign w:val="center"/>
          </w:tcPr>
          <w:p w14:paraId="466690E7" w14:textId="5E0EF30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2691" w:type="dxa"/>
            <w:vAlign w:val="center"/>
          </w:tcPr>
          <w:p w14:paraId="67D1BCF7" w14:textId="313605D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A70E6C" w:rsidRPr="00C402E0" w14:paraId="3E1C1574" w14:textId="77777777" w:rsidTr="0028329E">
        <w:tc>
          <w:tcPr>
            <w:tcW w:w="2690" w:type="dxa"/>
            <w:vAlign w:val="center"/>
          </w:tcPr>
          <w:p w14:paraId="06270DF1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столовая</w:t>
            </w:r>
          </w:p>
        </w:tc>
        <w:tc>
          <w:tcPr>
            <w:tcW w:w="2690" w:type="dxa"/>
            <w:vAlign w:val="center"/>
          </w:tcPr>
          <w:p w14:paraId="234E9545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блюдо</w:t>
            </w:r>
          </w:p>
        </w:tc>
        <w:tc>
          <w:tcPr>
            <w:tcW w:w="2690" w:type="dxa"/>
            <w:vAlign w:val="center"/>
          </w:tcPr>
          <w:p w14:paraId="18C12CD2" w14:textId="6B482E8D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91" w:type="dxa"/>
            <w:vAlign w:val="center"/>
          </w:tcPr>
          <w:p w14:paraId="45E122F8" w14:textId="5A09479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9076426" w14:textId="16E9FB5A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5B9A00C3" w14:textId="583D46D6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DB7DE22" w14:textId="77777777" w:rsidTr="0028329E">
        <w:tc>
          <w:tcPr>
            <w:tcW w:w="2690" w:type="dxa"/>
            <w:vAlign w:val="center"/>
          </w:tcPr>
          <w:p w14:paraId="566FCA19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магазин продовольственный</w:t>
            </w:r>
          </w:p>
        </w:tc>
        <w:tc>
          <w:tcPr>
            <w:tcW w:w="2690" w:type="dxa"/>
            <w:vAlign w:val="center"/>
          </w:tcPr>
          <w:p w14:paraId="19A8FB73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прод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02C32081" w14:textId="65039095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691" w:type="dxa"/>
            <w:vAlign w:val="center"/>
          </w:tcPr>
          <w:p w14:paraId="12C2B169" w14:textId="13A6238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521CB3A1" w14:textId="13A3F58F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691" w:type="dxa"/>
            <w:vAlign w:val="center"/>
          </w:tcPr>
          <w:p w14:paraId="322417F5" w14:textId="4A41DE8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A70E6C" w:rsidRPr="00C402E0" w14:paraId="2C1DBF73" w14:textId="77777777" w:rsidTr="0028329E">
        <w:tc>
          <w:tcPr>
            <w:tcW w:w="2690" w:type="dxa"/>
            <w:vAlign w:val="center"/>
          </w:tcPr>
          <w:p w14:paraId="01D186D0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баня</w:t>
            </w:r>
          </w:p>
        </w:tc>
        <w:tc>
          <w:tcPr>
            <w:tcW w:w="2690" w:type="dxa"/>
            <w:vAlign w:val="center"/>
          </w:tcPr>
          <w:p w14:paraId="5E2D7F7A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128041B8" w14:textId="167CA3FD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5D65E484" w14:textId="4D0D5CF3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8FC9065" w14:textId="4DABD2BB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7C3C3081" w14:textId="10E6A1E3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A90A9BF" w14:textId="77777777" w:rsidTr="0028329E">
        <w:tc>
          <w:tcPr>
            <w:tcW w:w="2690" w:type="dxa"/>
            <w:vAlign w:val="center"/>
          </w:tcPr>
          <w:p w14:paraId="0C46588D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пионерский лагерь</w:t>
            </w:r>
          </w:p>
        </w:tc>
        <w:tc>
          <w:tcPr>
            <w:tcW w:w="2690" w:type="dxa"/>
            <w:vAlign w:val="center"/>
          </w:tcPr>
          <w:p w14:paraId="01BFCE6D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365EDDBA" w14:textId="122DFFC5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706CEFE7" w14:textId="3C970883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E3C5EC4" w14:textId="5061EA65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0D0C43C6" w14:textId="1A61A18B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21223E0" w14:textId="77777777" w:rsidTr="0028329E">
        <w:tc>
          <w:tcPr>
            <w:tcW w:w="2690" w:type="dxa"/>
            <w:vAlign w:val="center"/>
          </w:tcPr>
          <w:p w14:paraId="0ACCBB50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6B3AA501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3D9195D" w14:textId="5C727929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AAEE451" w14:textId="228C09E3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2691" w:type="dxa"/>
            <w:vAlign w:val="center"/>
          </w:tcPr>
          <w:p w14:paraId="2279E7F8" w14:textId="2452F692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1,22</w:t>
            </w:r>
          </w:p>
        </w:tc>
        <w:tc>
          <w:tcPr>
            <w:tcW w:w="2691" w:type="dxa"/>
            <w:vAlign w:val="center"/>
          </w:tcPr>
          <w:p w14:paraId="39C4E857" w14:textId="68217B59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0,45</w:t>
            </w:r>
          </w:p>
        </w:tc>
      </w:tr>
      <w:tr w:rsidR="00A70E6C" w:rsidRPr="00C402E0" w14:paraId="6B33864E" w14:textId="77777777" w:rsidTr="0028329E">
        <w:tc>
          <w:tcPr>
            <w:tcW w:w="2690" w:type="dxa"/>
            <w:vAlign w:val="center"/>
          </w:tcPr>
          <w:p w14:paraId="1CF73326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2690" w:type="dxa"/>
            <w:vAlign w:val="center"/>
          </w:tcPr>
          <w:p w14:paraId="52720C6D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C538058" w14:textId="16762528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2A6FAC80" w14:textId="32B32339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2691" w:type="dxa"/>
            <w:vAlign w:val="center"/>
          </w:tcPr>
          <w:p w14:paraId="19398025" w14:textId="47430950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4DF5D685" w14:textId="4B573D8E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</w:tr>
      <w:tr w:rsidR="00A70E6C" w:rsidRPr="00C402E0" w14:paraId="1DAFE089" w14:textId="77777777" w:rsidTr="0028329E">
        <w:tc>
          <w:tcPr>
            <w:tcW w:w="2690" w:type="dxa"/>
            <w:vAlign w:val="center"/>
          </w:tcPr>
          <w:p w14:paraId="32B43DF2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47B93E10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288EBACA" w14:textId="1AB4807A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6A09C19" w14:textId="4CDAE542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2691" w:type="dxa"/>
            <w:vAlign w:val="center"/>
          </w:tcPr>
          <w:p w14:paraId="5A910DD9" w14:textId="216E4DF6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09CD2277" w14:textId="7AD95FEE" w:rsidR="00A70E6C" w:rsidRDefault="00A70E6C" w:rsidP="00283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1,20</w:t>
            </w:r>
          </w:p>
        </w:tc>
      </w:tr>
      <w:tr w:rsidR="00A70E6C" w:rsidRPr="00C402E0" w14:paraId="670D0A7B" w14:textId="77777777" w:rsidTr="0028329E">
        <w:tc>
          <w:tcPr>
            <w:tcW w:w="2690" w:type="dxa"/>
            <w:vAlign w:val="center"/>
          </w:tcPr>
          <w:p w14:paraId="7F45AF2C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 итого</w:t>
            </w:r>
          </w:p>
        </w:tc>
        <w:tc>
          <w:tcPr>
            <w:tcW w:w="2690" w:type="dxa"/>
            <w:vAlign w:val="center"/>
          </w:tcPr>
          <w:p w14:paraId="2F5E2F29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B43FB41" w14:textId="02410E2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A0AD1C5" w14:textId="6E8C86E4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C1E2E48" w14:textId="014A4462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CE27772" w14:textId="16A89DEB" w:rsidR="00A70E6C" w:rsidRDefault="00A70E6C" w:rsidP="002832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9,61</w:t>
            </w:r>
          </w:p>
        </w:tc>
      </w:tr>
      <w:tr w:rsidR="00A70E6C" w:rsidRPr="00C402E0" w14:paraId="1C3923B7" w14:textId="77777777" w:rsidTr="0028329E">
        <w:tc>
          <w:tcPr>
            <w:tcW w:w="2690" w:type="dxa"/>
            <w:vAlign w:val="center"/>
          </w:tcPr>
          <w:p w14:paraId="7A58081E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Неучтенные расходы</w:t>
            </w:r>
            <w:r>
              <w:rPr>
                <w:color w:val="000000"/>
              </w:rPr>
              <w:br/>
            </w:r>
            <w:r w:rsidRPr="00C402E0">
              <w:rPr>
                <w:color w:val="000000"/>
              </w:rPr>
              <w:t>10-15%</w:t>
            </w:r>
          </w:p>
        </w:tc>
        <w:tc>
          <w:tcPr>
            <w:tcW w:w="2690" w:type="dxa"/>
            <w:vAlign w:val="center"/>
          </w:tcPr>
          <w:p w14:paraId="1E3C5545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BA000FA" w14:textId="02E0FEF5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452202F" w14:textId="344F3597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2DA968BE" w14:textId="4EBDBC4C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724074E" w14:textId="37D5A5E8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A70E6C" w:rsidRPr="00377FC0" w14:paraId="7588D82D" w14:textId="77777777" w:rsidTr="0028329E">
        <w:tc>
          <w:tcPr>
            <w:tcW w:w="2690" w:type="dxa"/>
            <w:vAlign w:val="center"/>
          </w:tcPr>
          <w:p w14:paraId="571BD7EE" w14:textId="77777777" w:rsidR="00A70E6C" w:rsidRPr="00C402E0" w:rsidRDefault="00A70E6C" w:rsidP="0028329E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90" w:type="dxa"/>
            <w:vAlign w:val="center"/>
          </w:tcPr>
          <w:p w14:paraId="6237A4FE" w14:textId="77777777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BC194D2" w14:textId="36E62684" w:rsidR="00A70E6C" w:rsidRPr="00C402E0" w:rsidRDefault="00A70E6C" w:rsidP="002832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C76E906" w14:textId="2B1E0265" w:rsidR="00A70E6C" w:rsidRDefault="00A70E6C" w:rsidP="00283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8D64F84" w14:textId="1B477662" w:rsidR="00A70E6C" w:rsidRDefault="00A70E6C" w:rsidP="002832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26,33</w:t>
            </w:r>
          </w:p>
        </w:tc>
        <w:tc>
          <w:tcPr>
            <w:tcW w:w="2691" w:type="dxa"/>
            <w:vAlign w:val="center"/>
          </w:tcPr>
          <w:p w14:paraId="70B5479A" w14:textId="3E3033F2" w:rsidR="00A70E6C" w:rsidRDefault="00A70E6C" w:rsidP="002832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10,41</w:t>
            </w:r>
          </w:p>
        </w:tc>
      </w:tr>
    </w:tbl>
    <w:p w14:paraId="1DDA32A8" w14:textId="77777777" w:rsidR="0028329E" w:rsidRPr="00377FC0" w:rsidRDefault="0028329E" w:rsidP="0028329E">
      <w:pPr>
        <w:rPr>
          <w:highlight w:val="red"/>
        </w:rPr>
      </w:pPr>
    </w:p>
    <w:p w14:paraId="56D617B1" w14:textId="77E9305A" w:rsidR="0028329E" w:rsidRPr="00C402E0" w:rsidRDefault="0028329E" w:rsidP="0028329E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>
        <w:rPr>
          <w:sz w:val="24"/>
          <w:szCs w:val="24"/>
        </w:rPr>
        <w:t>1</w:t>
      </w:r>
      <w:r w:rsidR="00CA2A07">
        <w:rPr>
          <w:sz w:val="24"/>
          <w:szCs w:val="24"/>
        </w:rPr>
        <w:t>6</w:t>
      </w:r>
      <w:r w:rsidRPr="00C402E0">
        <w:rPr>
          <w:sz w:val="24"/>
          <w:szCs w:val="24"/>
        </w:rPr>
        <w:t xml:space="preserve"> - Объемы водопотребления </w:t>
      </w:r>
      <w:r w:rsidR="00CA2A07">
        <w:rPr>
          <w:sz w:val="24"/>
          <w:szCs w:val="24"/>
        </w:rPr>
        <w:t>с</w:t>
      </w:r>
      <w:r w:rsidRPr="000C37CC">
        <w:rPr>
          <w:sz w:val="24"/>
          <w:szCs w:val="24"/>
        </w:rPr>
        <w:t xml:space="preserve">. </w:t>
      </w:r>
      <w:proofErr w:type="spellStart"/>
      <w:r w:rsidR="00CA2A07">
        <w:rPr>
          <w:sz w:val="24"/>
          <w:szCs w:val="24"/>
        </w:rPr>
        <w:t>Богатыревка</w:t>
      </w:r>
      <w:proofErr w:type="spellEnd"/>
      <w:r w:rsidRPr="00C402E0">
        <w:rPr>
          <w:sz w:val="24"/>
          <w:szCs w:val="24"/>
        </w:rPr>
        <w:t xml:space="preserve"> на 2025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7"/>
        <w:gridCol w:w="1570"/>
        <w:gridCol w:w="2772"/>
        <w:gridCol w:w="4055"/>
        <w:gridCol w:w="3773"/>
      </w:tblGrid>
      <w:tr w:rsidR="0028329E" w:rsidRPr="00C402E0" w14:paraId="3E5E1A67" w14:textId="77777777" w:rsidTr="0028329E">
        <w:tc>
          <w:tcPr>
            <w:tcW w:w="3794" w:type="dxa"/>
            <w:vAlign w:val="center"/>
          </w:tcPr>
          <w:p w14:paraId="6E57D822" w14:textId="77777777" w:rsidR="0028329E" w:rsidRPr="00C402E0" w:rsidRDefault="0028329E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1586" w:type="dxa"/>
            <w:vAlign w:val="center"/>
          </w:tcPr>
          <w:p w14:paraId="3B0B93B4" w14:textId="77777777" w:rsidR="0028329E" w:rsidRPr="00C402E0" w:rsidRDefault="0028329E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808" w:type="dxa"/>
            <w:vAlign w:val="center"/>
          </w:tcPr>
          <w:p w14:paraId="462E23E7" w14:textId="77777777" w:rsidR="0028329E" w:rsidRPr="00C402E0" w:rsidRDefault="0028329E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4111" w:type="dxa"/>
            <w:vAlign w:val="center"/>
          </w:tcPr>
          <w:p w14:paraId="732421A4" w14:textId="77777777" w:rsidR="0028329E" w:rsidRPr="00C402E0" w:rsidRDefault="0028329E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3827" w:type="dxa"/>
            <w:vAlign w:val="center"/>
          </w:tcPr>
          <w:p w14:paraId="4C2B90C8" w14:textId="77777777" w:rsidR="0028329E" w:rsidRPr="00C402E0" w:rsidRDefault="0028329E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2F73D7" w:rsidRPr="00C402E0" w14:paraId="724585F7" w14:textId="77777777" w:rsidTr="0028329E">
        <w:tc>
          <w:tcPr>
            <w:tcW w:w="3794" w:type="dxa"/>
            <w:vAlign w:val="center"/>
          </w:tcPr>
          <w:p w14:paraId="3B27C1C7" w14:textId="77777777" w:rsidR="002F73D7" w:rsidRPr="00C402E0" w:rsidRDefault="002F73D7" w:rsidP="0028329E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</w:t>
            </w:r>
            <w:r w:rsidRPr="00C402E0">
              <w:rPr>
                <w:color w:val="000000"/>
              </w:rPr>
              <w:br/>
              <w:t>водоснабжение</w:t>
            </w:r>
          </w:p>
        </w:tc>
        <w:tc>
          <w:tcPr>
            <w:tcW w:w="1586" w:type="dxa"/>
            <w:vAlign w:val="center"/>
          </w:tcPr>
          <w:p w14:paraId="7F41B965" w14:textId="77777777" w:rsidR="002F73D7" w:rsidRPr="00C402E0" w:rsidRDefault="002F73D7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808" w:type="dxa"/>
            <w:vAlign w:val="center"/>
          </w:tcPr>
          <w:p w14:paraId="17724A2F" w14:textId="0752D858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111" w:type="dxa"/>
            <w:vAlign w:val="center"/>
          </w:tcPr>
          <w:p w14:paraId="1694B588" w14:textId="5D22716E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8,97</w:t>
            </w:r>
          </w:p>
        </w:tc>
        <w:tc>
          <w:tcPr>
            <w:tcW w:w="3827" w:type="dxa"/>
            <w:vAlign w:val="center"/>
          </w:tcPr>
          <w:p w14:paraId="6204EEAE" w14:textId="2C9B5C21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3,27</w:t>
            </w:r>
          </w:p>
        </w:tc>
      </w:tr>
      <w:tr w:rsidR="002F73D7" w:rsidRPr="00C402E0" w14:paraId="15E75CB3" w14:textId="77777777" w:rsidTr="0028329E">
        <w:tc>
          <w:tcPr>
            <w:tcW w:w="3794" w:type="dxa"/>
            <w:vAlign w:val="center"/>
          </w:tcPr>
          <w:p w14:paraId="70313F20" w14:textId="77777777" w:rsidR="002F73D7" w:rsidRPr="00C402E0" w:rsidRDefault="002F73D7" w:rsidP="0028329E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</w:t>
            </w:r>
          </w:p>
        </w:tc>
        <w:tc>
          <w:tcPr>
            <w:tcW w:w="1586" w:type="dxa"/>
            <w:vAlign w:val="center"/>
          </w:tcPr>
          <w:p w14:paraId="2C4FAC22" w14:textId="77777777" w:rsidR="002F73D7" w:rsidRPr="00C402E0" w:rsidRDefault="002F73D7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808" w:type="dxa"/>
            <w:vAlign w:val="center"/>
          </w:tcPr>
          <w:p w14:paraId="078B516C" w14:textId="6DCFBE2C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3201</w:t>
            </w:r>
          </w:p>
        </w:tc>
        <w:tc>
          <w:tcPr>
            <w:tcW w:w="4111" w:type="dxa"/>
            <w:vAlign w:val="center"/>
          </w:tcPr>
          <w:p w14:paraId="06BF5123" w14:textId="32CE2D11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3827" w:type="dxa"/>
            <w:vAlign w:val="center"/>
          </w:tcPr>
          <w:p w14:paraId="74986854" w14:textId="6365D658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3,43</w:t>
            </w:r>
          </w:p>
        </w:tc>
      </w:tr>
      <w:tr w:rsidR="002F73D7" w:rsidRPr="00C402E0" w14:paraId="150EEDF0" w14:textId="77777777" w:rsidTr="0028329E">
        <w:tc>
          <w:tcPr>
            <w:tcW w:w="3794" w:type="dxa"/>
            <w:vAlign w:val="center"/>
          </w:tcPr>
          <w:p w14:paraId="67DBEE01" w14:textId="77777777" w:rsidR="002F73D7" w:rsidRPr="00C402E0" w:rsidRDefault="002F73D7" w:rsidP="0028329E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  <w:tc>
          <w:tcPr>
            <w:tcW w:w="1586" w:type="dxa"/>
            <w:vAlign w:val="center"/>
          </w:tcPr>
          <w:p w14:paraId="7B46984B" w14:textId="77777777" w:rsidR="002F73D7" w:rsidRPr="00C402E0" w:rsidRDefault="002F73D7" w:rsidP="0028329E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5E4D5FB8" w14:textId="3731A79E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11" w:type="dxa"/>
            <w:vAlign w:val="center"/>
          </w:tcPr>
          <w:p w14:paraId="595DF407" w14:textId="7BB773CD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27" w:type="dxa"/>
            <w:vAlign w:val="center"/>
          </w:tcPr>
          <w:p w14:paraId="046796C0" w14:textId="574601CC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</w:tr>
      <w:tr w:rsidR="002F73D7" w:rsidRPr="00C402E0" w14:paraId="718989F5" w14:textId="77777777" w:rsidTr="0028329E">
        <w:tc>
          <w:tcPr>
            <w:tcW w:w="3794" w:type="dxa"/>
            <w:vAlign w:val="center"/>
          </w:tcPr>
          <w:p w14:paraId="78CACDC7" w14:textId="77777777" w:rsidR="002F73D7" w:rsidRPr="00C402E0" w:rsidRDefault="002F73D7" w:rsidP="0028329E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1586" w:type="dxa"/>
            <w:vAlign w:val="center"/>
          </w:tcPr>
          <w:p w14:paraId="174530F9" w14:textId="77777777" w:rsidR="002F73D7" w:rsidRPr="00C402E0" w:rsidRDefault="002F73D7" w:rsidP="0028329E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808" w:type="dxa"/>
            <w:vAlign w:val="center"/>
          </w:tcPr>
          <w:p w14:paraId="547486AA" w14:textId="6230658E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14:paraId="155F092B" w14:textId="39409FFF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3827" w:type="dxa"/>
            <w:vAlign w:val="center"/>
          </w:tcPr>
          <w:p w14:paraId="79EF6F30" w14:textId="5B87BCDA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0,04</w:t>
            </w:r>
          </w:p>
        </w:tc>
      </w:tr>
      <w:tr w:rsidR="002F73D7" w:rsidRPr="00C402E0" w14:paraId="5168E469" w14:textId="77777777" w:rsidTr="0028329E">
        <w:tc>
          <w:tcPr>
            <w:tcW w:w="3794" w:type="dxa"/>
            <w:vAlign w:val="center"/>
          </w:tcPr>
          <w:p w14:paraId="447E7038" w14:textId="77777777" w:rsidR="002F73D7" w:rsidRPr="00C402E0" w:rsidRDefault="002F73D7" w:rsidP="0028329E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</w:t>
            </w:r>
          </w:p>
        </w:tc>
        <w:tc>
          <w:tcPr>
            <w:tcW w:w="1586" w:type="dxa"/>
            <w:vAlign w:val="center"/>
          </w:tcPr>
          <w:p w14:paraId="41A3E3B1" w14:textId="77777777" w:rsidR="002F73D7" w:rsidRPr="00C402E0" w:rsidRDefault="002F73D7" w:rsidP="0028329E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4762E4DA" w14:textId="16E47337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111" w:type="dxa"/>
            <w:vAlign w:val="center"/>
          </w:tcPr>
          <w:p w14:paraId="37F25A16" w14:textId="7F885DDC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3827" w:type="dxa"/>
            <w:vAlign w:val="center"/>
          </w:tcPr>
          <w:p w14:paraId="6776BE21" w14:textId="7EFB5E32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0,55</w:t>
            </w:r>
          </w:p>
        </w:tc>
      </w:tr>
      <w:tr w:rsidR="002F73D7" w:rsidRPr="00C402E0" w14:paraId="78C9EC40" w14:textId="77777777" w:rsidTr="0028329E">
        <w:tc>
          <w:tcPr>
            <w:tcW w:w="3794" w:type="dxa"/>
            <w:vAlign w:val="center"/>
          </w:tcPr>
          <w:p w14:paraId="400F639D" w14:textId="77777777" w:rsidR="002F73D7" w:rsidRPr="00C402E0" w:rsidRDefault="002F73D7" w:rsidP="0028329E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1586" w:type="dxa"/>
            <w:vAlign w:val="center"/>
          </w:tcPr>
          <w:p w14:paraId="296D6537" w14:textId="77777777" w:rsidR="002F73D7" w:rsidRPr="00C402E0" w:rsidRDefault="002F73D7" w:rsidP="0028329E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64D0A706" w14:textId="62F2BF46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111" w:type="dxa"/>
            <w:vAlign w:val="center"/>
          </w:tcPr>
          <w:p w14:paraId="33A48C4A" w14:textId="55FC2DDC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2,58</w:t>
            </w:r>
          </w:p>
        </w:tc>
        <w:tc>
          <w:tcPr>
            <w:tcW w:w="3827" w:type="dxa"/>
            <w:vAlign w:val="center"/>
          </w:tcPr>
          <w:p w14:paraId="4AA6B711" w14:textId="0F267D50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0,94</w:t>
            </w:r>
          </w:p>
        </w:tc>
      </w:tr>
      <w:tr w:rsidR="002F73D7" w:rsidRPr="00377FC0" w14:paraId="36EBE8C0" w14:textId="77777777" w:rsidTr="0028329E">
        <w:tc>
          <w:tcPr>
            <w:tcW w:w="3794" w:type="dxa"/>
            <w:vAlign w:val="center"/>
          </w:tcPr>
          <w:p w14:paraId="757954B9" w14:textId="77777777" w:rsidR="002F73D7" w:rsidRPr="00C402E0" w:rsidRDefault="002F73D7" w:rsidP="0028329E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Всего</w:t>
            </w:r>
          </w:p>
        </w:tc>
        <w:tc>
          <w:tcPr>
            <w:tcW w:w="1586" w:type="dxa"/>
            <w:vAlign w:val="center"/>
          </w:tcPr>
          <w:p w14:paraId="4AB4389D" w14:textId="77777777" w:rsidR="002F73D7" w:rsidRPr="00C402E0" w:rsidRDefault="002F73D7" w:rsidP="0028329E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7EECBF2A" w14:textId="2E75C36B" w:rsidR="002F73D7" w:rsidRPr="00BD29A3" w:rsidRDefault="002F73D7" w:rsidP="0028329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vAlign w:val="center"/>
          </w:tcPr>
          <w:p w14:paraId="5B6EB02F" w14:textId="275A2462" w:rsidR="002F73D7" w:rsidRPr="00BD29A3" w:rsidRDefault="002F73D7" w:rsidP="0028329E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22,56</w:t>
            </w:r>
          </w:p>
        </w:tc>
        <w:tc>
          <w:tcPr>
            <w:tcW w:w="3827" w:type="dxa"/>
            <w:vAlign w:val="center"/>
          </w:tcPr>
          <w:p w14:paraId="4069D3B7" w14:textId="58DA4934" w:rsidR="002F73D7" w:rsidRPr="00BD29A3" w:rsidRDefault="002F73D7" w:rsidP="0028329E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8,24</w:t>
            </w:r>
          </w:p>
        </w:tc>
      </w:tr>
    </w:tbl>
    <w:p w14:paraId="5F4861FC" w14:textId="77777777" w:rsidR="0028329E" w:rsidRDefault="0028329E" w:rsidP="00377FC0">
      <w:pPr>
        <w:spacing w:line="300" w:lineRule="auto"/>
        <w:ind w:firstLine="1701"/>
        <w:jc w:val="both"/>
      </w:pPr>
    </w:p>
    <w:p w14:paraId="07A6B277" w14:textId="282768D0" w:rsidR="00CA2A07" w:rsidRPr="00C402E0" w:rsidRDefault="00CA2A07" w:rsidP="00CA2A07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>
        <w:rPr>
          <w:sz w:val="24"/>
          <w:szCs w:val="24"/>
        </w:rPr>
        <w:t>17</w:t>
      </w:r>
      <w:r w:rsidRPr="00C402E0">
        <w:rPr>
          <w:sz w:val="24"/>
          <w:szCs w:val="24"/>
        </w:rPr>
        <w:t xml:space="preserve"> - Объемы водопотребления </w:t>
      </w:r>
      <w:r>
        <w:rPr>
          <w:sz w:val="24"/>
          <w:szCs w:val="24"/>
        </w:rPr>
        <w:t>д</w:t>
      </w:r>
      <w:r w:rsidRPr="000C37C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Панычево</w:t>
      </w:r>
      <w:proofErr w:type="spellEnd"/>
      <w:r w:rsidRPr="00C402E0">
        <w:rPr>
          <w:sz w:val="24"/>
          <w:szCs w:val="24"/>
        </w:rPr>
        <w:t xml:space="preserve"> на 201</w:t>
      </w:r>
      <w:r>
        <w:rPr>
          <w:sz w:val="24"/>
          <w:szCs w:val="24"/>
        </w:rPr>
        <w:t>3</w:t>
      </w:r>
      <w:r w:rsidRPr="00C402E0">
        <w:rPr>
          <w:sz w:val="24"/>
          <w:szCs w:val="24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4"/>
        <w:gridCol w:w="2653"/>
        <w:gridCol w:w="2654"/>
        <w:gridCol w:w="2651"/>
        <w:gridCol w:w="2654"/>
        <w:gridCol w:w="2651"/>
      </w:tblGrid>
      <w:tr w:rsidR="00CA2A07" w:rsidRPr="00C402E0" w14:paraId="340EF9AB" w14:textId="77777777" w:rsidTr="00CA2A07">
        <w:tc>
          <w:tcPr>
            <w:tcW w:w="2690" w:type="dxa"/>
            <w:vAlign w:val="center"/>
          </w:tcPr>
          <w:p w14:paraId="211929F1" w14:textId="77777777" w:rsidR="00CA2A07" w:rsidRPr="00C402E0" w:rsidRDefault="00CA2A07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2690" w:type="dxa"/>
            <w:vAlign w:val="center"/>
          </w:tcPr>
          <w:p w14:paraId="5D6ACA8E" w14:textId="77777777" w:rsidR="00CA2A07" w:rsidRPr="00C402E0" w:rsidRDefault="00CA2A07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690" w:type="dxa"/>
            <w:vAlign w:val="center"/>
          </w:tcPr>
          <w:p w14:paraId="64E998C7" w14:textId="77777777" w:rsidR="00CA2A07" w:rsidRPr="00C402E0" w:rsidRDefault="00CA2A07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Норма расхода воды на единицу, л/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7096F969" w14:textId="77777777" w:rsidR="00CA2A07" w:rsidRPr="00C402E0" w:rsidRDefault="00CA2A07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2691" w:type="dxa"/>
            <w:vAlign w:val="center"/>
          </w:tcPr>
          <w:p w14:paraId="6AEB194B" w14:textId="77777777" w:rsidR="00CA2A07" w:rsidRPr="00C402E0" w:rsidRDefault="00CA2A07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2691" w:type="dxa"/>
            <w:vAlign w:val="center"/>
          </w:tcPr>
          <w:p w14:paraId="58363EAB" w14:textId="77777777" w:rsidR="00CA2A07" w:rsidRPr="00C402E0" w:rsidRDefault="00CA2A07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CA2A07" w:rsidRPr="00C402E0" w14:paraId="60036434" w14:textId="77777777" w:rsidTr="00CA2A07">
        <w:tc>
          <w:tcPr>
            <w:tcW w:w="16143" w:type="dxa"/>
            <w:gridSpan w:val="6"/>
            <w:vAlign w:val="center"/>
          </w:tcPr>
          <w:p w14:paraId="3D8CDCE7" w14:textId="77777777" w:rsidR="00CA2A07" w:rsidRPr="00C402E0" w:rsidRDefault="00CA2A07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 водоснабжение</w:t>
            </w:r>
          </w:p>
        </w:tc>
      </w:tr>
      <w:tr w:rsidR="00A70E6C" w:rsidRPr="00C402E0" w14:paraId="01FF1F3B" w14:textId="77777777" w:rsidTr="00CA2A07">
        <w:tc>
          <w:tcPr>
            <w:tcW w:w="2690" w:type="dxa"/>
            <w:vAlign w:val="center"/>
          </w:tcPr>
          <w:p w14:paraId="7D281A5E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-дома с водопроводом и канализацией без горячего водоснабжения</w:t>
            </w:r>
          </w:p>
        </w:tc>
        <w:tc>
          <w:tcPr>
            <w:tcW w:w="2690" w:type="dxa"/>
            <w:vAlign w:val="center"/>
          </w:tcPr>
          <w:p w14:paraId="0688958B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40DD9FAE" w14:textId="68725C6F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1143BA2B" w14:textId="69B93B7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E49C2EF" w14:textId="6E83733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EC83753" w14:textId="3C76E723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23310D48" w14:textId="77777777" w:rsidTr="00CA2A07">
        <w:tc>
          <w:tcPr>
            <w:tcW w:w="2690" w:type="dxa"/>
            <w:vAlign w:val="center"/>
          </w:tcPr>
          <w:p w14:paraId="335DD720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то же с горячим водоснабжением</w:t>
            </w:r>
          </w:p>
        </w:tc>
        <w:tc>
          <w:tcPr>
            <w:tcW w:w="2690" w:type="dxa"/>
            <w:vAlign w:val="center"/>
          </w:tcPr>
          <w:p w14:paraId="3212C56A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152C355F" w14:textId="3967E490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5C084A63" w14:textId="73F70D89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51A9FBE" w14:textId="153E7F4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96F0574" w14:textId="299F10E9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3CB666B0" w14:textId="77777777" w:rsidTr="00CA2A07">
        <w:tc>
          <w:tcPr>
            <w:tcW w:w="2690" w:type="dxa"/>
            <w:vAlign w:val="center"/>
          </w:tcPr>
          <w:p w14:paraId="2BD74A57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дома с водопроводом без канализации и горячего водоснабжения</w:t>
            </w:r>
          </w:p>
        </w:tc>
        <w:tc>
          <w:tcPr>
            <w:tcW w:w="2690" w:type="dxa"/>
            <w:vAlign w:val="center"/>
          </w:tcPr>
          <w:p w14:paraId="7D4BB482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5C58D550" w14:textId="1CA1A91D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91" w:type="dxa"/>
            <w:vAlign w:val="center"/>
          </w:tcPr>
          <w:p w14:paraId="56FC4217" w14:textId="650F625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6805901" w14:textId="4CD11C40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4E33D61" w14:textId="5FB82BEB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895C66C" w14:textId="77777777" w:rsidTr="00CA2A07">
        <w:tc>
          <w:tcPr>
            <w:tcW w:w="2690" w:type="dxa"/>
            <w:vAlign w:val="center"/>
          </w:tcPr>
          <w:p w14:paraId="3C8E4D79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 водопользованием из водозаборных колонок</w:t>
            </w:r>
          </w:p>
        </w:tc>
        <w:tc>
          <w:tcPr>
            <w:tcW w:w="2690" w:type="dxa"/>
            <w:vAlign w:val="center"/>
          </w:tcPr>
          <w:p w14:paraId="3A3EE523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690" w:type="dxa"/>
            <w:vAlign w:val="center"/>
          </w:tcPr>
          <w:p w14:paraId="19E942D0" w14:textId="553878F5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24B4E9E6" w14:textId="7A402F5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691" w:type="dxa"/>
            <w:vAlign w:val="center"/>
          </w:tcPr>
          <w:p w14:paraId="4B7DE935" w14:textId="4502D56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  <w:tc>
          <w:tcPr>
            <w:tcW w:w="2691" w:type="dxa"/>
            <w:vAlign w:val="center"/>
          </w:tcPr>
          <w:p w14:paraId="38686920" w14:textId="777A34E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A70E6C" w:rsidRPr="00C402E0" w14:paraId="0CE60853" w14:textId="77777777" w:rsidTr="00CA2A07">
        <w:tc>
          <w:tcPr>
            <w:tcW w:w="2690" w:type="dxa"/>
            <w:vAlign w:val="center"/>
          </w:tcPr>
          <w:p w14:paraId="44E9CFE3" w14:textId="77777777" w:rsidR="00A70E6C" w:rsidRPr="00C402E0" w:rsidRDefault="00A70E6C" w:rsidP="00CA2A0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58D90936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9433CFA" w14:textId="620E7B13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3870CED" w14:textId="3C41F079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2691" w:type="dxa"/>
            <w:vAlign w:val="center"/>
          </w:tcPr>
          <w:p w14:paraId="2F07AC3A" w14:textId="1D535AE5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3,33</w:t>
            </w:r>
          </w:p>
        </w:tc>
        <w:tc>
          <w:tcPr>
            <w:tcW w:w="2691" w:type="dxa"/>
            <w:vAlign w:val="center"/>
          </w:tcPr>
          <w:p w14:paraId="5466F586" w14:textId="2E3792F4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1,22</w:t>
            </w:r>
          </w:p>
        </w:tc>
      </w:tr>
      <w:tr w:rsidR="00A70E6C" w:rsidRPr="00C402E0" w14:paraId="1A78B71D" w14:textId="77777777" w:rsidTr="00CA2A07">
        <w:tc>
          <w:tcPr>
            <w:tcW w:w="16143" w:type="dxa"/>
            <w:gridSpan w:val="6"/>
            <w:vAlign w:val="center"/>
          </w:tcPr>
          <w:p w14:paraId="6FDA082E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сектор: а) общественный скот</w:t>
            </w:r>
          </w:p>
        </w:tc>
      </w:tr>
      <w:tr w:rsidR="00A70E6C" w:rsidRPr="00C402E0" w14:paraId="6943A220" w14:textId="77777777" w:rsidTr="00CA2A07">
        <w:tc>
          <w:tcPr>
            <w:tcW w:w="2690" w:type="dxa"/>
            <w:vAlign w:val="center"/>
          </w:tcPr>
          <w:p w14:paraId="24158451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коровы</w:t>
            </w:r>
          </w:p>
        </w:tc>
        <w:tc>
          <w:tcPr>
            <w:tcW w:w="2690" w:type="dxa"/>
            <w:vAlign w:val="center"/>
          </w:tcPr>
          <w:p w14:paraId="6881D46A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57BEE12A" w14:textId="106B4229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1" w:type="dxa"/>
            <w:vAlign w:val="center"/>
          </w:tcPr>
          <w:p w14:paraId="50D0EF5C" w14:textId="0FE2ED74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A7B73DC" w14:textId="41C2702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D18BE26" w14:textId="7AD37C63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27D460D" w14:textId="77777777" w:rsidTr="00CA2A07">
        <w:tc>
          <w:tcPr>
            <w:tcW w:w="2690" w:type="dxa"/>
            <w:vAlign w:val="center"/>
          </w:tcPr>
          <w:p w14:paraId="62AF9C3C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0609983F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9225253" w14:textId="2D6113CD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1" w:type="dxa"/>
            <w:vAlign w:val="center"/>
          </w:tcPr>
          <w:p w14:paraId="74BCFEC9" w14:textId="665CD755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1874D8C" w14:textId="173A27A6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EB6B653" w14:textId="50DD2767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4820ECDB" w14:textId="77777777" w:rsidTr="00CA2A07">
        <w:tc>
          <w:tcPr>
            <w:tcW w:w="2690" w:type="dxa"/>
            <w:vAlign w:val="center"/>
          </w:tcPr>
          <w:p w14:paraId="6AF52787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59FA58D5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42EC7B4" w14:textId="06F1D380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41B04CE9" w14:textId="1C8A7CB5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3835EB0" w14:textId="0F542782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1D449D4" w14:textId="02EB5924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E5B3E61" w14:textId="77777777" w:rsidTr="00CA2A07">
        <w:tc>
          <w:tcPr>
            <w:tcW w:w="2690" w:type="dxa"/>
            <w:vAlign w:val="center"/>
          </w:tcPr>
          <w:p w14:paraId="322B7929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48D3DE14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02FB8A59" w14:textId="10C5E92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06F72D16" w14:textId="546253C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38953AD" w14:textId="19C49547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65BE489" w14:textId="73E6A8F0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86D0F69" w14:textId="77777777" w:rsidTr="00CA2A07">
        <w:tc>
          <w:tcPr>
            <w:tcW w:w="2690" w:type="dxa"/>
            <w:vAlign w:val="center"/>
          </w:tcPr>
          <w:p w14:paraId="2D74C437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73983590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14BCF5F" w14:textId="63F92254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445F454E" w14:textId="0A00596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5F29A5B" w14:textId="52D3C77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7184072" w14:textId="019200E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8F4086A" w14:textId="77777777" w:rsidTr="00CA2A07">
        <w:tc>
          <w:tcPr>
            <w:tcW w:w="2690" w:type="dxa"/>
            <w:vAlign w:val="center"/>
          </w:tcPr>
          <w:p w14:paraId="2AF4F940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130AD861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221BC9B2" w14:textId="0E97096D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1F157DF2" w14:textId="728E90AA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68D5CF2" w14:textId="4F1622E9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83373F3" w14:textId="62035616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341F756" w14:textId="77777777" w:rsidTr="00CA2A07">
        <w:tc>
          <w:tcPr>
            <w:tcW w:w="2690" w:type="dxa"/>
            <w:vAlign w:val="center"/>
          </w:tcPr>
          <w:p w14:paraId="44F3D43A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59218983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6A55BA0" w14:textId="6BBB8781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1" w:type="dxa"/>
            <w:vAlign w:val="center"/>
          </w:tcPr>
          <w:p w14:paraId="40B8FEB0" w14:textId="01D8FA95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140F7FA1" w14:textId="545CFAE7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1A0073A" w14:textId="71BDC574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0E441F44" w14:textId="77777777" w:rsidTr="00CA2A07">
        <w:tc>
          <w:tcPr>
            <w:tcW w:w="2690" w:type="dxa"/>
            <w:vAlign w:val="center"/>
          </w:tcPr>
          <w:p w14:paraId="74BA9214" w14:textId="77777777" w:rsidR="00A70E6C" w:rsidRPr="00C402E0" w:rsidRDefault="00A70E6C" w:rsidP="00CA2A07">
            <w:pPr>
              <w:spacing w:line="288" w:lineRule="auto"/>
              <w:ind w:left="-9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3483026D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2100DE80" w14:textId="5754B46D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964923E" w14:textId="32D741AD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24B21C6" w14:textId="0CBA5E78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75B8D2E" w14:textId="3BBABBC5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77F21D80" w14:textId="77777777" w:rsidTr="00CA2A07">
        <w:tc>
          <w:tcPr>
            <w:tcW w:w="16143" w:type="dxa"/>
            <w:gridSpan w:val="6"/>
            <w:vAlign w:val="center"/>
          </w:tcPr>
          <w:p w14:paraId="6670296D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личный скот</w:t>
            </w:r>
          </w:p>
        </w:tc>
      </w:tr>
      <w:tr w:rsidR="00A70E6C" w:rsidRPr="00C402E0" w14:paraId="3E2FD316" w14:textId="77777777" w:rsidTr="00CA2A07">
        <w:tc>
          <w:tcPr>
            <w:tcW w:w="2690" w:type="dxa"/>
            <w:vAlign w:val="center"/>
          </w:tcPr>
          <w:p w14:paraId="1E62AEB7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коровы</w:t>
            </w:r>
          </w:p>
        </w:tc>
        <w:tc>
          <w:tcPr>
            <w:tcW w:w="2690" w:type="dxa"/>
            <w:vAlign w:val="center"/>
          </w:tcPr>
          <w:p w14:paraId="4AD555A8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543EA31" w14:textId="0B1E53C2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91" w:type="dxa"/>
            <w:vAlign w:val="center"/>
          </w:tcPr>
          <w:p w14:paraId="497C43AD" w14:textId="374D82D7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3F3D10A6" w14:textId="4C788545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2691" w:type="dxa"/>
            <w:vAlign w:val="center"/>
          </w:tcPr>
          <w:p w14:paraId="24B4911D" w14:textId="22AA5D2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A70E6C" w:rsidRPr="00C402E0" w14:paraId="2207C2C9" w14:textId="77777777" w:rsidTr="00CA2A07">
        <w:tc>
          <w:tcPr>
            <w:tcW w:w="2690" w:type="dxa"/>
            <w:vAlign w:val="center"/>
          </w:tcPr>
          <w:p w14:paraId="4BC1CCC2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молодняк КРС до 2 лет</w:t>
            </w:r>
          </w:p>
        </w:tc>
        <w:tc>
          <w:tcPr>
            <w:tcW w:w="2690" w:type="dxa"/>
            <w:vAlign w:val="center"/>
          </w:tcPr>
          <w:p w14:paraId="64D8F92E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72DC3738" w14:textId="3269451D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91" w:type="dxa"/>
            <w:vAlign w:val="center"/>
          </w:tcPr>
          <w:p w14:paraId="053F5390" w14:textId="44B7D30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6975644C" w14:textId="356860B7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2691" w:type="dxa"/>
            <w:vAlign w:val="center"/>
          </w:tcPr>
          <w:p w14:paraId="57959F29" w14:textId="10B2AC4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A70E6C" w:rsidRPr="00C402E0" w14:paraId="1E378AD4" w14:textId="77777777" w:rsidTr="00CA2A07">
        <w:tc>
          <w:tcPr>
            <w:tcW w:w="2690" w:type="dxa"/>
            <w:vAlign w:val="center"/>
          </w:tcPr>
          <w:p w14:paraId="1EC85929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свиньи на откорме</w:t>
            </w:r>
          </w:p>
        </w:tc>
        <w:tc>
          <w:tcPr>
            <w:tcW w:w="2690" w:type="dxa"/>
            <w:vAlign w:val="center"/>
          </w:tcPr>
          <w:p w14:paraId="07113FF5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BCF471C" w14:textId="72C4351B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1" w:type="dxa"/>
            <w:vAlign w:val="center"/>
          </w:tcPr>
          <w:p w14:paraId="19E7E45A" w14:textId="78AB6FA0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691" w:type="dxa"/>
            <w:vAlign w:val="center"/>
          </w:tcPr>
          <w:p w14:paraId="703008BD" w14:textId="1598DC9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2691" w:type="dxa"/>
            <w:vAlign w:val="center"/>
          </w:tcPr>
          <w:p w14:paraId="7DCC35C4" w14:textId="47540F6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A70E6C" w:rsidRPr="00C402E0" w14:paraId="6472A43C" w14:textId="77777777" w:rsidTr="00CA2A07">
        <w:tc>
          <w:tcPr>
            <w:tcW w:w="2690" w:type="dxa"/>
            <w:vAlign w:val="center"/>
          </w:tcPr>
          <w:p w14:paraId="53D5ACC6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овцы, козы</w:t>
            </w:r>
          </w:p>
        </w:tc>
        <w:tc>
          <w:tcPr>
            <w:tcW w:w="2690" w:type="dxa"/>
            <w:vAlign w:val="center"/>
          </w:tcPr>
          <w:p w14:paraId="475205E4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0B8CD20" w14:textId="12757BC6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1" w:type="dxa"/>
            <w:vAlign w:val="center"/>
          </w:tcPr>
          <w:p w14:paraId="3CA22189" w14:textId="44FD628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91" w:type="dxa"/>
            <w:vAlign w:val="center"/>
          </w:tcPr>
          <w:p w14:paraId="32ED679A" w14:textId="5FA9EDC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2691" w:type="dxa"/>
            <w:vAlign w:val="center"/>
          </w:tcPr>
          <w:p w14:paraId="58AC48D3" w14:textId="5DD607D3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A70E6C" w:rsidRPr="00C402E0" w14:paraId="0CEDFFE7" w14:textId="77777777" w:rsidTr="00CA2A07">
        <w:tc>
          <w:tcPr>
            <w:tcW w:w="2690" w:type="dxa"/>
            <w:vAlign w:val="center"/>
          </w:tcPr>
          <w:p w14:paraId="1D138CFB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лошади рабочие</w:t>
            </w:r>
          </w:p>
        </w:tc>
        <w:tc>
          <w:tcPr>
            <w:tcW w:w="2690" w:type="dxa"/>
            <w:vAlign w:val="center"/>
          </w:tcPr>
          <w:p w14:paraId="12144457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2E8E7833" w14:textId="7F41F3F0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2AA61804" w14:textId="2A73406B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40F422FA" w14:textId="68069C43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2691" w:type="dxa"/>
            <w:vAlign w:val="center"/>
          </w:tcPr>
          <w:p w14:paraId="70EE9C45" w14:textId="4E8FB8BB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A70E6C" w:rsidRPr="00C402E0" w14:paraId="5060D7D6" w14:textId="77777777" w:rsidTr="00CA2A07">
        <w:tc>
          <w:tcPr>
            <w:tcW w:w="2690" w:type="dxa"/>
            <w:vAlign w:val="center"/>
          </w:tcPr>
          <w:p w14:paraId="217EE5B6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куры</w:t>
            </w:r>
          </w:p>
        </w:tc>
        <w:tc>
          <w:tcPr>
            <w:tcW w:w="2690" w:type="dxa"/>
            <w:vAlign w:val="center"/>
          </w:tcPr>
          <w:p w14:paraId="1C3F31B7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3F62EE9B" w14:textId="1C319414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91" w:type="dxa"/>
            <w:vAlign w:val="center"/>
          </w:tcPr>
          <w:p w14:paraId="516881D4" w14:textId="6ECD596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</w:t>
            </w:r>
          </w:p>
        </w:tc>
        <w:tc>
          <w:tcPr>
            <w:tcW w:w="2691" w:type="dxa"/>
            <w:vAlign w:val="center"/>
          </w:tcPr>
          <w:p w14:paraId="314993D5" w14:textId="57ECF550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691" w:type="dxa"/>
            <w:vAlign w:val="center"/>
          </w:tcPr>
          <w:p w14:paraId="6EB928D8" w14:textId="67CCABC0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A70E6C" w:rsidRPr="00C402E0" w14:paraId="28072EE6" w14:textId="77777777" w:rsidTr="00CA2A07">
        <w:tc>
          <w:tcPr>
            <w:tcW w:w="2690" w:type="dxa"/>
            <w:vAlign w:val="center"/>
          </w:tcPr>
          <w:p w14:paraId="2E44FFD7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утки, гуси</w:t>
            </w:r>
          </w:p>
        </w:tc>
        <w:tc>
          <w:tcPr>
            <w:tcW w:w="2690" w:type="dxa"/>
            <w:vAlign w:val="center"/>
          </w:tcPr>
          <w:p w14:paraId="28179F71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690" w:type="dxa"/>
            <w:vAlign w:val="center"/>
          </w:tcPr>
          <w:p w14:paraId="2D4C7EB4" w14:textId="5B4B1949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1" w:type="dxa"/>
            <w:vAlign w:val="center"/>
          </w:tcPr>
          <w:p w14:paraId="6AA59242" w14:textId="43CA1FB4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  <w:tc>
          <w:tcPr>
            <w:tcW w:w="2691" w:type="dxa"/>
            <w:vAlign w:val="center"/>
          </w:tcPr>
          <w:p w14:paraId="6CE8EA21" w14:textId="73FEF7EA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2691" w:type="dxa"/>
            <w:vAlign w:val="center"/>
          </w:tcPr>
          <w:p w14:paraId="3E6AF35E" w14:textId="3657087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</w:tr>
      <w:tr w:rsidR="00A70E6C" w:rsidRPr="00C402E0" w14:paraId="35688F35" w14:textId="77777777" w:rsidTr="00CA2A07">
        <w:tc>
          <w:tcPr>
            <w:tcW w:w="2690" w:type="dxa"/>
            <w:vAlign w:val="center"/>
          </w:tcPr>
          <w:p w14:paraId="369EE78D" w14:textId="77777777" w:rsidR="00A70E6C" w:rsidRPr="00C402E0" w:rsidRDefault="00A70E6C" w:rsidP="00CA2A0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0925D655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B9C20A5" w14:textId="6AB94DAD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F9D2265" w14:textId="4AD43C9C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3836</w:t>
            </w:r>
          </w:p>
        </w:tc>
        <w:tc>
          <w:tcPr>
            <w:tcW w:w="2691" w:type="dxa"/>
            <w:vAlign w:val="center"/>
          </w:tcPr>
          <w:p w14:paraId="4A3D6F55" w14:textId="0F8F21D7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10,39</w:t>
            </w:r>
          </w:p>
        </w:tc>
        <w:tc>
          <w:tcPr>
            <w:tcW w:w="2691" w:type="dxa"/>
            <w:vAlign w:val="center"/>
          </w:tcPr>
          <w:p w14:paraId="31E4E66C" w14:textId="266AD56F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3,79</w:t>
            </w:r>
          </w:p>
        </w:tc>
      </w:tr>
      <w:tr w:rsidR="00A70E6C" w:rsidRPr="00C402E0" w14:paraId="4D35820A" w14:textId="77777777" w:rsidTr="00CA2A07">
        <w:tc>
          <w:tcPr>
            <w:tcW w:w="2690" w:type="dxa"/>
            <w:vAlign w:val="center"/>
          </w:tcPr>
          <w:p w14:paraId="074AB328" w14:textId="77777777" w:rsidR="00A70E6C" w:rsidRPr="00C402E0" w:rsidRDefault="00A70E6C" w:rsidP="00CA2A0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 2</w:t>
            </w:r>
          </w:p>
        </w:tc>
        <w:tc>
          <w:tcPr>
            <w:tcW w:w="2690" w:type="dxa"/>
            <w:vAlign w:val="center"/>
          </w:tcPr>
          <w:p w14:paraId="57C7C345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259B21AF" w14:textId="4573BE0C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B67F477" w14:textId="5BAF157D" w:rsidR="00A70E6C" w:rsidRDefault="00A70E6C" w:rsidP="00CA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3836</w:t>
            </w:r>
          </w:p>
        </w:tc>
        <w:tc>
          <w:tcPr>
            <w:tcW w:w="2691" w:type="dxa"/>
            <w:vAlign w:val="center"/>
          </w:tcPr>
          <w:p w14:paraId="6E1A546A" w14:textId="1074FD9D" w:rsidR="00A70E6C" w:rsidRDefault="00A70E6C" w:rsidP="00CA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10,39</w:t>
            </w:r>
          </w:p>
        </w:tc>
        <w:tc>
          <w:tcPr>
            <w:tcW w:w="2691" w:type="dxa"/>
            <w:vAlign w:val="center"/>
          </w:tcPr>
          <w:p w14:paraId="032568E3" w14:textId="66FED973" w:rsidR="00A70E6C" w:rsidRDefault="00A70E6C" w:rsidP="00CA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3,79</w:t>
            </w:r>
          </w:p>
        </w:tc>
      </w:tr>
      <w:tr w:rsidR="00A70E6C" w:rsidRPr="00C402E0" w14:paraId="2DCD9A0A" w14:textId="77777777" w:rsidTr="00CA2A07">
        <w:tc>
          <w:tcPr>
            <w:tcW w:w="16143" w:type="dxa"/>
            <w:gridSpan w:val="6"/>
            <w:vAlign w:val="center"/>
          </w:tcPr>
          <w:p w14:paraId="18CA8E9B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3 Производственный сектор</w:t>
            </w:r>
          </w:p>
        </w:tc>
      </w:tr>
      <w:tr w:rsidR="00A70E6C" w:rsidRPr="00C402E0" w14:paraId="3226A20F" w14:textId="77777777" w:rsidTr="00CA2A07">
        <w:tc>
          <w:tcPr>
            <w:tcW w:w="2690" w:type="dxa"/>
            <w:vAlign w:val="center"/>
          </w:tcPr>
          <w:p w14:paraId="439B4148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мастерские</w:t>
            </w:r>
          </w:p>
        </w:tc>
        <w:tc>
          <w:tcPr>
            <w:tcW w:w="2690" w:type="dxa"/>
            <w:vAlign w:val="center"/>
          </w:tcPr>
          <w:p w14:paraId="36244438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маст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859E2C0" w14:textId="579FFF84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1B5CA164" w14:textId="7ED3031E" w:rsidR="00A70E6C" w:rsidRDefault="00A70E6C" w:rsidP="00CA2A0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BA8314D" w14:textId="2078543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E7824C0" w14:textId="2A74C1B9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4D52D202" w14:textId="77777777" w:rsidTr="00CA2A07">
        <w:tc>
          <w:tcPr>
            <w:tcW w:w="2690" w:type="dxa"/>
            <w:vAlign w:val="center"/>
          </w:tcPr>
          <w:p w14:paraId="0F23D7CB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гараж</w:t>
            </w:r>
          </w:p>
        </w:tc>
        <w:tc>
          <w:tcPr>
            <w:tcW w:w="2690" w:type="dxa"/>
            <w:vAlign w:val="center"/>
          </w:tcPr>
          <w:p w14:paraId="6D1A3F04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гар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22F0661B" w14:textId="032E8BE9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691" w:type="dxa"/>
            <w:vAlign w:val="center"/>
          </w:tcPr>
          <w:p w14:paraId="7B89D1C7" w14:textId="1CD9AD00" w:rsidR="00A70E6C" w:rsidRDefault="00A70E6C" w:rsidP="00CA2A0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141B36E" w14:textId="4273D906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08D71C9" w14:textId="1449776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0E6C" w:rsidRPr="00C402E0" w14:paraId="5824630D" w14:textId="77777777" w:rsidTr="00CA2A07">
        <w:tc>
          <w:tcPr>
            <w:tcW w:w="2690" w:type="dxa"/>
            <w:vAlign w:val="center"/>
          </w:tcPr>
          <w:p w14:paraId="7D4F7416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Мойка машин в гараже с водопроводом:</w:t>
            </w:r>
          </w:p>
        </w:tc>
        <w:tc>
          <w:tcPr>
            <w:tcW w:w="2690" w:type="dxa"/>
            <w:vAlign w:val="center"/>
          </w:tcPr>
          <w:p w14:paraId="6C2561BB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12338F1" w14:textId="1B2424FF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F4C790C" w14:textId="65F2A830" w:rsidR="00A70E6C" w:rsidRDefault="00A70E6C" w:rsidP="00CA2A07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3CCB92B" w14:textId="767246B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FE8918B" w14:textId="2CADB621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7169C88A" w14:textId="77777777" w:rsidTr="00CA2A07">
        <w:tc>
          <w:tcPr>
            <w:tcW w:w="2690" w:type="dxa"/>
            <w:vAlign w:val="center"/>
          </w:tcPr>
          <w:p w14:paraId="06F8D699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грузовая</w:t>
            </w:r>
          </w:p>
        </w:tc>
        <w:tc>
          <w:tcPr>
            <w:tcW w:w="2690" w:type="dxa"/>
            <w:vAlign w:val="center"/>
          </w:tcPr>
          <w:p w14:paraId="134D5C23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19D4792B" w14:textId="2F0943E9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691" w:type="dxa"/>
            <w:vAlign w:val="center"/>
          </w:tcPr>
          <w:p w14:paraId="073920EB" w14:textId="50D5FDAE" w:rsidR="00A70E6C" w:rsidRDefault="00A70E6C" w:rsidP="00CA2A0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35B096FC" w14:textId="7738D65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29D238D" w14:textId="2F10B4D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AF74DE5" w14:textId="77777777" w:rsidTr="00CA2A07">
        <w:tc>
          <w:tcPr>
            <w:tcW w:w="2690" w:type="dxa"/>
            <w:vAlign w:val="center"/>
          </w:tcPr>
          <w:p w14:paraId="023F3AB1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машина легковая</w:t>
            </w:r>
          </w:p>
        </w:tc>
        <w:tc>
          <w:tcPr>
            <w:tcW w:w="2690" w:type="dxa"/>
            <w:vAlign w:val="center"/>
          </w:tcPr>
          <w:p w14:paraId="4EBB42C9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00FDF27E" w14:textId="5F79CD1E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91" w:type="dxa"/>
            <w:vAlign w:val="center"/>
          </w:tcPr>
          <w:p w14:paraId="294C6B3F" w14:textId="5DC8400F" w:rsidR="00A70E6C" w:rsidRDefault="00A70E6C" w:rsidP="00CA2A0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3BB0E73" w14:textId="671D598B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A2650D1" w14:textId="01B28056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5D13A85B" w14:textId="77777777" w:rsidTr="00CA2A07">
        <w:tc>
          <w:tcPr>
            <w:tcW w:w="2690" w:type="dxa"/>
            <w:vAlign w:val="center"/>
          </w:tcPr>
          <w:p w14:paraId="5C744094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При отсутствии водопровода</w:t>
            </w:r>
          </w:p>
        </w:tc>
        <w:tc>
          <w:tcPr>
            <w:tcW w:w="2690" w:type="dxa"/>
            <w:vAlign w:val="center"/>
          </w:tcPr>
          <w:p w14:paraId="72DE474D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маш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5462577F" w14:textId="5C27F07C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5BC38D29" w14:textId="08900F99" w:rsidR="00A70E6C" w:rsidRDefault="00A70E6C" w:rsidP="00CA2A0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80B388E" w14:textId="039A28B3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185978B" w14:textId="527CA643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468C0B84" w14:textId="77777777" w:rsidTr="00CA2A07">
        <w:tc>
          <w:tcPr>
            <w:tcW w:w="2690" w:type="dxa"/>
            <w:vAlign w:val="center"/>
          </w:tcPr>
          <w:p w14:paraId="562E845F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котельная:</w:t>
            </w:r>
          </w:p>
        </w:tc>
        <w:tc>
          <w:tcPr>
            <w:tcW w:w="2690" w:type="dxa"/>
            <w:vAlign w:val="bottom"/>
          </w:tcPr>
          <w:p w14:paraId="51991E22" w14:textId="77777777" w:rsidR="00A70E6C" w:rsidRPr="00C402E0" w:rsidRDefault="00A70E6C" w:rsidP="00CA2A07">
            <w:pPr>
              <w:spacing w:line="288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7A25CE39" w14:textId="7E43EDE3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176552AD" w14:textId="0FFBF37F" w:rsidR="00A70E6C" w:rsidRDefault="00A70E6C" w:rsidP="00CA2A07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252174F7" w14:textId="0A8E9137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F90F177" w14:textId="4871152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554CF2B6" w14:textId="77777777" w:rsidTr="00CA2A07">
        <w:tc>
          <w:tcPr>
            <w:tcW w:w="2690" w:type="dxa"/>
            <w:vAlign w:val="center"/>
          </w:tcPr>
          <w:p w14:paraId="05A2A405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а</w:t>
            </w:r>
            <w:proofErr w:type="gramEnd"/>
            <w:r w:rsidRPr="00C402E0">
              <w:rPr>
                <w:color w:val="000000"/>
              </w:rPr>
              <w:t>) промывка фильтров</w:t>
            </w:r>
          </w:p>
        </w:tc>
        <w:tc>
          <w:tcPr>
            <w:tcW w:w="2690" w:type="dxa"/>
            <w:vAlign w:val="center"/>
          </w:tcPr>
          <w:p w14:paraId="4B7AF7DB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пром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4783748F" w14:textId="6CBA5D1E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техпаспорту</w:t>
            </w:r>
          </w:p>
        </w:tc>
        <w:tc>
          <w:tcPr>
            <w:tcW w:w="2691" w:type="dxa"/>
            <w:vAlign w:val="center"/>
          </w:tcPr>
          <w:p w14:paraId="191B7049" w14:textId="6047CA5E" w:rsidR="00A70E6C" w:rsidRDefault="00A70E6C" w:rsidP="00CA2A0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CAF6E4B" w14:textId="43E0B27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12721EB" w14:textId="0394103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0E6C" w:rsidRPr="00C402E0" w14:paraId="0B4A17D2" w14:textId="77777777" w:rsidTr="00CA2A07">
        <w:tc>
          <w:tcPr>
            <w:tcW w:w="2690" w:type="dxa"/>
            <w:vAlign w:val="center"/>
          </w:tcPr>
          <w:p w14:paraId="04080EC2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proofErr w:type="gramStart"/>
            <w:r w:rsidRPr="00C402E0">
              <w:rPr>
                <w:color w:val="000000"/>
              </w:rPr>
              <w:t>б</w:t>
            </w:r>
            <w:proofErr w:type="gramEnd"/>
            <w:r w:rsidRPr="00C402E0">
              <w:rPr>
                <w:color w:val="000000"/>
              </w:rPr>
              <w:t>) работающий персонал</w:t>
            </w:r>
          </w:p>
        </w:tc>
        <w:tc>
          <w:tcPr>
            <w:tcW w:w="2690" w:type="dxa"/>
            <w:vAlign w:val="center"/>
          </w:tcPr>
          <w:p w14:paraId="442AD0DD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399B8474" w14:textId="21F1593B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1E352BA3" w14:textId="63C37C02" w:rsidR="00A70E6C" w:rsidRDefault="00A70E6C" w:rsidP="00CA2A0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8D7C95A" w14:textId="11642A82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09548A4B" w14:textId="309DB52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07A7C19" w14:textId="77777777" w:rsidTr="00CA2A07">
        <w:tc>
          <w:tcPr>
            <w:tcW w:w="2690" w:type="dxa"/>
            <w:vAlign w:val="center"/>
          </w:tcPr>
          <w:p w14:paraId="34808C16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428AF5B1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68006F00" w14:textId="76AADA86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3AF3BD2" w14:textId="52BE0F3B" w:rsidR="00A70E6C" w:rsidRDefault="00A70E6C" w:rsidP="00CA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496EBEA" w14:textId="265CE2A5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CE536F7" w14:textId="55D043DC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A70E6C" w:rsidRPr="00C402E0" w14:paraId="388EF8B7" w14:textId="77777777" w:rsidTr="00CA2A07">
        <w:tc>
          <w:tcPr>
            <w:tcW w:w="2690" w:type="dxa"/>
            <w:vAlign w:val="center"/>
          </w:tcPr>
          <w:p w14:paraId="45F780CE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2690" w:type="dxa"/>
            <w:vAlign w:val="center"/>
          </w:tcPr>
          <w:p w14:paraId="431541BE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690" w:type="dxa"/>
            <w:vAlign w:val="center"/>
          </w:tcPr>
          <w:p w14:paraId="2187E6E0" w14:textId="6A378B53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75B0D279" w14:textId="52FA4CD9" w:rsidR="00A70E6C" w:rsidRDefault="00A70E6C" w:rsidP="00CA2A0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1B876784" w14:textId="5A2EF60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2691" w:type="dxa"/>
            <w:vAlign w:val="center"/>
          </w:tcPr>
          <w:p w14:paraId="349AFAA9" w14:textId="2B49AE4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A70E6C" w:rsidRPr="00C402E0" w14:paraId="59672D38" w14:textId="77777777" w:rsidTr="00CA2A07">
        <w:tc>
          <w:tcPr>
            <w:tcW w:w="2690" w:type="dxa"/>
            <w:vAlign w:val="center"/>
          </w:tcPr>
          <w:p w14:paraId="5FE85DB8" w14:textId="77777777" w:rsidR="00A70E6C" w:rsidRPr="00C402E0" w:rsidRDefault="00A70E6C" w:rsidP="00CA2A0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060427E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7E3D622" w14:textId="4C3C4AD9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3A9AA1A8" w14:textId="48C7AC97" w:rsidR="00A70E6C" w:rsidRDefault="00A70E6C" w:rsidP="00CA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59387290" w14:textId="1DAF5EE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0,15</w:t>
            </w:r>
          </w:p>
        </w:tc>
        <w:tc>
          <w:tcPr>
            <w:tcW w:w="2691" w:type="dxa"/>
            <w:vAlign w:val="center"/>
          </w:tcPr>
          <w:p w14:paraId="658FD18E" w14:textId="0DB0D906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0,05</w:t>
            </w:r>
          </w:p>
        </w:tc>
      </w:tr>
      <w:tr w:rsidR="00A70E6C" w:rsidRPr="00C402E0" w14:paraId="0CC45A86" w14:textId="77777777" w:rsidTr="00CA2A07">
        <w:tc>
          <w:tcPr>
            <w:tcW w:w="16143" w:type="dxa"/>
            <w:gridSpan w:val="6"/>
            <w:vAlign w:val="center"/>
          </w:tcPr>
          <w:p w14:paraId="663EA81D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сектор:</w:t>
            </w:r>
          </w:p>
        </w:tc>
      </w:tr>
      <w:tr w:rsidR="00A70E6C" w:rsidRPr="00C402E0" w14:paraId="509DAF7F" w14:textId="77777777" w:rsidTr="00CA2A07">
        <w:tc>
          <w:tcPr>
            <w:tcW w:w="2690" w:type="dxa"/>
            <w:vAlign w:val="center"/>
          </w:tcPr>
          <w:p w14:paraId="63D16F10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- школа общеобразовательная</w:t>
            </w:r>
          </w:p>
        </w:tc>
        <w:tc>
          <w:tcPr>
            <w:tcW w:w="2690" w:type="dxa"/>
            <w:vAlign w:val="center"/>
          </w:tcPr>
          <w:p w14:paraId="749EB557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учащ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079FC677" w14:textId="2D8DD5AB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1" w:type="dxa"/>
            <w:vAlign w:val="center"/>
          </w:tcPr>
          <w:p w14:paraId="178D8073" w14:textId="0F2FD58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91" w:type="dxa"/>
            <w:vAlign w:val="center"/>
          </w:tcPr>
          <w:p w14:paraId="2A857E9D" w14:textId="216E8015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2691" w:type="dxa"/>
            <w:vAlign w:val="center"/>
          </w:tcPr>
          <w:p w14:paraId="5E5727C6" w14:textId="237B36B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A70E6C" w:rsidRPr="00C402E0" w14:paraId="172E4D14" w14:textId="77777777" w:rsidTr="00CA2A07">
        <w:tc>
          <w:tcPr>
            <w:tcW w:w="2690" w:type="dxa"/>
            <w:vAlign w:val="center"/>
          </w:tcPr>
          <w:p w14:paraId="4C626970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школа-интернат, дет/сад</w:t>
            </w:r>
          </w:p>
        </w:tc>
        <w:tc>
          <w:tcPr>
            <w:tcW w:w="2690" w:type="dxa"/>
            <w:vAlign w:val="center"/>
          </w:tcPr>
          <w:p w14:paraId="7673C068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51A94400" w14:textId="28C9CECF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1" w:type="dxa"/>
            <w:vAlign w:val="center"/>
          </w:tcPr>
          <w:p w14:paraId="65A29554" w14:textId="2E2905C7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2947B5D9" w14:textId="0F84E419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3F1802C0" w14:textId="49AFA23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1A951A3" w14:textId="77777777" w:rsidTr="00CA2A07">
        <w:tc>
          <w:tcPr>
            <w:tcW w:w="2690" w:type="dxa"/>
            <w:vAlign w:val="center"/>
          </w:tcPr>
          <w:p w14:paraId="664FBD1F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больница-стационар</w:t>
            </w:r>
          </w:p>
        </w:tc>
        <w:tc>
          <w:tcPr>
            <w:tcW w:w="2690" w:type="dxa"/>
            <w:vAlign w:val="center"/>
          </w:tcPr>
          <w:p w14:paraId="1C174BB2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койка</w:t>
            </w:r>
          </w:p>
        </w:tc>
        <w:tc>
          <w:tcPr>
            <w:tcW w:w="2690" w:type="dxa"/>
            <w:vAlign w:val="center"/>
          </w:tcPr>
          <w:p w14:paraId="44BFA1B0" w14:textId="1C57A5FB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91" w:type="dxa"/>
            <w:vAlign w:val="center"/>
          </w:tcPr>
          <w:p w14:paraId="06AAB55B" w14:textId="06E8AB4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5DFC246C" w14:textId="5FDFAF96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2D0E1E33" w14:textId="33F7D9F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70C5F63B" w14:textId="77777777" w:rsidTr="00CA2A07">
        <w:tc>
          <w:tcPr>
            <w:tcW w:w="2690" w:type="dxa"/>
            <w:vAlign w:val="center"/>
          </w:tcPr>
          <w:p w14:paraId="27AD9C27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поликлиника</w:t>
            </w:r>
          </w:p>
        </w:tc>
        <w:tc>
          <w:tcPr>
            <w:tcW w:w="2690" w:type="dxa"/>
            <w:vAlign w:val="center"/>
          </w:tcPr>
          <w:p w14:paraId="4A4C5803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посещ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6DD94EBE" w14:textId="3F9299BC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1" w:type="dxa"/>
            <w:vAlign w:val="center"/>
          </w:tcPr>
          <w:p w14:paraId="44AEBF31" w14:textId="5D454FD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1" w:type="dxa"/>
            <w:vAlign w:val="center"/>
          </w:tcPr>
          <w:p w14:paraId="7EE9917D" w14:textId="2BA7F35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2691" w:type="dxa"/>
            <w:vAlign w:val="center"/>
          </w:tcPr>
          <w:p w14:paraId="617F6EAE" w14:textId="76CB4595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A70E6C" w:rsidRPr="00C402E0" w14:paraId="6DD9F9D6" w14:textId="77777777" w:rsidTr="00CA2A07">
        <w:tc>
          <w:tcPr>
            <w:tcW w:w="2690" w:type="dxa"/>
            <w:vAlign w:val="center"/>
          </w:tcPr>
          <w:p w14:paraId="75841A49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клуб</w:t>
            </w:r>
          </w:p>
        </w:tc>
        <w:tc>
          <w:tcPr>
            <w:tcW w:w="2690" w:type="dxa"/>
            <w:vAlign w:val="center"/>
          </w:tcPr>
          <w:p w14:paraId="67F14F3D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2F79C694" w14:textId="072248F1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691" w:type="dxa"/>
            <w:vAlign w:val="center"/>
          </w:tcPr>
          <w:p w14:paraId="6DC3F96C" w14:textId="5B58596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1" w:type="dxa"/>
            <w:vAlign w:val="center"/>
          </w:tcPr>
          <w:p w14:paraId="1244A663" w14:textId="1DD98702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2691" w:type="dxa"/>
            <w:vAlign w:val="center"/>
          </w:tcPr>
          <w:p w14:paraId="6EAFEB12" w14:textId="1E7D18FA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A70E6C" w:rsidRPr="00C402E0" w14:paraId="352B0C6E" w14:textId="77777777" w:rsidTr="00CA2A07">
        <w:tc>
          <w:tcPr>
            <w:tcW w:w="2690" w:type="dxa"/>
            <w:vAlign w:val="center"/>
          </w:tcPr>
          <w:p w14:paraId="5E5280F3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столовая</w:t>
            </w:r>
          </w:p>
        </w:tc>
        <w:tc>
          <w:tcPr>
            <w:tcW w:w="2690" w:type="dxa"/>
            <w:vAlign w:val="center"/>
          </w:tcPr>
          <w:p w14:paraId="1E29CE02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блюдо</w:t>
            </w:r>
          </w:p>
        </w:tc>
        <w:tc>
          <w:tcPr>
            <w:tcW w:w="2690" w:type="dxa"/>
            <w:vAlign w:val="center"/>
          </w:tcPr>
          <w:p w14:paraId="44D0F380" w14:textId="265157AC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91" w:type="dxa"/>
            <w:vAlign w:val="center"/>
          </w:tcPr>
          <w:p w14:paraId="1F1A4800" w14:textId="3ECEBE46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4E48DAF3" w14:textId="1F00A723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5C0489E5" w14:textId="075BA694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2BD57EB" w14:textId="77777777" w:rsidTr="00CA2A07">
        <w:tc>
          <w:tcPr>
            <w:tcW w:w="2690" w:type="dxa"/>
            <w:vAlign w:val="center"/>
          </w:tcPr>
          <w:p w14:paraId="4F88A390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магазин продовольственный</w:t>
            </w:r>
          </w:p>
        </w:tc>
        <w:tc>
          <w:tcPr>
            <w:tcW w:w="2690" w:type="dxa"/>
            <w:vAlign w:val="center"/>
          </w:tcPr>
          <w:p w14:paraId="47F7AFB7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прод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041CE89C" w14:textId="6F4C27F3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691" w:type="dxa"/>
            <w:vAlign w:val="center"/>
          </w:tcPr>
          <w:p w14:paraId="64145614" w14:textId="063C233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1" w:type="dxa"/>
            <w:vAlign w:val="center"/>
          </w:tcPr>
          <w:p w14:paraId="7B3719F3" w14:textId="21AC460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691" w:type="dxa"/>
            <w:vAlign w:val="center"/>
          </w:tcPr>
          <w:p w14:paraId="0BEB7392" w14:textId="0110DA8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A70E6C" w:rsidRPr="00C402E0" w14:paraId="35C5FF00" w14:textId="77777777" w:rsidTr="00CA2A07">
        <w:tc>
          <w:tcPr>
            <w:tcW w:w="2690" w:type="dxa"/>
            <w:vAlign w:val="center"/>
          </w:tcPr>
          <w:p w14:paraId="14E2AED6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баня</w:t>
            </w:r>
          </w:p>
        </w:tc>
        <w:tc>
          <w:tcPr>
            <w:tcW w:w="2690" w:type="dxa"/>
            <w:vAlign w:val="center"/>
          </w:tcPr>
          <w:p w14:paraId="575A00C3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1 </w:t>
            </w:r>
            <w:proofErr w:type="spellStart"/>
            <w:r w:rsidRPr="00C402E0">
              <w:rPr>
                <w:color w:val="000000"/>
              </w:rPr>
              <w:t>посет</w:t>
            </w:r>
            <w:proofErr w:type="spellEnd"/>
            <w:r w:rsidRPr="00C402E0">
              <w:rPr>
                <w:color w:val="000000"/>
              </w:rPr>
              <w:t>.</w:t>
            </w:r>
          </w:p>
        </w:tc>
        <w:tc>
          <w:tcPr>
            <w:tcW w:w="2690" w:type="dxa"/>
            <w:vAlign w:val="center"/>
          </w:tcPr>
          <w:p w14:paraId="32DC1B72" w14:textId="745FB0BA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691" w:type="dxa"/>
            <w:vAlign w:val="center"/>
          </w:tcPr>
          <w:p w14:paraId="4115BFC0" w14:textId="5A579CE8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7A6A12B2" w14:textId="0D403F04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525C30B9" w14:textId="3F7B0C8C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6FAFB1D6" w14:textId="77777777" w:rsidTr="00CA2A07">
        <w:tc>
          <w:tcPr>
            <w:tcW w:w="2690" w:type="dxa"/>
            <w:vAlign w:val="center"/>
          </w:tcPr>
          <w:p w14:paraId="07D47C05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- пионерский лагерь</w:t>
            </w:r>
          </w:p>
        </w:tc>
        <w:tc>
          <w:tcPr>
            <w:tcW w:w="2690" w:type="dxa"/>
            <w:vAlign w:val="center"/>
          </w:tcPr>
          <w:p w14:paraId="7DA67732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место</w:t>
            </w:r>
          </w:p>
        </w:tc>
        <w:tc>
          <w:tcPr>
            <w:tcW w:w="2690" w:type="dxa"/>
            <w:vAlign w:val="center"/>
          </w:tcPr>
          <w:p w14:paraId="7637BFE2" w14:textId="1E7C1F0C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691" w:type="dxa"/>
            <w:vAlign w:val="center"/>
          </w:tcPr>
          <w:p w14:paraId="53C931B8" w14:textId="4D00B69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1" w:type="dxa"/>
            <w:vAlign w:val="center"/>
          </w:tcPr>
          <w:p w14:paraId="688539FB" w14:textId="27F3369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691" w:type="dxa"/>
            <w:vAlign w:val="center"/>
          </w:tcPr>
          <w:p w14:paraId="5A0E3FBA" w14:textId="0F42E50F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70E6C" w:rsidRPr="00C402E0" w14:paraId="159F9908" w14:textId="77777777" w:rsidTr="00CA2A07">
        <w:tc>
          <w:tcPr>
            <w:tcW w:w="2690" w:type="dxa"/>
            <w:vAlign w:val="center"/>
          </w:tcPr>
          <w:p w14:paraId="424654D4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1F312D0C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C99EBA5" w14:textId="6029D7E4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7F1DAF3" w14:textId="44B525CB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2691" w:type="dxa"/>
            <w:vAlign w:val="center"/>
          </w:tcPr>
          <w:p w14:paraId="14699D75" w14:textId="2CECC976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1,06</w:t>
            </w:r>
          </w:p>
        </w:tc>
        <w:tc>
          <w:tcPr>
            <w:tcW w:w="2691" w:type="dxa"/>
            <w:vAlign w:val="center"/>
          </w:tcPr>
          <w:p w14:paraId="32CA4AAD" w14:textId="0AA72B77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0,39</w:t>
            </w:r>
          </w:p>
        </w:tc>
      </w:tr>
      <w:tr w:rsidR="00A70E6C" w:rsidRPr="00C402E0" w14:paraId="2897771F" w14:textId="77777777" w:rsidTr="00CA2A07">
        <w:tc>
          <w:tcPr>
            <w:tcW w:w="2690" w:type="dxa"/>
            <w:vAlign w:val="center"/>
          </w:tcPr>
          <w:p w14:paraId="26BE74A4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2690" w:type="dxa"/>
            <w:vAlign w:val="center"/>
          </w:tcPr>
          <w:p w14:paraId="738D7BE9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5D78CAA" w14:textId="598EE683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1" w:type="dxa"/>
            <w:vAlign w:val="center"/>
          </w:tcPr>
          <w:p w14:paraId="093C0258" w14:textId="3548FA52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691" w:type="dxa"/>
            <w:vAlign w:val="center"/>
          </w:tcPr>
          <w:p w14:paraId="5E32A05D" w14:textId="6A2640DE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573F0B0B" w14:textId="2AC49A41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</w:tr>
      <w:tr w:rsidR="00A70E6C" w:rsidRPr="00C402E0" w14:paraId="6F7F5C15" w14:textId="77777777" w:rsidTr="00CA2A07">
        <w:tc>
          <w:tcPr>
            <w:tcW w:w="2690" w:type="dxa"/>
            <w:vAlign w:val="center"/>
          </w:tcPr>
          <w:p w14:paraId="55C196BC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0" w:type="dxa"/>
            <w:vAlign w:val="center"/>
          </w:tcPr>
          <w:p w14:paraId="7EC08628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3AE7A0E5" w14:textId="6922E2F8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3144E7A" w14:textId="59D668C3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2691" w:type="dxa"/>
            <w:vAlign w:val="center"/>
          </w:tcPr>
          <w:p w14:paraId="1D137DA2" w14:textId="2776F1A4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  <w:tc>
          <w:tcPr>
            <w:tcW w:w="2691" w:type="dxa"/>
            <w:vAlign w:val="center"/>
          </w:tcPr>
          <w:p w14:paraId="0FC76521" w14:textId="1BBEAB66" w:rsidR="00A70E6C" w:rsidRDefault="00A70E6C" w:rsidP="00CA2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1,20</w:t>
            </w:r>
          </w:p>
        </w:tc>
      </w:tr>
      <w:tr w:rsidR="00A70E6C" w:rsidRPr="00C402E0" w14:paraId="5B94AA0C" w14:textId="77777777" w:rsidTr="00CA2A07">
        <w:tc>
          <w:tcPr>
            <w:tcW w:w="2690" w:type="dxa"/>
            <w:vAlign w:val="center"/>
          </w:tcPr>
          <w:p w14:paraId="03FC7B35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 итого</w:t>
            </w:r>
          </w:p>
        </w:tc>
        <w:tc>
          <w:tcPr>
            <w:tcW w:w="2690" w:type="dxa"/>
            <w:vAlign w:val="center"/>
          </w:tcPr>
          <w:p w14:paraId="080F5130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4EAA4300" w14:textId="3EC67525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74D9496A" w14:textId="46671946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EE24F5C" w14:textId="764214F5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B0B4CF8" w14:textId="6B4779C2" w:rsidR="00A70E6C" w:rsidRDefault="00A70E6C" w:rsidP="00CA2A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6,65</w:t>
            </w:r>
          </w:p>
        </w:tc>
      </w:tr>
      <w:tr w:rsidR="00A70E6C" w:rsidRPr="00C402E0" w14:paraId="1067C8CA" w14:textId="77777777" w:rsidTr="00CA2A07">
        <w:tc>
          <w:tcPr>
            <w:tcW w:w="2690" w:type="dxa"/>
            <w:vAlign w:val="center"/>
          </w:tcPr>
          <w:p w14:paraId="714C7409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Неучтенные расходы</w:t>
            </w:r>
            <w:r>
              <w:rPr>
                <w:color w:val="000000"/>
              </w:rPr>
              <w:br/>
            </w:r>
            <w:r w:rsidRPr="00C402E0">
              <w:rPr>
                <w:color w:val="000000"/>
              </w:rPr>
              <w:t>10-15%</w:t>
            </w:r>
          </w:p>
        </w:tc>
        <w:tc>
          <w:tcPr>
            <w:tcW w:w="2690" w:type="dxa"/>
            <w:vAlign w:val="center"/>
          </w:tcPr>
          <w:p w14:paraId="1D0C69C5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00425EA5" w14:textId="7C582982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0D359CA3" w14:textId="13DD6DFD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CC6D1A3" w14:textId="65B2DF0A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526539D0" w14:textId="5C8D9DE0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A70E6C" w:rsidRPr="00377FC0" w14:paraId="39DAC976" w14:textId="77777777" w:rsidTr="00CA2A07">
        <w:tc>
          <w:tcPr>
            <w:tcW w:w="2690" w:type="dxa"/>
            <w:vAlign w:val="center"/>
          </w:tcPr>
          <w:p w14:paraId="788EBA42" w14:textId="77777777" w:rsidR="00A70E6C" w:rsidRPr="00C402E0" w:rsidRDefault="00A70E6C" w:rsidP="00CA2A07">
            <w:pPr>
              <w:spacing w:line="288" w:lineRule="auto"/>
              <w:ind w:left="-98" w:right="-88"/>
              <w:jc w:val="center"/>
              <w:rPr>
                <w:b/>
                <w:bCs/>
                <w:color w:val="000000"/>
              </w:rPr>
            </w:pPr>
            <w:r w:rsidRPr="00C402E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90" w:type="dxa"/>
            <w:vAlign w:val="center"/>
          </w:tcPr>
          <w:p w14:paraId="168C5DC1" w14:textId="77777777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21F57E9F" w14:textId="39A556E3" w:rsidR="00A70E6C" w:rsidRPr="00C402E0" w:rsidRDefault="00A70E6C" w:rsidP="00CA2A0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62075481" w14:textId="6B81A39A" w:rsidR="00A70E6C" w:rsidRDefault="00A70E6C" w:rsidP="00CA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dxa"/>
            <w:vAlign w:val="center"/>
          </w:tcPr>
          <w:p w14:paraId="4E41C249" w14:textId="0CDB676A" w:rsidR="00A70E6C" w:rsidRDefault="00A70E6C" w:rsidP="00CA2A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18,23</w:t>
            </w:r>
          </w:p>
        </w:tc>
        <w:tc>
          <w:tcPr>
            <w:tcW w:w="2691" w:type="dxa"/>
            <w:vAlign w:val="center"/>
          </w:tcPr>
          <w:p w14:paraId="4BC75A2A" w14:textId="20E19FA0" w:rsidR="00A70E6C" w:rsidRDefault="00A70E6C" w:rsidP="00CA2A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7,45</w:t>
            </w:r>
          </w:p>
        </w:tc>
      </w:tr>
    </w:tbl>
    <w:p w14:paraId="196F834B" w14:textId="77777777" w:rsidR="00CA2A07" w:rsidRPr="00377FC0" w:rsidRDefault="00CA2A07" w:rsidP="00CA2A07">
      <w:pPr>
        <w:rPr>
          <w:highlight w:val="red"/>
        </w:rPr>
      </w:pPr>
    </w:p>
    <w:p w14:paraId="660C9C66" w14:textId="68336D95" w:rsidR="00CA2A07" w:rsidRPr="00C402E0" w:rsidRDefault="00CA2A07" w:rsidP="00CA2A07">
      <w:pPr>
        <w:pStyle w:val="141"/>
        <w:spacing w:line="300" w:lineRule="auto"/>
        <w:rPr>
          <w:sz w:val="24"/>
          <w:szCs w:val="24"/>
        </w:rPr>
      </w:pPr>
      <w:r w:rsidRPr="00C402E0">
        <w:rPr>
          <w:sz w:val="24"/>
          <w:szCs w:val="24"/>
        </w:rPr>
        <w:t>Таблица 3.</w:t>
      </w:r>
      <w:r>
        <w:rPr>
          <w:sz w:val="24"/>
          <w:szCs w:val="24"/>
        </w:rPr>
        <w:t>18</w:t>
      </w:r>
      <w:r w:rsidRPr="00C402E0">
        <w:rPr>
          <w:sz w:val="24"/>
          <w:szCs w:val="24"/>
        </w:rPr>
        <w:t xml:space="preserve"> - Объемы водопотребления </w:t>
      </w:r>
      <w:r>
        <w:rPr>
          <w:sz w:val="24"/>
          <w:szCs w:val="24"/>
        </w:rPr>
        <w:t>д</w:t>
      </w:r>
      <w:r w:rsidRPr="000C37C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Панычево</w:t>
      </w:r>
      <w:proofErr w:type="spellEnd"/>
      <w:r w:rsidRPr="00C402E0">
        <w:rPr>
          <w:sz w:val="24"/>
          <w:szCs w:val="24"/>
        </w:rPr>
        <w:t xml:space="preserve"> на 2025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7"/>
        <w:gridCol w:w="1570"/>
        <w:gridCol w:w="2772"/>
        <w:gridCol w:w="4055"/>
        <w:gridCol w:w="3773"/>
      </w:tblGrid>
      <w:tr w:rsidR="00CA2A07" w:rsidRPr="00C402E0" w14:paraId="72CEC3F0" w14:textId="77777777" w:rsidTr="00CA2A07">
        <w:tc>
          <w:tcPr>
            <w:tcW w:w="3794" w:type="dxa"/>
            <w:vAlign w:val="center"/>
          </w:tcPr>
          <w:p w14:paraId="0CD8F230" w14:textId="77777777" w:rsidR="00CA2A07" w:rsidRPr="00C402E0" w:rsidRDefault="00CA2A0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Потребители воды</w:t>
            </w:r>
          </w:p>
        </w:tc>
        <w:tc>
          <w:tcPr>
            <w:tcW w:w="1586" w:type="dxa"/>
            <w:vAlign w:val="center"/>
          </w:tcPr>
          <w:p w14:paraId="79CFDBF3" w14:textId="77777777" w:rsidR="00CA2A07" w:rsidRPr="00C402E0" w:rsidRDefault="00CA2A0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Ед. </w:t>
            </w:r>
            <w:proofErr w:type="spellStart"/>
            <w:r w:rsidRPr="00C402E0">
              <w:rPr>
                <w:color w:val="000000"/>
              </w:rPr>
              <w:t>изм</w:t>
            </w:r>
            <w:proofErr w:type="spellEnd"/>
          </w:p>
        </w:tc>
        <w:tc>
          <w:tcPr>
            <w:tcW w:w="2808" w:type="dxa"/>
            <w:vAlign w:val="center"/>
          </w:tcPr>
          <w:p w14:paraId="3635E22E" w14:textId="77777777" w:rsidR="00CA2A07" w:rsidRPr="00C402E0" w:rsidRDefault="00CA2A0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Кол-во потребителей</w:t>
            </w:r>
          </w:p>
        </w:tc>
        <w:tc>
          <w:tcPr>
            <w:tcW w:w="4111" w:type="dxa"/>
            <w:vAlign w:val="center"/>
          </w:tcPr>
          <w:p w14:paraId="4C32BD93" w14:textId="77777777" w:rsidR="00CA2A07" w:rsidRPr="00C402E0" w:rsidRDefault="00CA2A0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Расход водопотребления, м</w:t>
            </w:r>
            <w:r w:rsidRPr="00D436D8">
              <w:rPr>
                <w:color w:val="000000"/>
                <w:vertAlign w:val="superscript"/>
              </w:rPr>
              <w:t>3</w:t>
            </w:r>
            <w:r w:rsidRPr="00C402E0">
              <w:rPr>
                <w:color w:val="000000"/>
              </w:rPr>
              <w:t>/</w:t>
            </w:r>
            <w:proofErr w:type="spellStart"/>
            <w:r w:rsidRPr="00C402E0">
              <w:rPr>
                <w:color w:val="000000"/>
              </w:rPr>
              <w:t>сут</w:t>
            </w:r>
            <w:proofErr w:type="spellEnd"/>
          </w:p>
        </w:tc>
        <w:tc>
          <w:tcPr>
            <w:tcW w:w="3827" w:type="dxa"/>
            <w:vAlign w:val="center"/>
          </w:tcPr>
          <w:p w14:paraId="519F9973" w14:textId="77777777" w:rsidR="00CA2A07" w:rsidRPr="00C402E0" w:rsidRDefault="00CA2A0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 xml:space="preserve">Годовой расход, </w:t>
            </w:r>
            <w:proofErr w:type="spellStart"/>
            <w:r w:rsidRPr="00C402E0">
              <w:rPr>
                <w:color w:val="000000"/>
              </w:rPr>
              <w:t>тыс</w:t>
            </w:r>
            <w:proofErr w:type="spellEnd"/>
            <w:r w:rsidRPr="00C402E0">
              <w:rPr>
                <w:color w:val="000000"/>
              </w:rPr>
              <w:t xml:space="preserve"> м</w:t>
            </w:r>
            <w:r w:rsidRPr="00D436D8">
              <w:rPr>
                <w:color w:val="000000"/>
                <w:vertAlign w:val="superscript"/>
              </w:rPr>
              <w:t>3</w:t>
            </w:r>
          </w:p>
        </w:tc>
      </w:tr>
      <w:tr w:rsidR="002F73D7" w:rsidRPr="00C402E0" w14:paraId="795A93E7" w14:textId="77777777" w:rsidTr="00CA2A07">
        <w:tc>
          <w:tcPr>
            <w:tcW w:w="3794" w:type="dxa"/>
            <w:vAlign w:val="center"/>
          </w:tcPr>
          <w:p w14:paraId="013FD55D" w14:textId="77777777" w:rsidR="002F73D7" w:rsidRPr="00C402E0" w:rsidRDefault="002F73D7" w:rsidP="00CA2A07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Хозяйственно-питьевое</w:t>
            </w:r>
            <w:r w:rsidRPr="00C402E0">
              <w:rPr>
                <w:color w:val="000000"/>
              </w:rPr>
              <w:br/>
              <w:t>водоснабжение</w:t>
            </w:r>
          </w:p>
        </w:tc>
        <w:tc>
          <w:tcPr>
            <w:tcW w:w="1586" w:type="dxa"/>
            <w:vAlign w:val="center"/>
          </w:tcPr>
          <w:p w14:paraId="08E8F7FA" w14:textId="77777777" w:rsidR="002F73D7" w:rsidRPr="00C402E0" w:rsidRDefault="002F73D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житель</w:t>
            </w:r>
          </w:p>
        </w:tc>
        <w:tc>
          <w:tcPr>
            <w:tcW w:w="2808" w:type="dxa"/>
            <w:vAlign w:val="center"/>
          </w:tcPr>
          <w:p w14:paraId="6C7DE538" w14:textId="03D49157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11" w:type="dxa"/>
            <w:vAlign w:val="center"/>
          </w:tcPr>
          <w:p w14:paraId="34CF91EA" w14:textId="6758E30E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3827" w:type="dxa"/>
            <w:vAlign w:val="center"/>
          </w:tcPr>
          <w:p w14:paraId="1A1D83EB" w14:textId="4BDC98E3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1,10</w:t>
            </w:r>
          </w:p>
        </w:tc>
      </w:tr>
      <w:tr w:rsidR="002F73D7" w:rsidRPr="00C402E0" w14:paraId="5610C307" w14:textId="77777777" w:rsidTr="00CA2A07">
        <w:tc>
          <w:tcPr>
            <w:tcW w:w="3794" w:type="dxa"/>
            <w:vAlign w:val="center"/>
          </w:tcPr>
          <w:p w14:paraId="22E8F457" w14:textId="77777777" w:rsidR="002F73D7" w:rsidRPr="00C402E0" w:rsidRDefault="002F73D7" w:rsidP="00CA2A07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2 Животноводческий сектор</w:t>
            </w:r>
          </w:p>
        </w:tc>
        <w:tc>
          <w:tcPr>
            <w:tcW w:w="1586" w:type="dxa"/>
            <w:vAlign w:val="center"/>
          </w:tcPr>
          <w:p w14:paraId="5DF264FA" w14:textId="77777777" w:rsidR="002F73D7" w:rsidRPr="00C402E0" w:rsidRDefault="002F73D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голова</w:t>
            </w:r>
          </w:p>
        </w:tc>
        <w:tc>
          <w:tcPr>
            <w:tcW w:w="2808" w:type="dxa"/>
            <w:vAlign w:val="center"/>
          </w:tcPr>
          <w:p w14:paraId="3718AD94" w14:textId="43988A5B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3429</w:t>
            </w:r>
          </w:p>
        </w:tc>
        <w:tc>
          <w:tcPr>
            <w:tcW w:w="4111" w:type="dxa"/>
            <w:vAlign w:val="center"/>
          </w:tcPr>
          <w:p w14:paraId="48C7C9AD" w14:textId="06758AE8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9,26</w:t>
            </w:r>
          </w:p>
        </w:tc>
        <w:tc>
          <w:tcPr>
            <w:tcW w:w="3827" w:type="dxa"/>
            <w:vAlign w:val="center"/>
          </w:tcPr>
          <w:p w14:paraId="3390D38E" w14:textId="561AFAB3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3,38</w:t>
            </w:r>
          </w:p>
        </w:tc>
      </w:tr>
      <w:tr w:rsidR="002F73D7" w:rsidRPr="00C402E0" w14:paraId="151A2B3C" w14:textId="77777777" w:rsidTr="00CA2A07">
        <w:tc>
          <w:tcPr>
            <w:tcW w:w="3794" w:type="dxa"/>
            <w:vAlign w:val="center"/>
          </w:tcPr>
          <w:p w14:paraId="5C16D894" w14:textId="77777777" w:rsidR="002F73D7" w:rsidRPr="00C402E0" w:rsidRDefault="002F73D7" w:rsidP="00CA2A07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lastRenderedPageBreak/>
              <w:t>3 Производственный сектор</w:t>
            </w:r>
          </w:p>
        </w:tc>
        <w:tc>
          <w:tcPr>
            <w:tcW w:w="1586" w:type="dxa"/>
            <w:vAlign w:val="center"/>
          </w:tcPr>
          <w:p w14:paraId="737F9B53" w14:textId="77777777" w:rsidR="002F73D7" w:rsidRPr="00C402E0" w:rsidRDefault="002F73D7" w:rsidP="00CA2A0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0176BF22" w14:textId="697809F4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11" w:type="dxa"/>
            <w:vAlign w:val="center"/>
          </w:tcPr>
          <w:p w14:paraId="438F381E" w14:textId="7AEBA2BA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27" w:type="dxa"/>
            <w:vAlign w:val="center"/>
          </w:tcPr>
          <w:p w14:paraId="6868BCA6" w14:textId="5F698D51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0,00</w:t>
            </w:r>
          </w:p>
        </w:tc>
      </w:tr>
      <w:tr w:rsidR="002F73D7" w:rsidRPr="00C402E0" w14:paraId="0AB43E65" w14:textId="77777777" w:rsidTr="00CA2A07">
        <w:tc>
          <w:tcPr>
            <w:tcW w:w="3794" w:type="dxa"/>
            <w:vAlign w:val="center"/>
          </w:tcPr>
          <w:p w14:paraId="27F96B19" w14:textId="77777777" w:rsidR="002F73D7" w:rsidRPr="00C402E0" w:rsidRDefault="002F73D7" w:rsidP="00CA2A07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4. Административные здания</w:t>
            </w:r>
          </w:p>
        </w:tc>
        <w:tc>
          <w:tcPr>
            <w:tcW w:w="1586" w:type="dxa"/>
            <w:vAlign w:val="center"/>
          </w:tcPr>
          <w:p w14:paraId="268E70CE" w14:textId="77777777" w:rsidR="002F73D7" w:rsidRPr="00C402E0" w:rsidRDefault="002F73D7" w:rsidP="00CA2A07">
            <w:pPr>
              <w:spacing w:line="300" w:lineRule="auto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1 раб.</w:t>
            </w:r>
          </w:p>
        </w:tc>
        <w:tc>
          <w:tcPr>
            <w:tcW w:w="2808" w:type="dxa"/>
            <w:vAlign w:val="center"/>
          </w:tcPr>
          <w:p w14:paraId="418A56B1" w14:textId="34696C97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1" w:type="dxa"/>
            <w:vAlign w:val="center"/>
          </w:tcPr>
          <w:p w14:paraId="732CA58E" w14:textId="481939D2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3827" w:type="dxa"/>
            <w:vAlign w:val="center"/>
          </w:tcPr>
          <w:p w14:paraId="12D82FF3" w14:textId="52FD6ED8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0,06</w:t>
            </w:r>
          </w:p>
        </w:tc>
      </w:tr>
      <w:tr w:rsidR="002F73D7" w:rsidRPr="00C402E0" w14:paraId="400E3734" w14:textId="77777777" w:rsidTr="00CA2A07">
        <w:tc>
          <w:tcPr>
            <w:tcW w:w="3794" w:type="dxa"/>
            <w:vAlign w:val="center"/>
          </w:tcPr>
          <w:p w14:paraId="3FCA5640" w14:textId="77777777" w:rsidR="002F73D7" w:rsidRPr="00C402E0" w:rsidRDefault="002F73D7" w:rsidP="00CA2A07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5. Культурно-бытовой сектор</w:t>
            </w:r>
          </w:p>
        </w:tc>
        <w:tc>
          <w:tcPr>
            <w:tcW w:w="1586" w:type="dxa"/>
            <w:vAlign w:val="center"/>
          </w:tcPr>
          <w:p w14:paraId="505B9982" w14:textId="77777777" w:rsidR="002F73D7" w:rsidRPr="00C402E0" w:rsidRDefault="002F73D7" w:rsidP="00CA2A0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651CFC45" w14:textId="09433921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111" w:type="dxa"/>
            <w:vAlign w:val="center"/>
          </w:tcPr>
          <w:p w14:paraId="2406E06C" w14:textId="7D2D1589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827" w:type="dxa"/>
            <w:vAlign w:val="center"/>
          </w:tcPr>
          <w:p w14:paraId="36DC64A7" w14:textId="2D701D46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0,28</w:t>
            </w:r>
          </w:p>
        </w:tc>
      </w:tr>
      <w:tr w:rsidR="002F73D7" w:rsidRPr="00C402E0" w14:paraId="29A11EB5" w14:textId="77777777" w:rsidTr="00CA2A07">
        <w:tc>
          <w:tcPr>
            <w:tcW w:w="3794" w:type="dxa"/>
            <w:vAlign w:val="center"/>
          </w:tcPr>
          <w:p w14:paraId="7C68AC3D" w14:textId="77777777" w:rsidR="002F73D7" w:rsidRPr="00C402E0" w:rsidRDefault="002F73D7" w:rsidP="00CA2A07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6. Полив зеленых насаждений</w:t>
            </w:r>
          </w:p>
        </w:tc>
        <w:tc>
          <w:tcPr>
            <w:tcW w:w="1586" w:type="dxa"/>
            <w:vAlign w:val="center"/>
          </w:tcPr>
          <w:p w14:paraId="56A4A502" w14:textId="77777777" w:rsidR="002F73D7" w:rsidRPr="00C402E0" w:rsidRDefault="002F73D7" w:rsidP="00CA2A0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055B1985" w14:textId="7BA14EA1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11" w:type="dxa"/>
            <w:vAlign w:val="center"/>
          </w:tcPr>
          <w:p w14:paraId="12EEA3FD" w14:textId="5189B989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2,95</w:t>
            </w:r>
          </w:p>
        </w:tc>
        <w:tc>
          <w:tcPr>
            <w:tcW w:w="3827" w:type="dxa"/>
            <w:vAlign w:val="center"/>
          </w:tcPr>
          <w:p w14:paraId="6815DBE0" w14:textId="276F8D2B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1,08</w:t>
            </w:r>
          </w:p>
        </w:tc>
      </w:tr>
      <w:tr w:rsidR="002F73D7" w:rsidRPr="00377FC0" w14:paraId="7EEA7293" w14:textId="77777777" w:rsidTr="00CA2A07">
        <w:tc>
          <w:tcPr>
            <w:tcW w:w="3794" w:type="dxa"/>
            <w:vAlign w:val="center"/>
          </w:tcPr>
          <w:p w14:paraId="2523C2AC" w14:textId="77777777" w:rsidR="002F73D7" w:rsidRPr="00C402E0" w:rsidRDefault="002F73D7" w:rsidP="00CA2A07">
            <w:pPr>
              <w:spacing w:line="300" w:lineRule="auto"/>
              <w:ind w:left="-84" w:right="-104"/>
              <w:jc w:val="center"/>
              <w:rPr>
                <w:color w:val="000000"/>
              </w:rPr>
            </w:pPr>
            <w:r w:rsidRPr="00C402E0">
              <w:rPr>
                <w:color w:val="000000"/>
              </w:rPr>
              <w:t>Всего</w:t>
            </w:r>
          </w:p>
        </w:tc>
        <w:tc>
          <w:tcPr>
            <w:tcW w:w="1586" w:type="dxa"/>
            <w:vAlign w:val="center"/>
          </w:tcPr>
          <w:p w14:paraId="67F00DCF" w14:textId="77777777" w:rsidR="002F73D7" w:rsidRPr="00C402E0" w:rsidRDefault="002F73D7" w:rsidP="00CA2A0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808" w:type="dxa"/>
            <w:vAlign w:val="center"/>
          </w:tcPr>
          <w:p w14:paraId="7F4EA96B" w14:textId="519E43CC" w:rsidR="002F73D7" w:rsidRPr="00BD29A3" w:rsidRDefault="002F73D7" w:rsidP="00CA2A07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vAlign w:val="center"/>
          </w:tcPr>
          <w:p w14:paraId="07C66B4E" w14:textId="596409FA" w:rsidR="002F73D7" w:rsidRPr="00BD29A3" w:rsidRDefault="002F73D7" w:rsidP="00CA2A07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16,12</w:t>
            </w:r>
          </w:p>
        </w:tc>
        <w:tc>
          <w:tcPr>
            <w:tcW w:w="3827" w:type="dxa"/>
            <w:vAlign w:val="center"/>
          </w:tcPr>
          <w:p w14:paraId="620F4582" w14:textId="3829674A" w:rsidR="002F73D7" w:rsidRPr="00BD29A3" w:rsidRDefault="002F73D7" w:rsidP="00CA2A07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</w:rPr>
              <w:t>5,88</w:t>
            </w:r>
          </w:p>
        </w:tc>
      </w:tr>
    </w:tbl>
    <w:p w14:paraId="16AD0BB4" w14:textId="77777777" w:rsidR="00CA2A07" w:rsidRDefault="00CA2A07" w:rsidP="00377FC0">
      <w:pPr>
        <w:spacing w:line="300" w:lineRule="auto"/>
        <w:ind w:firstLine="1701"/>
        <w:jc w:val="both"/>
      </w:pPr>
    </w:p>
    <w:p w14:paraId="54F6657D" w14:textId="24CB22ED" w:rsidR="004C1C87" w:rsidRPr="006D158B" w:rsidRDefault="00377FC0" w:rsidP="00377FC0">
      <w:pPr>
        <w:spacing w:line="300" w:lineRule="auto"/>
        <w:ind w:firstLine="1701"/>
        <w:jc w:val="both"/>
      </w:pPr>
      <w:r w:rsidRPr="006D158B">
        <w:t>Таблица 3.1</w:t>
      </w:r>
      <w:r w:rsidR="00CA2A07">
        <w:t>9</w:t>
      </w:r>
      <w:r w:rsidR="001475AB" w:rsidRPr="006D158B">
        <w:t xml:space="preserve"> – Сводные данные по водопотреблени</w:t>
      </w:r>
      <w:r w:rsidR="00BD29A3">
        <w:t>ю</w:t>
      </w:r>
      <w:r w:rsidR="001475AB" w:rsidRPr="006D158B">
        <w:t xml:space="preserve"> </w:t>
      </w:r>
      <w:proofErr w:type="spellStart"/>
      <w:r w:rsidR="00057E63">
        <w:t>Высокоярск</w:t>
      </w:r>
      <w:r w:rsidR="00BD29A3">
        <w:t>ого</w:t>
      </w:r>
      <w:proofErr w:type="spellEnd"/>
      <w:r w:rsidR="001475AB" w:rsidRPr="006D158B">
        <w:t xml:space="preserve"> </w:t>
      </w:r>
      <w:r w:rsidR="00FE0396">
        <w:t>сельского</w:t>
      </w:r>
      <w:r w:rsidR="001475AB" w:rsidRPr="006D158B">
        <w:t xml:space="preserve"> поселения на 2025 г.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709"/>
        <w:gridCol w:w="3635"/>
        <w:gridCol w:w="3311"/>
        <w:gridCol w:w="3518"/>
        <w:gridCol w:w="3286"/>
      </w:tblGrid>
      <w:tr w:rsidR="004C1C87" w:rsidRPr="006D158B" w14:paraId="12C2A8A9" w14:textId="77777777" w:rsidTr="006D158B">
        <w:trPr>
          <w:trHeight w:val="567"/>
          <w:jc w:val="center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0BA05144" w14:textId="77777777" w:rsidR="004C1C87" w:rsidRPr="006D158B" w:rsidRDefault="004C1C87" w:rsidP="001B77BA">
            <w:pPr>
              <w:pStyle w:val="afa"/>
              <w:widowControl w:val="0"/>
              <w:spacing w:before="240" w:line="300" w:lineRule="auto"/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1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205A63EA" w14:textId="77777777" w:rsidR="004C1C87" w:rsidRPr="006D158B" w:rsidRDefault="004C1C87" w:rsidP="001B77BA">
            <w:pPr>
              <w:pStyle w:val="afa"/>
              <w:spacing w:before="12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0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46B7C30D" w14:textId="77777777" w:rsidR="004C1C87" w:rsidRPr="006D158B" w:rsidRDefault="004C1C87" w:rsidP="001B77BA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Расчетный срок-2025 г.</w:t>
            </w:r>
          </w:p>
        </w:tc>
      </w:tr>
      <w:tr w:rsidR="004C1C87" w:rsidRPr="006D158B" w14:paraId="110D0BD0" w14:textId="77777777" w:rsidTr="006D158B">
        <w:trPr>
          <w:trHeight w:val="567"/>
          <w:jc w:val="center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0CD1431" w14:textId="77777777" w:rsidR="004C1C87" w:rsidRPr="006D158B" w:rsidRDefault="004C1C87" w:rsidP="001B77BA">
            <w:pPr>
              <w:pStyle w:val="afa"/>
              <w:spacing w:line="30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68C6980" w14:textId="77777777" w:rsidR="004C1C87" w:rsidRPr="006D158B" w:rsidRDefault="004C1C87" w:rsidP="001B77BA">
            <w:pPr>
              <w:pStyle w:val="afa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3B83B34" w14:textId="77777777" w:rsidR="004C1C87" w:rsidRPr="006D158B" w:rsidRDefault="00850847" w:rsidP="001B77BA">
            <w:pPr>
              <w:pStyle w:val="afa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</w:t>
            </w:r>
            <w:r w:rsidR="006D158B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DC3FC5A" w14:textId="77777777" w:rsidR="004C1C87" w:rsidRPr="006D158B" w:rsidRDefault="00850847" w:rsidP="001B77BA">
            <w:pPr>
              <w:pStyle w:val="afa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Среднесуточный расход, м</w:t>
            </w:r>
            <w:r w:rsidRPr="006D15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22B4E6F5" w14:textId="77777777" w:rsidR="004C1C87" w:rsidRPr="006D158B" w:rsidRDefault="00850847" w:rsidP="001B77BA">
            <w:pPr>
              <w:pStyle w:val="afa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hAnsi="Times New Roman" w:cs="Times New Roman"/>
                <w:sz w:val="24"/>
                <w:szCs w:val="24"/>
              </w:rPr>
              <w:t xml:space="preserve">Годовой расход, </w:t>
            </w:r>
            <w:proofErr w:type="spellStart"/>
            <w:r w:rsidRPr="006D15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D158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D15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F73D7" w:rsidRPr="006D158B" w14:paraId="06CBE41C" w14:textId="77777777" w:rsidTr="006D158B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C8AF6FD" w14:textId="77777777" w:rsidR="002F73D7" w:rsidRPr="004741BF" w:rsidRDefault="002F73D7" w:rsidP="00B87308">
            <w:pPr>
              <w:pStyle w:val="100"/>
              <w:spacing w:line="300" w:lineRule="auto"/>
              <w:jc w:val="center"/>
              <w:rPr>
                <w:sz w:val="24"/>
              </w:rPr>
            </w:pPr>
            <w:r w:rsidRPr="004741BF">
              <w:rPr>
                <w:sz w:val="24"/>
              </w:rPr>
              <w:t>1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A322C3D" w14:textId="057C04A9" w:rsidR="002F73D7" w:rsidRPr="004741BF" w:rsidRDefault="002F73D7" w:rsidP="00CA2A07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4741BF">
              <w:rPr>
                <w:sz w:val="24"/>
                <w:lang w:val="ru-RU"/>
              </w:rPr>
              <w:t xml:space="preserve">с. </w:t>
            </w:r>
            <w:r>
              <w:rPr>
                <w:sz w:val="24"/>
                <w:lang w:val="ru-RU"/>
              </w:rPr>
              <w:t>Высокий Яр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1D80251" w14:textId="040F3CDB" w:rsidR="002F73D7" w:rsidRPr="004741BF" w:rsidRDefault="002F73D7" w:rsidP="00B87308">
            <w:pPr>
              <w:pStyle w:val="a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46DDB551" w14:textId="053F8F8C" w:rsidR="002F73D7" w:rsidRPr="003709CF" w:rsidRDefault="002F73D7" w:rsidP="00B8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31,90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4281C0BD" w14:textId="26C3D59F" w:rsidR="002F73D7" w:rsidRPr="003709CF" w:rsidRDefault="002F73D7" w:rsidP="00B8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11,64</w:t>
            </w:r>
          </w:p>
        </w:tc>
      </w:tr>
      <w:tr w:rsidR="002F73D7" w:rsidRPr="006D158B" w14:paraId="0B510F73" w14:textId="77777777" w:rsidTr="006D158B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6FACAA8" w14:textId="77777777" w:rsidR="002F73D7" w:rsidRPr="004741BF" w:rsidRDefault="002F73D7" w:rsidP="00B87308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4741BF">
              <w:rPr>
                <w:sz w:val="24"/>
                <w:lang w:val="ru-RU"/>
              </w:rPr>
              <w:t>2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E3D699E" w14:textId="63170DAF" w:rsidR="002F73D7" w:rsidRPr="004741BF" w:rsidRDefault="002F73D7" w:rsidP="00B87308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4741BF">
              <w:rPr>
                <w:sz w:val="24"/>
                <w:lang w:val="ru-RU"/>
              </w:rPr>
              <w:t xml:space="preserve">д. </w:t>
            </w:r>
            <w:r>
              <w:rPr>
                <w:sz w:val="24"/>
                <w:lang w:val="ru-RU"/>
              </w:rPr>
              <w:t>Хуторское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4509C364" w14:textId="6FDC94D6" w:rsidR="002F73D7" w:rsidRPr="004741BF" w:rsidRDefault="002F73D7" w:rsidP="00B87308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2299A9DF" w14:textId="20BF67D6" w:rsidR="002F73D7" w:rsidRPr="003709CF" w:rsidRDefault="002F73D7" w:rsidP="00B8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14,58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7C16A1FB" w14:textId="1EE1E60A" w:rsidR="002F73D7" w:rsidRPr="003709CF" w:rsidRDefault="002F73D7" w:rsidP="00B8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5,32</w:t>
            </w:r>
          </w:p>
        </w:tc>
      </w:tr>
      <w:tr w:rsidR="002F73D7" w:rsidRPr="006D158B" w14:paraId="5C2EB845" w14:textId="77777777" w:rsidTr="006D158B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FCA6C98" w14:textId="77777777" w:rsidR="002F73D7" w:rsidRPr="004741BF" w:rsidRDefault="002F73D7" w:rsidP="00B87308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4741BF">
              <w:rPr>
                <w:sz w:val="24"/>
                <w:lang w:val="ru-RU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3B4D770" w14:textId="25C85046" w:rsidR="002F73D7" w:rsidRPr="004741BF" w:rsidRDefault="002F73D7" w:rsidP="00B87308">
            <w:pPr>
              <w:pStyle w:val="100"/>
              <w:spacing w:line="300" w:lineRule="auto"/>
              <w:jc w:val="center"/>
              <w:rPr>
                <w:sz w:val="24"/>
                <w:lang w:val="ru-RU"/>
              </w:rPr>
            </w:pPr>
            <w:r w:rsidRPr="004741BF">
              <w:rPr>
                <w:sz w:val="24"/>
                <w:lang w:val="ru-RU"/>
              </w:rPr>
              <w:t xml:space="preserve">д. </w:t>
            </w:r>
            <w:r>
              <w:rPr>
                <w:sz w:val="24"/>
                <w:lang w:val="ru-RU"/>
              </w:rPr>
              <w:t>Пчелка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BB9C3D2" w14:textId="41265DB8" w:rsidR="002F73D7" w:rsidRPr="004741BF" w:rsidRDefault="002F73D7" w:rsidP="00B87308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009A2ADB" w14:textId="771016A5" w:rsidR="002F73D7" w:rsidRPr="003709CF" w:rsidRDefault="002F73D7" w:rsidP="00B8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13,81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56AC5B0" w14:textId="1A85BF85" w:rsidR="002F73D7" w:rsidRPr="003709CF" w:rsidRDefault="002F73D7" w:rsidP="00B8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5,04</w:t>
            </w:r>
          </w:p>
        </w:tc>
      </w:tr>
      <w:tr w:rsidR="002F73D7" w:rsidRPr="001B77BA" w14:paraId="4F93F9BC" w14:textId="77777777" w:rsidTr="006D158B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4021385B" w14:textId="1926B840" w:rsidR="002F73D7" w:rsidRPr="006D158B" w:rsidRDefault="00EE3C00" w:rsidP="001B77BA">
            <w:pPr>
              <w:pStyle w:val="afa"/>
              <w:spacing w:line="30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57BD4BF" w14:textId="2938823D" w:rsidR="002F73D7" w:rsidRPr="006D158B" w:rsidRDefault="002F73D7" w:rsidP="001B77BA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0A9D8D7D" w14:textId="6DD3F7DE" w:rsidR="002F73D7" w:rsidRPr="000E45F1" w:rsidRDefault="002F73D7" w:rsidP="005E7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949AFAD" w14:textId="33C006AE" w:rsidR="002F73D7" w:rsidRPr="003709CF" w:rsidRDefault="002F73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22,56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E573AF" w14:textId="250F92D0" w:rsidR="002F73D7" w:rsidRPr="003709CF" w:rsidRDefault="002F73D7" w:rsidP="008E59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8,24</w:t>
            </w:r>
          </w:p>
        </w:tc>
      </w:tr>
      <w:tr w:rsidR="002F73D7" w:rsidRPr="001B77BA" w14:paraId="79B2C0A8" w14:textId="77777777" w:rsidTr="006D158B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72DCD70" w14:textId="6B87BA31" w:rsidR="002F73D7" w:rsidRPr="006D158B" w:rsidRDefault="00EE3C00" w:rsidP="001B77BA">
            <w:pPr>
              <w:pStyle w:val="afa"/>
              <w:spacing w:line="30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32F3167" w14:textId="0B052E81" w:rsidR="002F73D7" w:rsidRPr="00CA2A07" w:rsidRDefault="002F73D7" w:rsidP="00CA2A07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Панычево</w:t>
            </w:r>
            <w:proofErr w:type="spellEnd"/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248735F4" w14:textId="59C26C9D" w:rsidR="002F73D7" w:rsidRDefault="002F73D7" w:rsidP="005E7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722D9CF1" w14:textId="0764495F" w:rsidR="002F73D7" w:rsidRPr="003709CF" w:rsidRDefault="002F73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16,12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EAB871" w14:textId="6814DB97" w:rsidR="002F73D7" w:rsidRPr="003709CF" w:rsidRDefault="002F73D7" w:rsidP="008E59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5,88</w:t>
            </w:r>
          </w:p>
        </w:tc>
      </w:tr>
      <w:tr w:rsidR="002F73D7" w:rsidRPr="001B77BA" w14:paraId="7B6707D9" w14:textId="77777777" w:rsidTr="006D158B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F11EEBD" w14:textId="77777777" w:rsidR="002F73D7" w:rsidRPr="006D158B" w:rsidRDefault="002F73D7" w:rsidP="001B77BA">
            <w:pPr>
              <w:pStyle w:val="afa"/>
              <w:spacing w:line="30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4E00A951" w14:textId="52ECAD41" w:rsidR="002F73D7" w:rsidRPr="006D158B" w:rsidRDefault="002F73D7" w:rsidP="001B77BA">
            <w:pPr>
              <w:pStyle w:val="afa"/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6D158B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сельском</w:t>
            </w:r>
            <w:r w:rsidRPr="006D158B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у поселению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0A6C6E68" w14:textId="32C6CFD9" w:rsidR="002F73D7" w:rsidRPr="002F73D7" w:rsidRDefault="008D797E" w:rsidP="005E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1140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7CD4476C" w14:textId="595F793B" w:rsidR="002F73D7" w:rsidRDefault="008D797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98,87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C4EA8D" w14:textId="67094459" w:rsidR="002F73D7" w:rsidRDefault="008D797E" w:rsidP="008E591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36,12</w:t>
            </w:r>
          </w:p>
        </w:tc>
      </w:tr>
    </w:tbl>
    <w:p w14:paraId="7AE07031" w14:textId="77777777" w:rsidR="0010653B" w:rsidRPr="001B77BA" w:rsidRDefault="0010653B" w:rsidP="001B77BA">
      <w:pPr>
        <w:spacing w:line="300" w:lineRule="auto"/>
        <w:jc w:val="center"/>
      </w:pPr>
    </w:p>
    <w:p w14:paraId="0F3D1246" w14:textId="77777777" w:rsidR="0046252C" w:rsidRPr="001B77BA" w:rsidRDefault="0046252C" w:rsidP="001B77BA">
      <w:pPr>
        <w:pStyle w:val="141"/>
        <w:spacing w:line="300" w:lineRule="auto"/>
        <w:rPr>
          <w:sz w:val="24"/>
          <w:szCs w:val="24"/>
        </w:rPr>
        <w:sectPr w:rsidR="0046252C" w:rsidRPr="001B77BA" w:rsidSect="007B684B">
          <w:pgSz w:w="16834" w:h="11909" w:orient="landscape" w:code="9"/>
          <w:pgMar w:top="987" w:right="340" w:bottom="970" w:left="567" w:header="720" w:footer="720" w:gutter="567"/>
          <w:cols w:space="60"/>
          <w:noEndnote/>
        </w:sectPr>
      </w:pPr>
    </w:p>
    <w:p w14:paraId="34F2AE52" w14:textId="77777777" w:rsidR="00FD0CB1" w:rsidRPr="001B77BA" w:rsidRDefault="00FD0CB1" w:rsidP="001B77BA">
      <w:pPr>
        <w:pStyle w:val="3"/>
        <w:suppressAutoHyphens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3" w:name="_Toc176091516"/>
      <w:r w:rsidRPr="001B77BA">
        <w:rPr>
          <w:rFonts w:ascii="Times New Roman" w:hAnsi="Times New Roman"/>
          <w:i/>
          <w:iCs/>
          <w:sz w:val="24"/>
          <w:szCs w:val="24"/>
        </w:rPr>
        <w:lastRenderedPageBreak/>
        <w:t>3.</w:t>
      </w:r>
      <w:r w:rsidR="00950963" w:rsidRPr="001B77BA">
        <w:rPr>
          <w:rFonts w:ascii="Times New Roman" w:hAnsi="Times New Roman"/>
          <w:i/>
          <w:iCs/>
          <w:sz w:val="24"/>
          <w:szCs w:val="24"/>
        </w:rPr>
        <w:t>4</w:t>
      </w:r>
      <w:r w:rsidRPr="001B77B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1A09AE" w:rsidRPr="001B77BA">
        <w:rPr>
          <w:rFonts w:ascii="Times New Roman" w:hAnsi="Times New Roman"/>
          <w:i/>
          <w:iCs/>
          <w:sz w:val="24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  <w:r w:rsidRPr="001B77B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D163DAE" w14:textId="77777777" w:rsidR="00F13C38" w:rsidRPr="001B77BA" w:rsidRDefault="00F13C38" w:rsidP="001B77BA">
      <w:pPr>
        <w:pStyle w:val="141"/>
        <w:spacing w:line="300" w:lineRule="auto"/>
        <w:rPr>
          <w:sz w:val="24"/>
          <w:szCs w:val="24"/>
        </w:rPr>
      </w:pPr>
    </w:p>
    <w:p w14:paraId="39491766" w14:textId="4EC668B4" w:rsidR="0094576D" w:rsidRDefault="0094576D" w:rsidP="0094576D">
      <w:pPr>
        <w:pStyle w:val="14"/>
        <w:spacing w:line="288" w:lineRule="auto"/>
        <w:ind w:firstLine="709"/>
        <w:rPr>
          <w:sz w:val="24"/>
        </w:rPr>
      </w:pPr>
      <w:r w:rsidRPr="007B7F51">
        <w:rPr>
          <w:sz w:val="24"/>
        </w:rPr>
        <w:t xml:space="preserve">При обследовании </w:t>
      </w:r>
      <w:proofErr w:type="spellStart"/>
      <w:r w:rsidR="00EF1C48">
        <w:rPr>
          <w:sz w:val="24"/>
        </w:rPr>
        <w:t>Высокоярского</w:t>
      </w:r>
      <w:proofErr w:type="spellEnd"/>
      <w:r w:rsidRPr="007B7F51">
        <w:rPr>
          <w:sz w:val="24"/>
        </w:rPr>
        <w:t xml:space="preserve"> сельского поселения выявлены следующие проблемы:</w:t>
      </w:r>
    </w:p>
    <w:p w14:paraId="44138011" w14:textId="77777777" w:rsidR="00632225" w:rsidRDefault="00632225" w:rsidP="0094576D">
      <w:pPr>
        <w:pStyle w:val="14"/>
        <w:spacing w:line="288" w:lineRule="auto"/>
        <w:ind w:firstLine="709"/>
        <w:rPr>
          <w:sz w:val="24"/>
        </w:rPr>
      </w:pPr>
    </w:p>
    <w:p w14:paraId="3B24E81D" w14:textId="54ADFBF9" w:rsidR="005C3CD1" w:rsidRDefault="005C3CD1" w:rsidP="005C3CD1">
      <w:pPr>
        <w:pStyle w:val="14"/>
        <w:numPr>
          <w:ilvl w:val="0"/>
          <w:numId w:val="39"/>
        </w:numPr>
        <w:spacing w:line="288" w:lineRule="auto"/>
        <w:ind w:left="0" w:firstLine="709"/>
        <w:rPr>
          <w:sz w:val="24"/>
        </w:rPr>
      </w:pPr>
      <w:r>
        <w:rPr>
          <w:sz w:val="24"/>
        </w:rPr>
        <w:t>Существующие объекты водоснабжения, как правило, были переданы администрации поселения от хозяйствующего субъекта, уже с длительным сроком эксплуатации. В связи с этим в полном объеме отсутствует техническая документация, что затрудняет принятие оптимальных технических решений при часто возникающих аварийных ситуациях. Так как сроки амортизации скважин, оборудования, сетей и сооружений давно истекли и их износ составляет более 90%.</w:t>
      </w:r>
    </w:p>
    <w:p w14:paraId="11E97582" w14:textId="5BB67BD5" w:rsidR="005C3CD1" w:rsidRDefault="005C3CD1" w:rsidP="005C3CD1">
      <w:pPr>
        <w:pStyle w:val="14"/>
        <w:numPr>
          <w:ilvl w:val="0"/>
          <w:numId w:val="39"/>
        </w:numPr>
        <w:spacing w:line="288" w:lineRule="auto"/>
        <w:ind w:left="0" w:firstLine="709"/>
        <w:rPr>
          <w:sz w:val="24"/>
        </w:rPr>
      </w:pPr>
      <w:r>
        <w:rPr>
          <w:sz w:val="24"/>
        </w:rPr>
        <w:t xml:space="preserve">Водоснабжение </w:t>
      </w:r>
      <w:r w:rsidR="00B90131">
        <w:rPr>
          <w:sz w:val="24"/>
        </w:rPr>
        <w:t>д</w:t>
      </w:r>
      <w:r>
        <w:rPr>
          <w:sz w:val="24"/>
        </w:rPr>
        <w:t xml:space="preserve">. </w:t>
      </w:r>
      <w:r w:rsidR="00B90131">
        <w:rPr>
          <w:sz w:val="24"/>
        </w:rPr>
        <w:t>Пчелка</w:t>
      </w:r>
      <w:r>
        <w:rPr>
          <w:sz w:val="24"/>
        </w:rPr>
        <w:t xml:space="preserve"> даже с численностью населения свыше </w:t>
      </w:r>
      <w:r w:rsidR="00B90131">
        <w:rPr>
          <w:sz w:val="24"/>
        </w:rPr>
        <w:t>100</w:t>
      </w:r>
      <w:r>
        <w:rPr>
          <w:sz w:val="24"/>
        </w:rPr>
        <w:t xml:space="preserve"> человек базируется на единственном источнике водоснабжения.</w:t>
      </w:r>
    </w:p>
    <w:p w14:paraId="444DAEF4" w14:textId="4A8CBF79" w:rsidR="005C3CD1" w:rsidRPr="00EF1C48" w:rsidRDefault="00632225" w:rsidP="005C3CD1">
      <w:pPr>
        <w:pStyle w:val="14"/>
        <w:numPr>
          <w:ilvl w:val="0"/>
          <w:numId w:val="39"/>
        </w:numPr>
        <w:spacing w:line="288" w:lineRule="auto"/>
        <w:ind w:left="0" w:firstLine="709"/>
        <w:rPr>
          <w:sz w:val="24"/>
        </w:rPr>
      </w:pPr>
      <w:r w:rsidRPr="00EF1C48">
        <w:rPr>
          <w:sz w:val="24"/>
        </w:rPr>
        <w:t xml:space="preserve">При эксплуатации месторождения питьевых подземных вод в </w:t>
      </w:r>
      <w:proofErr w:type="spellStart"/>
      <w:r w:rsidR="00037DBD">
        <w:rPr>
          <w:sz w:val="24"/>
        </w:rPr>
        <w:t>Высокоярск</w:t>
      </w:r>
      <w:r w:rsidRPr="00EF1C48">
        <w:rPr>
          <w:sz w:val="24"/>
        </w:rPr>
        <w:t>ом</w:t>
      </w:r>
      <w:proofErr w:type="spellEnd"/>
      <w:r w:rsidRPr="00EF1C48">
        <w:rPr>
          <w:sz w:val="24"/>
        </w:rPr>
        <w:t xml:space="preserve"> сельском поселении отсутствует мониторинг за гидродинамическими показателями </w:t>
      </w:r>
      <w:proofErr w:type="spellStart"/>
      <w:r w:rsidRPr="00EF1C48">
        <w:rPr>
          <w:sz w:val="24"/>
        </w:rPr>
        <w:t>сработки</w:t>
      </w:r>
      <w:proofErr w:type="spellEnd"/>
      <w:r w:rsidRPr="00EF1C48">
        <w:rPr>
          <w:sz w:val="24"/>
        </w:rPr>
        <w:t xml:space="preserve"> месторождения.</w:t>
      </w:r>
    </w:p>
    <w:p w14:paraId="733D9F5A" w14:textId="77777777" w:rsidR="00632225" w:rsidRPr="00B152D3" w:rsidRDefault="00632225" w:rsidP="00632225">
      <w:pPr>
        <w:pStyle w:val="14"/>
        <w:numPr>
          <w:ilvl w:val="0"/>
          <w:numId w:val="39"/>
        </w:numPr>
        <w:spacing w:line="288" w:lineRule="auto"/>
        <w:ind w:left="0" w:firstLine="709"/>
        <w:rPr>
          <w:sz w:val="24"/>
        </w:rPr>
      </w:pPr>
      <w:r w:rsidRPr="00B152D3">
        <w:rPr>
          <w:sz w:val="24"/>
        </w:rPr>
        <w:t xml:space="preserve">Индивидуальная жилая застройка по всем населенным пунктам сельского поселения не оснащена централизованной системой канализации. </w:t>
      </w:r>
    </w:p>
    <w:p w14:paraId="1E17424C" w14:textId="77777777" w:rsidR="00632225" w:rsidRPr="00B152D3" w:rsidRDefault="00632225" w:rsidP="005C3CD1">
      <w:pPr>
        <w:pStyle w:val="14"/>
        <w:numPr>
          <w:ilvl w:val="0"/>
          <w:numId w:val="39"/>
        </w:numPr>
        <w:spacing w:line="288" w:lineRule="auto"/>
        <w:ind w:left="0" w:firstLine="709"/>
        <w:rPr>
          <w:sz w:val="24"/>
        </w:rPr>
      </w:pPr>
      <w:r w:rsidRPr="00B152D3">
        <w:rPr>
          <w:sz w:val="24"/>
        </w:rPr>
        <w:t>Отсутствие очистных сооружений.</w:t>
      </w:r>
    </w:p>
    <w:p w14:paraId="7D572829" w14:textId="77777777" w:rsidR="00632225" w:rsidRPr="007B7F51" w:rsidRDefault="00632225" w:rsidP="00632225">
      <w:pPr>
        <w:pStyle w:val="14"/>
        <w:spacing w:line="288" w:lineRule="auto"/>
        <w:ind w:left="709" w:firstLine="0"/>
        <w:rPr>
          <w:sz w:val="24"/>
        </w:rPr>
      </w:pPr>
    </w:p>
    <w:p w14:paraId="13ACA2D6" w14:textId="1C11C577" w:rsidR="0094576D" w:rsidRPr="007B7F51" w:rsidRDefault="0094576D" w:rsidP="0094576D">
      <w:pPr>
        <w:pStyle w:val="14"/>
        <w:spacing w:line="288" w:lineRule="auto"/>
        <w:ind w:firstLine="709"/>
        <w:rPr>
          <w:sz w:val="24"/>
        </w:rPr>
      </w:pPr>
      <w:r w:rsidRPr="0094576D">
        <w:rPr>
          <w:sz w:val="24"/>
        </w:rPr>
        <w:t xml:space="preserve">На основании прогнозных балансов потребления питьевой воды исходя из текущего объема потребления воды населением и его динамики с учетом перспективы развития и изменения состава и структуры застройки в 2025 году расчетная потребность сельского поселения в питьевой воде должна составить </w:t>
      </w:r>
      <w:r w:rsidR="0055368F">
        <w:rPr>
          <w:sz w:val="24"/>
        </w:rPr>
        <w:t>98,87</w:t>
      </w:r>
      <w:r w:rsidR="00AD2FE9" w:rsidRPr="00AE2B28">
        <w:rPr>
          <w:sz w:val="24"/>
        </w:rPr>
        <w:t xml:space="preserve"> </w:t>
      </w:r>
      <w:r w:rsidRPr="00AE2B28">
        <w:rPr>
          <w:sz w:val="24"/>
        </w:rPr>
        <w:t>м</w:t>
      </w:r>
      <w:r w:rsidRPr="00AE2B28">
        <w:rPr>
          <w:sz w:val="24"/>
          <w:vertAlign w:val="superscript"/>
        </w:rPr>
        <w:t>3</w:t>
      </w:r>
      <w:r w:rsidRPr="00AE2B28">
        <w:rPr>
          <w:sz w:val="24"/>
        </w:rPr>
        <w:t>/</w:t>
      </w:r>
      <w:proofErr w:type="spellStart"/>
      <w:r w:rsidRPr="00AE2B28">
        <w:rPr>
          <w:sz w:val="24"/>
        </w:rPr>
        <w:t>сут</w:t>
      </w:r>
      <w:proofErr w:type="spellEnd"/>
      <w:r w:rsidRPr="00AE2B28">
        <w:rPr>
          <w:sz w:val="24"/>
        </w:rPr>
        <w:t xml:space="preserve">. </w:t>
      </w:r>
      <w:r w:rsidRPr="00B152D3">
        <w:rPr>
          <w:sz w:val="24"/>
        </w:rPr>
        <w:t xml:space="preserve">Производительность очистных сооружения должна составить </w:t>
      </w:r>
      <w:r w:rsidR="00076180">
        <w:rPr>
          <w:sz w:val="24"/>
        </w:rPr>
        <w:t>12</w:t>
      </w:r>
      <w:r w:rsidR="00F178BB">
        <w:rPr>
          <w:sz w:val="24"/>
        </w:rPr>
        <w:t>0</w:t>
      </w:r>
      <w:r w:rsidRPr="00B152D3">
        <w:rPr>
          <w:sz w:val="24"/>
        </w:rPr>
        <w:t xml:space="preserve"> м</w:t>
      </w:r>
      <w:r w:rsidRPr="00B152D3">
        <w:rPr>
          <w:sz w:val="24"/>
          <w:vertAlign w:val="superscript"/>
        </w:rPr>
        <w:t>3</w:t>
      </w:r>
      <w:r w:rsidRPr="00B152D3">
        <w:rPr>
          <w:sz w:val="24"/>
        </w:rPr>
        <w:t>/</w:t>
      </w:r>
      <w:proofErr w:type="spellStart"/>
      <w:r w:rsidRPr="00B152D3">
        <w:rPr>
          <w:sz w:val="24"/>
        </w:rPr>
        <w:t>сут</w:t>
      </w:r>
      <w:proofErr w:type="spellEnd"/>
      <w:r w:rsidRPr="00B152D3">
        <w:rPr>
          <w:sz w:val="24"/>
        </w:rPr>
        <w:t>.</w:t>
      </w:r>
    </w:p>
    <w:p w14:paraId="60EF9B9F" w14:textId="70803C52" w:rsidR="00967B3B" w:rsidRPr="001B77BA" w:rsidRDefault="00967B3B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Для устранения проблем, выявленных при обследовании населенных пунктов </w:t>
      </w:r>
      <w:proofErr w:type="spellStart"/>
      <w:r w:rsidR="00F178BB">
        <w:rPr>
          <w:sz w:val="24"/>
        </w:rPr>
        <w:t>Высокоярского</w:t>
      </w:r>
      <w:proofErr w:type="spellEnd"/>
      <w:r w:rsidR="00F178BB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предложены мероприятия, изложенные в п. 3.4.</w:t>
      </w:r>
      <w:r w:rsidR="00BE3AC1" w:rsidRPr="001B77BA">
        <w:rPr>
          <w:sz w:val="24"/>
        </w:rPr>
        <w:t>1.</w:t>
      </w:r>
    </w:p>
    <w:p w14:paraId="6331FF39" w14:textId="77777777" w:rsidR="007D5199" w:rsidRDefault="007D5199" w:rsidP="007D5199">
      <w:pPr>
        <w:pStyle w:val="3"/>
        <w:spacing w:before="0" w:after="0"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0190D18" w14:textId="77777777" w:rsidR="00967B3B" w:rsidRPr="006C2898" w:rsidRDefault="00967B3B" w:rsidP="007D5199">
      <w:pPr>
        <w:pStyle w:val="3"/>
        <w:spacing w:before="0" w:after="0"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C2898">
        <w:rPr>
          <w:rFonts w:ascii="Times New Roman" w:hAnsi="Times New Roman"/>
          <w:i/>
          <w:iCs/>
          <w:sz w:val="24"/>
          <w:szCs w:val="24"/>
        </w:rPr>
        <w:t>3.4.</w:t>
      </w:r>
      <w:r w:rsidR="00BE3AC1" w:rsidRPr="006C2898">
        <w:rPr>
          <w:rFonts w:ascii="Times New Roman" w:hAnsi="Times New Roman"/>
          <w:i/>
          <w:iCs/>
          <w:sz w:val="24"/>
          <w:szCs w:val="24"/>
        </w:rPr>
        <w:t>1.</w:t>
      </w:r>
      <w:r w:rsidRPr="006C2898">
        <w:rPr>
          <w:rFonts w:ascii="Times New Roman" w:hAnsi="Times New Roman"/>
          <w:i/>
          <w:iCs/>
          <w:sz w:val="24"/>
          <w:szCs w:val="24"/>
        </w:rPr>
        <w:t xml:space="preserve"> Мероприятия по строительству инженерной </w:t>
      </w:r>
    </w:p>
    <w:p w14:paraId="2C180DF6" w14:textId="77777777" w:rsidR="00967B3B" w:rsidRPr="001B77BA" w:rsidRDefault="00967B3B" w:rsidP="007D5199">
      <w:pPr>
        <w:pStyle w:val="3"/>
        <w:spacing w:before="0" w:after="0"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6C2898">
        <w:rPr>
          <w:rFonts w:ascii="Times New Roman" w:hAnsi="Times New Roman"/>
          <w:i/>
          <w:iCs/>
          <w:sz w:val="24"/>
          <w:szCs w:val="24"/>
        </w:rPr>
        <w:t>инфраструктуры</w:t>
      </w:r>
      <w:proofErr w:type="gramEnd"/>
      <w:r w:rsidRPr="006C2898">
        <w:rPr>
          <w:rFonts w:ascii="Times New Roman" w:hAnsi="Times New Roman"/>
          <w:i/>
          <w:iCs/>
          <w:sz w:val="24"/>
          <w:szCs w:val="24"/>
        </w:rPr>
        <w:t xml:space="preserve"> водоснабжения</w:t>
      </w:r>
      <w:r w:rsidRPr="001B77B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1DC71B5" w14:textId="77777777" w:rsidR="00967B3B" w:rsidRPr="001B77BA" w:rsidRDefault="00967B3B" w:rsidP="001B77BA">
      <w:pPr>
        <w:spacing w:line="300" w:lineRule="auto"/>
      </w:pPr>
    </w:p>
    <w:p w14:paraId="7102F056" w14:textId="44A7076B" w:rsidR="00967B3B" w:rsidRPr="001B77BA" w:rsidRDefault="00967B3B" w:rsidP="009165AD">
      <w:pPr>
        <w:pStyle w:val="14"/>
        <w:spacing w:line="290" w:lineRule="auto"/>
        <w:rPr>
          <w:sz w:val="24"/>
        </w:rPr>
      </w:pPr>
      <w:r w:rsidRPr="001B77BA">
        <w:rPr>
          <w:sz w:val="24"/>
        </w:rPr>
        <w:t xml:space="preserve">Водоснабжение </w:t>
      </w:r>
      <w:proofErr w:type="spellStart"/>
      <w:r w:rsidR="00306039">
        <w:rPr>
          <w:sz w:val="24"/>
        </w:rPr>
        <w:t>Высокоярского</w:t>
      </w:r>
      <w:proofErr w:type="spellEnd"/>
      <w:r w:rsidRPr="001B77BA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будет осуществляться с использованием </w:t>
      </w:r>
      <w:r w:rsidR="00F60F0F">
        <w:rPr>
          <w:sz w:val="24"/>
        </w:rPr>
        <w:t>скважины</w:t>
      </w:r>
      <w:r w:rsidR="00266543">
        <w:rPr>
          <w:sz w:val="24"/>
        </w:rPr>
        <w:t>.</w:t>
      </w:r>
      <w:r w:rsidRPr="001B77BA">
        <w:rPr>
          <w:sz w:val="24"/>
        </w:rPr>
        <w:t xml:space="preserve"> </w:t>
      </w:r>
    </w:p>
    <w:p w14:paraId="18CB0D4E" w14:textId="37471845" w:rsidR="00967B3B" w:rsidRPr="001B77BA" w:rsidRDefault="00967B3B" w:rsidP="009165AD">
      <w:pPr>
        <w:pStyle w:val="14"/>
        <w:spacing w:line="290" w:lineRule="auto"/>
        <w:rPr>
          <w:sz w:val="24"/>
        </w:rPr>
      </w:pPr>
      <w:r w:rsidRPr="001B77BA">
        <w:rPr>
          <w:sz w:val="24"/>
        </w:rPr>
        <w:t xml:space="preserve">Общая потребность в воде на конец расчетного периода (2025 год) должна составить </w:t>
      </w:r>
      <w:r w:rsidR="00306039">
        <w:rPr>
          <w:sz w:val="24"/>
        </w:rPr>
        <w:t>63,69</w:t>
      </w:r>
      <w:r w:rsidR="008A49CB">
        <w:rPr>
          <w:sz w:val="24"/>
        </w:rPr>
        <w:t xml:space="preserve"> </w:t>
      </w:r>
      <w:r w:rsidR="008A49CB" w:rsidRPr="0094576D">
        <w:rPr>
          <w:sz w:val="24"/>
        </w:rPr>
        <w:t>м</w:t>
      </w:r>
      <w:r w:rsidR="008A49CB" w:rsidRPr="0094576D">
        <w:rPr>
          <w:sz w:val="24"/>
          <w:vertAlign w:val="superscript"/>
        </w:rPr>
        <w:t>3</w:t>
      </w:r>
      <w:r w:rsidR="008A49CB" w:rsidRPr="0094576D">
        <w:rPr>
          <w:sz w:val="24"/>
        </w:rPr>
        <w:t>/</w:t>
      </w:r>
      <w:proofErr w:type="spellStart"/>
      <w:r w:rsidR="008A49CB" w:rsidRPr="0094576D">
        <w:rPr>
          <w:sz w:val="24"/>
        </w:rPr>
        <w:t>сут</w:t>
      </w:r>
      <w:proofErr w:type="spellEnd"/>
      <w:r w:rsidRPr="001B77BA">
        <w:rPr>
          <w:sz w:val="24"/>
        </w:rPr>
        <w:t xml:space="preserve">. </w:t>
      </w:r>
    </w:p>
    <w:p w14:paraId="40CA18C4" w14:textId="77777777" w:rsidR="00967B3B" w:rsidRPr="00631805" w:rsidRDefault="00967B3B" w:rsidP="009165AD">
      <w:pPr>
        <w:pStyle w:val="14"/>
        <w:spacing w:line="290" w:lineRule="auto"/>
        <w:rPr>
          <w:sz w:val="24"/>
        </w:rPr>
      </w:pPr>
      <w:r w:rsidRPr="001B77BA">
        <w:rPr>
          <w:sz w:val="24"/>
        </w:rPr>
        <w:t xml:space="preserve">Для обеспечения указанной потребности в воде с учетом 100% подключения всех потребителей в перспективных населенных пунктах к централизованной системе водоснабжения по перспективным населенным пунктам предлагаются мероприятия поэтапного освоения мощностей в соответствии с этапами жилищного строительства и освоения выделяемых площадок </w:t>
      </w:r>
      <w:r w:rsidRPr="00631805">
        <w:rPr>
          <w:sz w:val="24"/>
        </w:rPr>
        <w:t xml:space="preserve">под застройку производственных, социально– культурных и рекреационных объектов. </w:t>
      </w:r>
    </w:p>
    <w:p w14:paraId="2424F038" w14:textId="77777777" w:rsidR="00530B5B" w:rsidRDefault="00530B5B" w:rsidP="009165AD">
      <w:pPr>
        <w:pStyle w:val="14"/>
        <w:spacing w:line="290" w:lineRule="auto"/>
        <w:ind w:left="426" w:firstLine="0"/>
        <w:rPr>
          <w:sz w:val="24"/>
        </w:rPr>
      </w:pPr>
    </w:p>
    <w:p w14:paraId="38206617" w14:textId="275D51E9" w:rsidR="00967B3B" w:rsidRPr="00631805" w:rsidRDefault="00287BDC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с</w:t>
      </w:r>
      <w:r w:rsidR="00E906AE" w:rsidRPr="00631805">
        <w:rPr>
          <w:sz w:val="24"/>
        </w:rPr>
        <w:t>.</w:t>
      </w:r>
      <w:r w:rsidR="00967B3B" w:rsidRPr="00631805">
        <w:rPr>
          <w:sz w:val="24"/>
        </w:rPr>
        <w:t xml:space="preserve"> </w:t>
      </w:r>
      <w:r w:rsidR="00306039">
        <w:rPr>
          <w:sz w:val="24"/>
        </w:rPr>
        <w:t>Высокий Яр</w:t>
      </w:r>
      <w:r w:rsidR="00967B3B" w:rsidRPr="00631805">
        <w:rPr>
          <w:sz w:val="24"/>
        </w:rPr>
        <w:t xml:space="preserve">: </w:t>
      </w:r>
    </w:p>
    <w:p w14:paraId="4DF960B6" w14:textId="10E0F16F" w:rsidR="00A604AE" w:rsidRPr="00306039" w:rsidRDefault="00A604AE" w:rsidP="00A604AE">
      <w:pPr>
        <w:pStyle w:val="14"/>
        <w:spacing w:line="290" w:lineRule="auto"/>
        <w:ind w:left="426" w:firstLine="0"/>
        <w:rPr>
          <w:sz w:val="24"/>
        </w:rPr>
      </w:pPr>
      <w:r>
        <w:rPr>
          <w:sz w:val="24"/>
        </w:rPr>
        <w:t xml:space="preserve">- </w:t>
      </w:r>
      <w:r w:rsidR="00530B5B">
        <w:rPr>
          <w:sz w:val="24"/>
        </w:rPr>
        <w:t xml:space="preserve">укладка труб ниже глубины промерзания почвы взамен </w:t>
      </w:r>
      <w:r>
        <w:rPr>
          <w:sz w:val="24"/>
        </w:rPr>
        <w:t>водопровод</w:t>
      </w:r>
      <w:r w:rsidR="00306039">
        <w:rPr>
          <w:sz w:val="24"/>
        </w:rPr>
        <w:t>а проложенного с тепловой сетью;</w:t>
      </w:r>
    </w:p>
    <w:p w14:paraId="73001695" w14:textId="77777777" w:rsidR="00A604AE" w:rsidRPr="00631805" w:rsidRDefault="00992565" w:rsidP="00A604AE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 xml:space="preserve">– </w:t>
      </w:r>
      <w:r w:rsidR="00287BDC" w:rsidRPr="00631805">
        <w:rPr>
          <w:sz w:val="24"/>
        </w:rPr>
        <w:t>замена</w:t>
      </w:r>
      <w:r w:rsidR="000210E8" w:rsidRPr="00631805">
        <w:rPr>
          <w:sz w:val="24"/>
        </w:rPr>
        <w:t xml:space="preserve"> </w:t>
      </w:r>
      <w:r w:rsidR="00287BDC" w:rsidRPr="00631805">
        <w:rPr>
          <w:sz w:val="24"/>
        </w:rPr>
        <w:t xml:space="preserve">труб </w:t>
      </w:r>
      <w:r w:rsidR="000210E8" w:rsidRPr="00631805">
        <w:rPr>
          <w:sz w:val="24"/>
        </w:rPr>
        <w:t>сетей централизованного водоснабжения</w:t>
      </w:r>
      <w:r w:rsidRPr="00631805">
        <w:rPr>
          <w:sz w:val="24"/>
        </w:rPr>
        <w:t xml:space="preserve"> </w:t>
      </w:r>
      <w:r w:rsidR="00287BDC" w:rsidRPr="00631805">
        <w:rPr>
          <w:sz w:val="24"/>
        </w:rPr>
        <w:t>на</w:t>
      </w:r>
      <w:r w:rsidRPr="00631805">
        <w:rPr>
          <w:sz w:val="24"/>
        </w:rPr>
        <w:t xml:space="preserve"> полиэтиленовы</w:t>
      </w:r>
      <w:r w:rsidR="00287BDC" w:rsidRPr="00631805">
        <w:rPr>
          <w:sz w:val="24"/>
        </w:rPr>
        <w:t>е</w:t>
      </w:r>
      <w:r w:rsidR="000210E8" w:rsidRPr="00631805">
        <w:rPr>
          <w:sz w:val="24"/>
        </w:rPr>
        <w:t xml:space="preserve"> труб</w:t>
      </w:r>
      <w:r w:rsidR="00287BDC" w:rsidRPr="00631805">
        <w:rPr>
          <w:sz w:val="24"/>
        </w:rPr>
        <w:t>ы</w:t>
      </w:r>
      <w:r w:rsidRPr="00631805">
        <w:rPr>
          <w:sz w:val="24"/>
        </w:rPr>
        <w:t xml:space="preserve"> (201</w:t>
      </w:r>
      <w:r w:rsidR="009E41C6">
        <w:rPr>
          <w:sz w:val="24"/>
        </w:rPr>
        <w:t>4</w:t>
      </w:r>
      <w:r w:rsidRPr="00631805">
        <w:rPr>
          <w:sz w:val="24"/>
        </w:rPr>
        <w:t xml:space="preserve"> – 20</w:t>
      </w:r>
      <w:r w:rsidR="000210E8" w:rsidRPr="00631805">
        <w:rPr>
          <w:sz w:val="24"/>
        </w:rPr>
        <w:t>2</w:t>
      </w:r>
      <w:r w:rsidR="009E41C6">
        <w:rPr>
          <w:sz w:val="24"/>
        </w:rPr>
        <w:t>0</w:t>
      </w:r>
      <w:r w:rsidR="00AD2FE9" w:rsidRPr="00631805">
        <w:rPr>
          <w:sz w:val="24"/>
        </w:rPr>
        <w:t xml:space="preserve"> года</w:t>
      </w:r>
      <w:r w:rsidRPr="00631805">
        <w:rPr>
          <w:sz w:val="24"/>
        </w:rPr>
        <w:t>);</w:t>
      </w:r>
    </w:p>
    <w:p w14:paraId="656F449E" w14:textId="77777777" w:rsidR="00287BDC" w:rsidRDefault="00287BDC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подключение 100% населения к централизованной системе водоснабжения (20</w:t>
      </w:r>
      <w:r w:rsidR="009E41C6">
        <w:rPr>
          <w:sz w:val="24"/>
        </w:rPr>
        <w:t>20</w:t>
      </w:r>
      <w:r w:rsidRPr="00631805">
        <w:rPr>
          <w:sz w:val="24"/>
        </w:rPr>
        <w:t xml:space="preserve"> – 2025 года)</w:t>
      </w:r>
      <w:r w:rsidR="00FE69D9" w:rsidRPr="00631805">
        <w:rPr>
          <w:sz w:val="24"/>
        </w:rPr>
        <w:t>;</w:t>
      </w:r>
    </w:p>
    <w:p w14:paraId="6C1A409E" w14:textId="77777777" w:rsidR="00967B3B" w:rsidRPr="00631805" w:rsidRDefault="00DF1E6D" w:rsidP="009165AD">
      <w:pPr>
        <w:pStyle w:val="14"/>
        <w:spacing w:line="290" w:lineRule="auto"/>
        <w:ind w:left="426" w:firstLine="0"/>
        <w:rPr>
          <w:iCs/>
          <w:sz w:val="24"/>
        </w:rPr>
      </w:pPr>
      <w:r w:rsidRPr="00631805">
        <w:rPr>
          <w:sz w:val="24"/>
        </w:rPr>
        <w:t xml:space="preserve">– </w:t>
      </w:r>
      <w:r w:rsidRPr="00631805">
        <w:rPr>
          <w:iCs/>
          <w:sz w:val="24"/>
        </w:rPr>
        <w:t>н</w:t>
      </w:r>
      <w:r w:rsidR="00967B3B" w:rsidRPr="00631805">
        <w:rPr>
          <w:iCs/>
          <w:sz w:val="24"/>
        </w:rPr>
        <w:t>еобходимо обустроить зоны санитарной охраны водозаборов и водопроводных сооружений в соответствии с СанПиН 2.1.4.1110–02 на всех объектах, где их нет в настоящее время</w:t>
      </w:r>
      <w:r w:rsidR="00E906AE" w:rsidRPr="00631805">
        <w:rPr>
          <w:iCs/>
          <w:sz w:val="24"/>
        </w:rPr>
        <w:t xml:space="preserve"> </w:t>
      </w:r>
      <w:r w:rsidR="00E906AE" w:rsidRPr="00631805">
        <w:rPr>
          <w:sz w:val="24"/>
        </w:rPr>
        <w:t>(2015</w:t>
      </w:r>
      <w:r w:rsidR="000541EC" w:rsidRPr="00631805">
        <w:rPr>
          <w:sz w:val="24"/>
        </w:rPr>
        <w:t xml:space="preserve"> - 201</w:t>
      </w:r>
      <w:r w:rsidR="009E41C6">
        <w:rPr>
          <w:sz w:val="24"/>
        </w:rPr>
        <w:t>8</w:t>
      </w:r>
      <w:r w:rsidR="00E906AE" w:rsidRPr="00631805">
        <w:rPr>
          <w:sz w:val="24"/>
        </w:rPr>
        <w:t xml:space="preserve"> год</w:t>
      </w:r>
      <w:r w:rsidR="000541EC" w:rsidRPr="00631805">
        <w:rPr>
          <w:sz w:val="24"/>
        </w:rPr>
        <w:t>а</w:t>
      </w:r>
      <w:r w:rsidR="00E906AE" w:rsidRPr="00631805">
        <w:rPr>
          <w:sz w:val="24"/>
        </w:rPr>
        <w:t>)</w:t>
      </w:r>
      <w:r w:rsidR="00967B3B" w:rsidRPr="00631805">
        <w:rPr>
          <w:iCs/>
          <w:sz w:val="24"/>
        </w:rPr>
        <w:t>.</w:t>
      </w:r>
    </w:p>
    <w:p w14:paraId="462DEA4E" w14:textId="7C8A3571" w:rsidR="009E41C6" w:rsidRPr="00631805" w:rsidRDefault="00B90131" w:rsidP="009165AD">
      <w:pPr>
        <w:pStyle w:val="14"/>
        <w:spacing w:line="290" w:lineRule="auto"/>
        <w:ind w:left="426" w:firstLine="0"/>
        <w:rPr>
          <w:sz w:val="24"/>
        </w:rPr>
      </w:pPr>
      <w:r>
        <w:rPr>
          <w:sz w:val="24"/>
        </w:rPr>
        <w:t>д</w:t>
      </w:r>
      <w:r w:rsidR="009E41C6" w:rsidRPr="00631805">
        <w:rPr>
          <w:sz w:val="24"/>
        </w:rPr>
        <w:t xml:space="preserve">. </w:t>
      </w:r>
      <w:r>
        <w:rPr>
          <w:sz w:val="24"/>
        </w:rPr>
        <w:t>Пчелка</w:t>
      </w:r>
      <w:r w:rsidR="009E41C6" w:rsidRPr="00631805">
        <w:rPr>
          <w:sz w:val="24"/>
        </w:rPr>
        <w:t xml:space="preserve">: </w:t>
      </w:r>
    </w:p>
    <w:p w14:paraId="6A828461" w14:textId="77777777" w:rsidR="009E41C6" w:rsidRPr="00631805" w:rsidRDefault="009E41C6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замена труб сетей централизованного водоснабжения на полиэтиленовые трубы (201</w:t>
      </w:r>
      <w:r>
        <w:rPr>
          <w:sz w:val="24"/>
        </w:rPr>
        <w:t>4</w:t>
      </w:r>
      <w:r w:rsidRPr="00631805">
        <w:rPr>
          <w:sz w:val="24"/>
        </w:rPr>
        <w:t xml:space="preserve"> – 202</w:t>
      </w:r>
      <w:r>
        <w:rPr>
          <w:sz w:val="24"/>
        </w:rPr>
        <w:t>0</w:t>
      </w:r>
      <w:r w:rsidRPr="00631805">
        <w:rPr>
          <w:sz w:val="24"/>
        </w:rPr>
        <w:t xml:space="preserve"> года);</w:t>
      </w:r>
    </w:p>
    <w:p w14:paraId="2C1D7979" w14:textId="77777777" w:rsidR="009E41C6" w:rsidRDefault="009E41C6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подключение 100% населения к централизованной системе водоснабжения (20</w:t>
      </w:r>
      <w:r>
        <w:rPr>
          <w:sz w:val="24"/>
        </w:rPr>
        <w:t>20</w:t>
      </w:r>
      <w:r w:rsidRPr="00631805">
        <w:rPr>
          <w:sz w:val="24"/>
        </w:rPr>
        <w:t xml:space="preserve"> – 2025 года);</w:t>
      </w:r>
    </w:p>
    <w:p w14:paraId="01C9D095" w14:textId="397EA692" w:rsidR="009E41C6" w:rsidRPr="00631805" w:rsidRDefault="009E41C6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замена</w:t>
      </w:r>
      <w:r>
        <w:rPr>
          <w:sz w:val="24"/>
        </w:rPr>
        <w:t xml:space="preserve"> </w:t>
      </w:r>
      <w:r w:rsidR="00076180">
        <w:rPr>
          <w:sz w:val="24"/>
        </w:rPr>
        <w:t>скважины</w:t>
      </w:r>
      <w:r>
        <w:rPr>
          <w:sz w:val="24"/>
        </w:rPr>
        <w:t xml:space="preserve"> с износом </w:t>
      </w:r>
      <w:r w:rsidR="00076180">
        <w:rPr>
          <w:sz w:val="24"/>
        </w:rPr>
        <w:t>87</w:t>
      </w:r>
      <w:r>
        <w:rPr>
          <w:sz w:val="24"/>
        </w:rPr>
        <w:t>% на но</w:t>
      </w:r>
      <w:r w:rsidR="00D03475">
        <w:rPr>
          <w:sz w:val="24"/>
        </w:rPr>
        <w:t>в</w:t>
      </w:r>
      <w:r w:rsidR="00B90131">
        <w:rPr>
          <w:sz w:val="24"/>
        </w:rPr>
        <w:t xml:space="preserve">ую </w:t>
      </w:r>
      <w:r w:rsidR="00076180">
        <w:rPr>
          <w:sz w:val="24"/>
        </w:rPr>
        <w:t>глубиной 170</w:t>
      </w:r>
      <w:r>
        <w:rPr>
          <w:sz w:val="24"/>
        </w:rPr>
        <w:t xml:space="preserve"> </w:t>
      </w:r>
      <w:r w:rsidR="00076180">
        <w:rPr>
          <w:sz w:val="24"/>
        </w:rPr>
        <w:t>м</w:t>
      </w:r>
      <w:r w:rsidR="004E202F">
        <w:rPr>
          <w:sz w:val="24"/>
        </w:rPr>
        <w:t xml:space="preserve"> (2022</w:t>
      </w:r>
      <w:r>
        <w:rPr>
          <w:sz w:val="24"/>
        </w:rPr>
        <w:t xml:space="preserve"> год);</w:t>
      </w:r>
    </w:p>
    <w:p w14:paraId="36538B64" w14:textId="77777777" w:rsidR="00E4541E" w:rsidRDefault="009E41C6" w:rsidP="009165AD">
      <w:pPr>
        <w:pStyle w:val="14"/>
        <w:spacing w:line="290" w:lineRule="auto"/>
        <w:ind w:left="426" w:firstLine="0"/>
        <w:rPr>
          <w:iCs/>
          <w:sz w:val="24"/>
        </w:rPr>
      </w:pPr>
      <w:r w:rsidRPr="00631805">
        <w:rPr>
          <w:sz w:val="24"/>
        </w:rPr>
        <w:t xml:space="preserve">– </w:t>
      </w:r>
      <w:r w:rsidRPr="00631805">
        <w:rPr>
          <w:iCs/>
          <w:sz w:val="24"/>
        </w:rPr>
        <w:t xml:space="preserve">необходимо обустроить зоны санитарной охраны водозаборов и водопроводных сооружений в соответствии с СанПиН 2.1.4.1110–02 на всех объектах, где их нет в настоящее время </w:t>
      </w:r>
      <w:r w:rsidRPr="00631805">
        <w:rPr>
          <w:sz w:val="24"/>
        </w:rPr>
        <w:t>(2015 - 201</w:t>
      </w:r>
      <w:r>
        <w:rPr>
          <w:sz w:val="24"/>
        </w:rPr>
        <w:t>8</w:t>
      </w:r>
      <w:r w:rsidRPr="00631805">
        <w:rPr>
          <w:sz w:val="24"/>
        </w:rPr>
        <w:t xml:space="preserve"> года)</w:t>
      </w:r>
      <w:r w:rsidRPr="00631805">
        <w:rPr>
          <w:iCs/>
          <w:sz w:val="24"/>
        </w:rPr>
        <w:t>.</w:t>
      </w:r>
    </w:p>
    <w:p w14:paraId="3E175C10" w14:textId="311135D5" w:rsidR="00E4541E" w:rsidRPr="00631805" w:rsidRDefault="00B90131" w:rsidP="009165AD">
      <w:pPr>
        <w:pStyle w:val="14"/>
        <w:spacing w:line="290" w:lineRule="auto"/>
        <w:ind w:left="426" w:firstLine="0"/>
        <w:rPr>
          <w:sz w:val="24"/>
        </w:rPr>
      </w:pPr>
      <w:r>
        <w:rPr>
          <w:sz w:val="24"/>
        </w:rPr>
        <w:t>с</w:t>
      </w:r>
      <w:r w:rsidR="00E4541E" w:rsidRPr="00631805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Богатыревка</w:t>
      </w:r>
      <w:proofErr w:type="spellEnd"/>
      <w:r w:rsidR="00E4541E" w:rsidRPr="00631805">
        <w:rPr>
          <w:sz w:val="24"/>
        </w:rPr>
        <w:t xml:space="preserve">: </w:t>
      </w:r>
    </w:p>
    <w:p w14:paraId="2133AF66" w14:textId="77777777" w:rsidR="00E4541E" w:rsidRPr="00631805" w:rsidRDefault="00E4541E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замена труб сетей централизованного водоснабжения на полиэтиленовые трубы (201</w:t>
      </w:r>
      <w:r>
        <w:rPr>
          <w:sz w:val="24"/>
        </w:rPr>
        <w:t>4</w:t>
      </w:r>
      <w:r w:rsidRPr="00631805">
        <w:rPr>
          <w:sz w:val="24"/>
        </w:rPr>
        <w:t xml:space="preserve"> – 202</w:t>
      </w:r>
      <w:r>
        <w:rPr>
          <w:sz w:val="24"/>
        </w:rPr>
        <w:t>0</w:t>
      </w:r>
      <w:r w:rsidRPr="00631805">
        <w:rPr>
          <w:sz w:val="24"/>
        </w:rPr>
        <w:t xml:space="preserve"> года);</w:t>
      </w:r>
    </w:p>
    <w:p w14:paraId="56DCB0DF" w14:textId="77777777" w:rsidR="00E4541E" w:rsidRDefault="00E4541E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подключение 100% населения к централизованной системе водоснабжения (20</w:t>
      </w:r>
      <w:r>
        <w:rPr>
          <w:sz w:val="24"/>
        </w:rPr>
        <w:t>20</w:t>
      </w:r>
      <w:r w:rsidRPr="00631805">
        <w:rPr>
          <w:sz w:val="24"/>
        </w:rPr>
        <w:t xml:space="preserve"> – 2025 года);</w:t>
      </w:r>
    </w:p>
    <w:p w14:paraId="6B7A4C87" w14:textId="77777777" w:rsidR="00E6492E" w:rsidRPr="00631805" w:rsidRDefault="00E4541E" w:rsidP="009165AD">
      <w:pPr>
        <w:pStyle w:val="14"/>
        <w:spacing w:line="290" w:lineRule="auto"/>
        <w:ind w:left="426" w:firstLine="0"/>
        <w:rPr>
          <w:iCs/>
          <w:sz w:val="24"/>
        </w:rPr>
      </w:pPr>
      <w:r w:rsidRPr="00631805">
        <w:rPr>
          <w:sz w:val="24"/>
        </w:rPr>
        <w:t xml:space="preserve">– </w:t>
      </w:r>
      <w:r w:rsidRPr="00631805">
        <w:rPr>
          <w:iCs/>
          <w:sz w:val="24"/>
        </w:rPr>
        <w:t xml:space="preserve">необходимо обустроить зоны санитарной охраны водозаборов и водопроводных сооружений в соответствии с СанПиН 2.1.4.1110–02 на всех объектах, где их нет в настоящее время </w:t>
      </w:r>
      <w:r w:rsidRPr="00631805">
        <w:rPr>
          <w:sz w:val="24"/>
        </w:rPr>
        <w:t>(2015 - 201</w:t>
      </w:r>
      <w:r>
        <w:rPr>
          <w:sz w:val="24"/>
        </w:rPr>
        <w:t>8</w:t>
      </w:r>
      <w:r w:rsidRPr="00631805">
        <w:rPr>
          <w:sz w:val="24"/>
        </w:rPr>
        <w:t xml:space="preserve"> года)</w:t>
      </w:r>
      <w:r w:rsidRPr="00631805">
        <w:rPr>
          <w:iCs/>
          <w:sz w:val="24"/>
        </w:rPr>
        <w:t>.</w:t>
      </w:r>
    </w:p>
    <w:p w14:paraId="4DD6B800" w14:textId="21E15F5F" w:rsidR="00E4541E" w:rsidRPr="00631805" w:rsidRDefault="00E4541E" w:rsidP="009165AD">
      <w:pPr>
        <w:pStyle w:val="14"/>
        <w:spacing w:line="290" w:lineRule="auto"/>
        <w:ind w:left="426" w:firstLine="0"/>
        <w:rPr>
          <w:sz w:val="24"/>
        </w:rPr>
      </w:pPr>
      <w:r>
        <w:rPr>
          <w:sz w:val="24"/>
        </w:rPr>
        <w:t>д</w:t>
      </w:r>
      <w:r w:rsidRPr="00631805">
        <w:rPr>
          <w:sz w:val="24"/>
        </w:rPr>
        <w:t xml:space="preserve">. </w:t>
      </w:r>
      <w:r w:rsidR="00B90131">
        <w:rPr>
          <w:sz w:val="24"/>
        </w:rPr>
        <w:t>Хуторское</w:t>
      </w:r>
      <w:r w:rsidRPr="00631805">
        <w:rPr>
          <w:sz w:val="24"/>
        </w:rPr>
        <w:t xml:space="preserve">: </w:t>
      </w:r>
    </w:p>
    <w:p w14:paraId="415DB3A3" w14:textId="77777777" w:rsidR="00E4541E" w:rsidRPr="00631805" w:rsidRDefault="00E4541E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замена труб сетей централизованного водоснабжения на полиэтиленовые трубы (201</w:t>
      </w:r>
      <w:r>
        <w:rPr>
          <w:sz w:val="24"/>
        </w:rPr>
        <w:t>4</w:t>
      </w:r>
      <w:r w:rsidRPr="00631805">
        <w:rPr>
          <w:sz w:val="24"/>
        </w:rPr>
        <w:t xml:space="preserve"> – 202</w:t>
      </w:r>
      <w:r>
        <w:rPr>
          <w:sz w:val="24"/>
        </w:rPr>
        <w:t>0</w:t>
      </w:r>
      <w:r w:rsidRPr="00631805">
        <w:rPr>
          <w:sz w:val="24"/>
        </w:rPr>
        <w:t xml:space="preserve"> года);</w:t>
      </w:r>
    </w:p>
    <w:p w14:paraId="42C153AC" w14:textId="77777777" w:rsidR="00E4541E" w:rsidRDefault="00E4541E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подключение 100% населения к централизованной системе водоснабжения (20</w:t>
      </w:r>
      <w:r>
        <w:rPr>
          <w:sz w:val="24"/>
        </w:rPr>
        <w:t>20</w:t>
      </w:r>
      <w:r w:rsidRPr="00631805">
        <w:rPr>
          <w:sz w:val="24"/>
        </w:rPr>
        <w:t xml:space="preserve"> – 2025 года);</w:t>
      </w:r>
    </w:p>
    <w:p w14:paraId="0DB3D710" w14:textId="3BA0080E" w:rsidR="00E4541E" w:rsidRPr="00631805" w:rsidRDefault="00E4541E" w:rsidP="009165AD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 xml:space="preserve">– </w:t>
      </w:r>
      <w:r w:rsidR="004E202F" w:rsidRPr="00631805">
        <w:rPr>
          <w:sz w:val="24"/>
        </w:rPr>
        <w:t>замена</w:t>
      </w:r>
      <w:r w:rsidR="004E202F">
        <w:rPr>
          <w:sz w:val="24"/>
        </w:rPr>
        <w:t xml:space="preserve"> скважины с износом 91% на новую глубиной 150 м (2018 год)</w:t>
      </w:r>
      <w:r>
        <w:rPr>
          <w:sz w:val="24"/>
        </w:rPr>
        <w:t>;</w:t>
      </w:r>
    </w:p>
    <w:p w14:paraId="474E31AA" w14:textId="77777777" w:rsidR="00AD2FE9" w:rsidRDefault="00E4541E" w:rsidP="009165AD">
      <w:pPr>
        <w:pStyle w:val="14"/>
        <w:spacing w:line="290" w:lineRule="auto"/>
        <w:ind w:firstLine="426"/>
        <w:rPr>
          <w:iCs/>
          <w:sz w:val="24"/>
        </w:rPr>
      </w:pPr>
      <w:r w:rsidRPr="00631805">
        <w:rPr>
          <w:sz w:val="24"/>
        </w:rPr>
        <w:t xml:space="preserve">– </w:t>
      </w:r>
      <w:r w:rsidRPr="00E4541E">
        <w:rPr>
          <w:sz w:val="24"/>
        </w:rPr>
        <w:t xml:space="preserve">необходимо обустроить зоны санитарной охраны водозаборов и водопроводных сооружений в соответствии с СанПиН 2.1.4.1110–02 на всех объектах, где их нет в настоящее время </w:t>
      </w:r>
      <w:r w:rsidRPr="00631805">
        <w:rPr>
          <w:sz w:val="24"/>
        </w:rPr>
        <w:t>(2015 - 201</w:t>
      </w:r>
      <w:r>
        <w:rPr>
          <w:sz w:val="24"/>
        </w:rPr>
        <w:t>8</w:t>
      </w:r>
      <w:r w:rsidRPr="00631805">
        <w:rPr>
          <w:sz w:val="24"/>
        </w:rPr>
        <w:t xml:space="preserve"> года)</w:t>
      </w:r>
      <w:r w:rsidRPr="00631805">
        <w:rPr>
          <w:iCs/>
          <w:sz w:val="24"/>
        </w:rPr>
        <w:t>.</w:t>
      </w:r>
    </w:p>
    <w:p w14:paraId="52E4141C" w14:textId="6ECE7A15" w:rsidR="004E202F" w:rsidRPr="00631805" w:rsidRDefault="004E202F" w:rsidP="004E202F">
      <w:pPr>
        <w:pStyle w:val="14"/>
        <w:spacing w:line="290" w:lineRule="auto"/>
        <w:ind w:left="426" w:firstLine="0"/>
        <w:rPr>
          <w:sz w:val="24"/>
        </w:rPr>
      </w:pPr>
      <w:r>
        <w:rPr>
          <w:sz w:val="24"/>
        </w:rPr>
        <w:t>д</w:t>
      </w:r>
      <w:r w:rsidRPr="00631805">
        <w:rPr>
          <w:sz w:val="24"/>
        </w:rPr>
        <w:t xml:space="preserve">. </w:t>
      </w:r>
      <w:proofErr w:type="spellStart"/>
      <w:r>
        <w:rPr>
          <w:sz w:val="24"/>
        </w:rPr>
        <w:t>Панычево</w:t>
      </w:r>
      <w:proofErr w:type="spellEnd"/>
      <w:r w:rsidRPr="00631805">
        <w:rPr>
          <w:sz w:val="24"/>
        </w:rPr>
        <w:t xml:space="preserve">: </w:t>
      </w:r>
    </w:p>
    <w:p w14:paraId="12E45077" w14:textId="77777777" w:rsidR="004E202F" w:rsidRPr="00631805" w:rsidRDefault="004E202F" w:rsidP="004E202F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замена труб сетей централизованного водоснабжения на полиэтиленовые трубы (201</w:t>
      </w:r>
      <w:r>
        <w:rPr>
          <w:sz w:val="24"/>
        </w:rPr>
        <w:t>4</w:t>
      </w:r>
      <w:r w:rsidRPr="00631805">
        <w:rPr>
          <w:sz w:val="24"/>
        </w:rPr>
        <w:t xml:space="preserve"> – 202</w:t>
      </w:r>
      <w:r>
        <w:rPr>
          <w:sz w:val="24"/>
        </w:rPr>
        <w:t>0</w:t>
      </w:r>
      <w:r w:rsidRPr="00631805">
        <w:rPr>
          <w:sz w:val="24"/>
        </w:rPr>
        <w:t xml:space="preserve"> года);</w:t>
      </w:r>
    </w:p>
    <w:p w14:paraId="4809228B" w14:textId="77777777" w:rsidR="004E202F" w:rsidRDefault="004E202F" w:rsidP="004E202F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t>– подключение 100% населения к централизованной системе водоснабжения (20</w:t>
      </w:r>
      <w:r>
        <w:rPr>
          <w:sz w:val="24"/>
        </w:rPr>
        <w:t>20</w:t>
      </w:r>
      <w:r w:rsidRPr="00631805">
        <w:rPr>
          <w:sz w:val="24"/>
        </w:rPr>
        <w:t xml:space="preserve"> – 2025 года);</w:t>
      </w:r>
    </w:p>
    <w:p w14:paraId="764BC854" w14:textId="217F17DA" w:rsidR="004E202F" w:rsidRPr="004E202F" w:rsidRDefault="004E202F" w:rsidP="004E202F">
      <w:pPr>
        <w:pStyle w:val="14"/>
        <w:spacing w:line="290" w:lineRule="auto"/>
        <w:ind w:left="426" w:firstLine="0"/>
        <w:rPr>
          <w:sz w:val="24"/>
        </w:rPr>
      </w:pPr>
      <w:r w:rsidRPr="00631805">
        <w:rPr>
          <w:sz w:val="24"/>
        </w:rPr>
        <w:lastRenderedPageBreak/>
        <w:t xml:space="preserve">– </w:t>
      </w:r>
      <w:r w:rsidRPr="00E4541E">
        <w:rPr>
          <w:sz w:val="24"/>
        </w:rPr>
        <w:t xml:space="preserve">необходимо обустроить зоны санитарной охраны водозаборов и водопроводных сооружений в соответствии с СанПиН 2.1.4.1110–02 на всех объектах, где их нет в настоящее время </w:t>
      </w:r>
      <w:r w:rsidRPr="00631805">
        <w:rPr>
          <w:sz w:val="24"/>
        </w:rPr>
        <w:t>(2015 - 201</w:t>
      </w:r>
      <w:r>
        <w:rPr>
          <w:sz w:val="24"/>
        </w:rPr>
        <w:t>8</w:t>
      </w:r>
      <w:r w:rsidRPr="00631805">
        <w:rPr>
          <w:sz w:val="24"/>
        </w:rPr>
        <w:t xml:space="preserve"> года)</w:t>
      </w:r>
      <w:r w:rsidRPr="00631805">
        <w:rPr>
          <w:iCs/>
          <w:sz w:val="24"/>
        </w:rPr>
        <w:t>.</w:t>
      </w:r>
    </w:p>
    <w:p w14:paraId="1DD43115" w14:textId="359CB7BA" w:rsidR="00FD0CB1" w:rsidRPr="00631805" w:rsidRDefault="00FD0CB1" w:rsidP="009165AD">
      <w:pPr>
        <w:pStyle w:val="14"/>
        <w:spacing w:line="290" w:lineRule="auto"/>
        <w:rPr>
          <w:sz w:val="24"/>
        </w:rPr>
      </w:pPr>
      <w:r w:rsidRPr="00631805">
        <w:rPr>
          <w:sz w:val="24"/>
        </w:rPr>
        <w:t xml:space="preserve">Источником водоснабжения населенных пунктов </w:t>
      </w:r>
      <w:proofErr w:type="spellStart"/>
      <w:r w:rsidR="00B90131">
        <w:rPr>
          <w:sz w:val="24"/>
        </w:rPr>
        <w:t>Высокоярского</w:t>
      </w:r>
      <w:proofErr w:type="spellEnd"/>
      <w:r w:rsidR="00F13C38" w:rsidRPr="00631805">
        <w:rPr>
          <w:sz w:val="24"/>
        </w:rPr>
        <w:t xml:space="preserve"> </w:t>
      </w:r>
      <w:r w:rsidR="00FE0396" w:rsidRPr="00631805">
        <w:rPr>
          <w:sz w:val="24"/>
        </w:rPr>
        <w:t>сельского</w:t>
      </w:r>
      <w:r w:rsidRPr="00631805">
        <w:rPr>
          <w:sz w:val="24"/>
        </w:rPr>
        <w:t xml:space="preserve"> поселения на расчетный срок принима</w:t>
      </w:r>
      <w:r w:rsidR="009149EA" w:rsidRPr="00631805">
        <w:rPr>
          <w:sz w:val="24"/>
        </w:rPr>
        <w:t>е</w:t>
      </w:r>
      <w:r w:rsidRPr="00631805">
        <w:rPr>
          <w:sz w:val="24"/>
        </w:rPr>
        <w:t>тся</w:t>
      </w:r>
      <w:r w:rsidR="00C47411" w:rsidRPr="00631805">
        <w:rPr>
          <w:sz w:val="24"/>
        </w:rPr>
        <w:t xml:space="preserve"> </w:t>
      </w:r>
      <w:r w:rsidR="00E4541E">
        <w:rPr>
          <w:sz w:val="24"/>
        </w:rPr>
        <w:t>вода, полученная из скважин</w:t>
      </w:r>
      <w:r w:rsidRPr="00631805">
        <w:rPr>
          <w:sz w:val="24"/>
        </w:rPr>
        <w:t xml:space="preserve">. На территории </w:t>
      </w:r>
      <w:r w:rsidR="00FE0396" w:rsidRPr="00631805">
        <w:rPr>
          <w:sz w:val="24"/>
        </w:rPr>
        <w:t>сельского</w:t>
      </w:r>
      <w:r w:rsidRPr="00631805">
        <w:rPr>
          <w:sz w:val="24"/>
        </w:rPr>
        <w:t xml:space="preserve"> поселения предусматривается 100%</w:t>
      </w:r>
      <w:r w:rsidR="00457251" w:rsidRPr="00631805">
        <w:rPr>
          <w:sz w:val="24"/>
        </w:rPr>
        <w:t>–</w:t>
      </w:r>
      <w:proofErr w:type="spellStart"/>
      <w:r w:rsidRPr="00631805">
        <w:rPr>
          <w:sz w:val="24"/>
        </w:rPr>
        <w:t>ное</w:t>
      </w:r>
      <w:proofErr w:type="spellEnd"/>
      <w:r w:rsidRPr="00631805">
        <w:rPr>
          <w:sz w:val="24"/>
        </w:rPr>
        <w:t xml:space="preserve"> обеспечение централизованным водоснабжением существующих и планируемых на данный период объектов капитального строительства. </w:t>
      </w:r>
    </w:p>
    <w:p w14:paraId="706BC2CD" w14:textId="77777777" w:rsidR="00C4386D" w:rsidRPr="00631805" w:rsidRDefault="00C4386D" w:rsidP="009165AD">
      <w:pPr>
        <w:pStyle w:val="14"/>
        <w:spacing w:line="290" w:lineRule="auto"/>
        <w:rPr>
          <w:sz w:val="24"/>
        </w:rPr>
      </w:pPr>
      <w:r w:rsidRPr="00631805">
        <w:rPr>
          <w:sz w:val="24"/>
        </w:rPr>
        <w:t xml:space="preserve">Запасы подземных вод в пределах </w:t>
      </w:r>
      <w:r w:rsidR="00FE0396" w:rsidRPr="00631805">
        <w:rPr>
          <w:sz w:val="24"/>
        </w:rPr>
        <w:t>сельского</w:t>
      </w:r>
      <w:r w:rsidRPr="00631805">
        <w:rPr>
          <w:sz w:val="24"/>
        </w:rPr>
        <w:t xml:space="preserve">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 </w:t>
      </w:r>
    </w:p>
    <w:p w14:paraId="711D19F2" w14:textId="77777777" w:rsidR="00BE3AC1" w:rsidRPr="00DF1FBF" w:rsidRDefault="00BE3AC1" w:rsidP="009165AD">
      <w:pPr>
        <w:pStyle w:val="14"/>
        <w:spacing w:line="290" w:lineRule="auto"/>
        <w:rPr>
          <w:sz w:val="24"/>
        </w:rPr>
      </w:pPr>
      <w:r w:rsidRPr="00631805">
        <w:rPr>
          <w:sz w:val="24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</w:t>
      </w:r>
      <w:r w:rsidRPr="004676B5">
        <w:rPr>
          <w:sz w:val="24"/>
        </w:rPr>
        <w:t xml:space="preserve"> зоны санитарной охраны в соответствии с </w:t>
      </w:r>
      <w:r w:rsidRPr="00DF1FBF">
        <w:rPr>
          <w:sz w:val="24"/>
        </w:rPr>
        <w:t xml:space="preserve">требованиями СанПиН 2.1.4.1110–02 «Зоны санитарной охраны источников водоснабжения и водопроводов хозяйственно–питьевого водоснабжения». </w:t>
      </w:r>
    </w:p>
    <w:p w14:paraId="04795347" w14:textId="77777777" w:rsidR="00DF1FBF" w:rsidRPr="00DF1FBF" w:rsidRDefault="00DF1FBF" w:rsidP="009165AD">
      <w:pPr>
        <w:pStyle w:val="14"/>
        <w:spacing w:line="290" w:lineRule="auto"/>
        <w:ind w:firstLine="709"/>
        <w:rPr>
          <w:iCs/>
          <w:sz w:val="24"/>
        </w:rPr>
      </w:pPr>
      <w:r w:rsidRPr="00DF1FBF">
        <w:rPr>
          <w:iCs/>
          <w:sz w:val="24"/>
        </w:rPr>
        <w:t>Место расположения водозаборных сооружений следует выбирать на незагрязненном участке, удаленном не менее чем на 50 метров выше по потоку грунтовых вод от существующих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промышленности, канализационных сооружений и др.</w:t>
      </w:r>
    </w:p>
    <w:p w14:paraId="3D7C6FBC" w14:textId="77777777" w:rsidR="00DF1FBF" w:rsidRPr="00DF1FBF" w:rsidRDefault="00DF1FBF" w:rsidP="009165AD">
      <w:pPr>
        <w:pStyle w:val="14"/>
        <w:spacing w:line="290" w:lineRule="auto"/>
        <w:ind w:firstLine="709"/>
        <w:rPr>
          <w:iCs/>
          <w:sz w:val="24"/>
        </w:rPr>
      </w:pPr>
      <w:r w:rsidRPr="00DF1FBF">
        <w:rPr>
          <w:iCs/>
          <w:sz w:val="24"/>
        </w:rPr>
        <w:t>В радиусе ближе 20 м от колодца (каптажа)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</w:t>
      </w:r>
    </w:p>
    <w:p w14:paraId="69D747D3" w14:textId="7A9C1179" w:rsidR="00DF1FBF" w:rsidRPr="00DF1FBF" w:rsidRDefault="00DF1FBF" w:rsidP="009165AD">
      <w:pPr>
        <w:pStyle w:val="14"/>
        <w:spacing w:line="290" w:lineRule="auto"/>
        <w:ind w:firstLine="709"/>
        <w:rPr>
          <w:sz w:val="24"/>
        </w:rPr>
      </w:pPr>
      <w:r w:rsidRPr="00DF1FBF">
        <w:rPr>
          <w:iCs/>
          <w:sz w:val="24"/>
        </w:rPr>
        <w:t>Водозаборные сооружения нецентрализованного водоснабжения не должны устраиваться на участках, затапливаемых паводковыми водами, в заболоченных местах, а также ме</w:t>
      </w:r>
      <w:r w:rsidR="00175898">
        <w:rPr>
          <w:iCs/>
          <w:sz w:val="24"/>
        </w:rPr>
        <w:t xml:space="preserve">стах, подвергаемых </w:t>
      </w:r>
      <w:r w:rsidRPr="00DF1FBF">
        <w:rPr>
          <w:iCs/>
          <w:sz w:val="24"/>
        </w:rPr>
        <w:t>пол</w:t>
      </w:r>
      <w:r w:rsidR="00175898">
        <w:rPr>
          <w:iCs/>
          <w:sz w:val="24"/>
        </w:rPr>
        <w:t>е</w:t>
      </w:r>
      <w:r w:rsidRPr="00DF1FBF">
        <w:rPr>
          <w:iCs/>
          <w:sz w:val="24"/>
        </w:rPr>
        <w:t>зным и другим видам деформации, а также ближе 30 метров от магистралей с интенсивным движением транспорта.</w:t>
      </w:r>
    </w:p>
    <w:p w14:paraId="02EB6344" w14:textId="77777777" w:rsidR="00BE3AC1" w:rsidRPr="004676B5" w:rsidRDefault="00BE3AC1" w:rsidP="009165AD">
      <w:pPr>
        <w:pStyle w:val="14"/>
        <w:spacing w:line="290" w:lineRule="auto"/>
        <w:rPr>
          <w:sz w:val="24"/>
        </w:rPr>
      </w:pPr>
      <w:r w:rsidRPr="00DF1FBF">
        <w:rPr>
          <w:sz w:val="24"/>
        </w:rPr>
        <w:t>Подключение планируемых площадок нового строительства,</w:t>
      </w:r>
      <w:r w:rsidRPr="004676B5">
        <w:rPr>
          <w:sz w:val="24"/>
        </w:rPr>
        <w:t xml:space="preserve"> располагаемых на территории или вблизи действующих систем водоснабжения, производится по техническим условиям владельцев водопроводных сооружений. </w:t>
      </w:r>
    </w:p>
    <w:p w14:paraId="1B4BD39D" w14:textId="77777777" w:rsidR="00BE3AC1" w:rsidRPr="004676B5" w:rsidRDefault="00BE3AC1" w:rsidP="009165AD">
      <w:pPr>
        <w:pStyle w:val="14"/>
        <w:spacing w:line="290" w:lineRule="auto"/>
        <w:rPr>
          <w:sz w:val="24"/>
        </w:rPr>
      </w:pPr>
      <w:r w:rsidRPr="004676B5">
        <w:rPr>
          <w:sz w:val="24"/>
        </w:rPr>
        <w:t xml:space="preserve"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</w:t>
      </w:r>
    </w:p>
    <w:p w14:paraId="4701F272" w14:textId="77777777" w:rsidR="00BE3AC1" w:rsidRPr="004676B5" w:rsidRDefault="00BE3AC1" w:rsidP="009165AD">
      <w:pPr>
        <w:pStyle w:val="14"/>
        <w:spacing w:line="290" w:lineRule="auto"/>
        <w:rPr>
          <w:sz w:val="24"/>
        </w:rPr>
      </w:pPr>
      <w:r w:rsidRPr="004676B5">
        <w:rPr>
          <w:sz w:val="24"/>
        </w:rPr>
        <w:t xml:space="preserve">Для снижения потерь воды, связанных с нерациональным ее использованием, у потребителей повсеместно устанавливаются счетчики учета расхода воды. </w:t>
      </w:r>
    </w:p>
    <w:p w14:paraId="30BEEA0A" w14:textId="77777777" w:rsidR="00C52231" w:rsidRPr="004676B5" w:rsidRDefault="00C52231" w:rsidP="009165AD">
      <w:pPr>
        <w:pStyle w:val="14"/>
        <w:spacing w:line="290" w:lineRule="auto"/>
        <w:ind w:firstLine="709"/>
        <w:rPr>
          <w:sz w:val="24"/>
        </w:rPr>
      </w:pPr>
      <w:r w:rsidRPr="004676B5">
        <w:rPr>
          <w:sz w:val="24"/>
        </w:rPr>
        <w:t>Перспективы развития централизованной системы горячего водоснабжения в населенных пунктах сельского поселения отсутствуют.</w:t>
      </w:r>
    </w:p>
    <w:p w14:paraId="27254751" w14:textId="77777777" w:rsidR="00C52231" w:rsidRPr="004676B5" w:rsidRDefault="00C52231" w:rsidP="009165AD">
      <w:pPr>
        <w:pStyle w:val="14"/>
        <w:spacing w:line="290" w:lineRule="auto"/>
        <w:ind w:firstLine="709"/>
        <w:rPr>
          <w:sz w:val="24"/>
        </w:rPr>
      </w:pPr>
      <w:r w:rsidRPr="004676B5">
        <w:rPr>
          <w:sz w:val="24"/>
        </w:rPr>
        <w:t>По состоянию на декабрь 2013 года ст</w:t>
      </w:r>
      <w:r w:rsidR="00992565">
        <w:rPr>
          <w:sz w:val="24"/>
        </w:rPr>
        <w:t>р</w:t>
      </w:r>
      <w:r w:rsidRPr="004676B5">
        <w:rPr>
          <w:sz w:val="24"/>
        </w:rPr>
        <w:t>оящиеся, реконструируемые и предлагаемые к выводу из эксплуатации объекты системы водоснабжения отсутствуют.</w:t>
      </w:r>
    </w:p>
    <w:p w14:paraId="5C2DC56B" w14:textId="77777777" w:rsidR="00C52231" w:rsidRPr="004676B5" w:rsidRDefault="00C52231" w:rsidP="009165AD">
      <w:pPr>
        <w:pStyle w:val="14"/>
        <w:spacing w:line="290" w:lineRule="auto"/>
        <w:ind w:firstLine="709"/>
        <w:rPr>
          <w:sz w:val="24"/>
        </w:rPr>
      </w:pPr>
      <w:r w:rsidRPr="004676B5">
        <w:rPr>
          <w:sz w:val="24"/>
        </w:rPr>
        <w:lastRenderedPageBreak/>
        <w:t>В настоящее время системы диспетчеризации, телемеханизации и системы управления режимами водоснабжения на объектах организаций, осуществляющих водоснабжения отсутствуют. Развитие систем диспетчеризации и телемеханизации в поселении не предполагается.</w:t>
      </w:r>
    </w:p>
    <w:p w14:paraId="62FB6F4A" w14:textId="77777777" w:rsidR="00C52231" w:rsidRPr="004676B5" w:rsidRDefault="00C52231" w:rsidP="009165AD">
      <w:pPr>
        <w:pStyle w:val="14"/>
        <w:spacing w:line="290" w:lineRule="auto"/>
        <w:ind w:firstLine="709"/>
        <w:rPr>
          <w:sz w:val="24"/>
        </w:rPr>
      </w:pPr>
      <w:r w:rsidRPr="004676B5">
        <w:rPr>
          <w:sz w:val="24"/>
        </w:rPr>
        <w:t>Границы планируемых зон размещения объектов централизованных систем холодного водоснабжения совпадают с границами населенных пунктов.</w:t>
      </w:r>
    </w:p>
    <w:p w14:paraId="62E9466B" w14:textId="77777777" w:rsidR="0018173C" w:rsidRDefault="00C52231" w:rsidP="009165AD">
      <w:pPr>
        <w:pStyle w:val="14"/>
        <w:spacing w:line="290" w:lineRule="auto"/>
        <w:rPr>
          <w:b/>
          <w:bCs/>
          <w:i/>
          <w:iCs/>
        </w:rPr>
      </w:pPr>
      <w:r w:rsidRPr="004676B5">
        <w:rPr>
          <w:sz w:val="24"/>
        </w:rPr>
        <w:t>Схема существующего и планируемого размещения объектов централизованных систем холодного водоснабжения приведена в приложении 1.</w:t>
      </w:r>
      <w:r w:rsidR="0018173C">
        <w:br w:type="page"/>
      </w:r>
    </w:p>
    <w:p w14:paraId="2A3F5D3A" w14:textId="77777777" w:rsidR="00E70FCF" w:rsidRPr="001B77BA" w:rsidRDefault="00E70FCF" w:rsidP="00505021">
      <w:pPr>
        <w:pStyle w:val="2"/>
        <w:spacing w:after="0" w:line="30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 xml:space="preserve">4. СУЩЕСТВУЮЩЕЕ </w:t>
      </w:r>
      <w:r w:rsidR="00350C5D" w:rsidRPr="001B77BA">
        <w:rPr>
          <w:rFonts w:ascii="Times New Roman" w:hAnsi="Times New Roman" w:cs="Times New Roman"/>
          <w:sz w:val="24"/>
          <w:szCs w:val="24"/>
        </w:rPr>
        <w:t>ПОЛОЖЕНИЕ</w:t>
      </w:r>
      <w:r w:rsidRPr="001B77BA">
        <w:rPr>
          <w:rFonts w:ascii="Times New Roman" w:hAnsi="Times New Roman" w:cs="Times New Roman"/>
          <w:sz w:val="24"/>
          <w:szCs w:val="24"/>
        </w:rPr>
        <w:t xml:space="preserve"> В СФЕРЕ ВОДООТВЕДЕНИ</w:t>
      </w:r>
      <w:r w:rsidR="000E5AEF" w:rsidRPr="001B77BA">
        <w:rPr>
          <w:rFonts w:ascii="Times New Roman" w:hAnsi="Times New Roman" w:cs="Times New Roman"/>
          <w:sz w:val="24"/>
          <w:szCs w:val="24"/>
        </w:rPr>
        <w:t>Я</w:t>
      </w:r>
    </w:p>
    <w:p w14:paraId="5BE83231" w14:textId="77777777" w:rsidR="00E70FCF" w:rsidRPr="001B77BA" w:rsidRDefault="00E70FCF" w:rsidP="00505021">
      <w:pPr>
        <w:pStyle w:val="3"/>
        <w:spacing w:before="120" w:after="0"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>4.1. Анализ структуры системы водоотведения</w:t>
      </w:r>
    </w:p>
    <w:p w14:paraId="75DA5D83" w14:textId="77777777" w:rsidR="00B238C3" w:rsidRPr="00505021" w:rsidRDefault="00B238C3" w:rsidP="001B77BA">
      <w:pPr>
        <w:pStyle w:val="3"/>
        <w:spacing w:line="30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55425104" w14:textId="3720B034" w:rsidR="000541EC" w:rsidRDefault="00F844D4" w:rsidP="00951AE7">
      <w:pPr>
        <w:spacing w:line="300" w:lineRule="auto"/>
        <w:ind w:firstLine="720"/>
        <w:jc w:val="both"/>
      </w:pPr>
      <w:r w:rsidRPr="002A6FCA">
        <w:t xml:space="preserve">В </w:t>
      </w:r>
      <w:r w:rsidR="00623A7F" w:rsidRPr="002A6FCA">
        <w:t>населенных</w:t>
      </w:r>
      <w:r w:rsidR="00FB1764" w:rsidRPr="002A6FCA">
        <w:t xml:space="preserve"> </w:t>
      </w:r>
      <w:r w:rsidR="00623A7F" w:rsidRPr="002A6FCA">
        <w:t xml:space="preserve">пунктах </w:t>
      </w:r>
      <w:proofErr w:type="spellStart"/>
      <w:r w:rsidR="00B90131">
        <w:t>Высокоярского</w:t>
      </w:r>
      <w:proofErr w:type="spellEnd"/>
      <w:r w:rsidR="00623A7F" w:rsidRPr="002A6FCA">
        <w:t xml:space="preserve"> сельского поселения</w:t>
      </w:r>
      <w:r w:rsidRPr="002A6FCA">
        <w:t xml:space="preserve"> централизованн</w:t>
      </w:r>
      <w:r w:rsidR="00623A7F" w:rsidRPr="002A6FCA">
        <w:t>ая</w:t>
      </w:r>
      <w:r w:rsidRPr="002A6FCA">
        <w:t xml:space="preserve"> систем</w:t>
      </w:r>
      <w:r w:rsidR="00623A7F" w:rsidRPr="002A6FCA">
        <w:t>а</w:t>
      </w:r>
      <w:r w:rsidRPr="002A6FCA">
        <w:t xml:space="preserve"> водоотведения </w:t>
      </w:r>
      <w:r w:rsidR="00623A7F" w:rsidRPr="002A6FCA">
        <w:t>отсутствует</w:t>
      </w:r>
      <w:r w:rsidR="00FB1764" w:rsidRPr="002A6FCA">
        <w:t>.</w:t>
      </w:r>
    </w:p>
    <w:bookmarkEnd w:id="3"/>
    <w:p w14:paraId="6C2AEBFB" w14:textId="51D96518" w:rsidR="002B47F4" w:rsidRPr="00441ADD" w:rsidRDefault="002B47F4" w:rsidP="002B47F4">
      <w:pPr>
        <w:pStyle w:val="143"/>
        <w:spacing w:line="276" w:lineRule="auto"/>
      </w:pPr>
      <w:r w:rsidRPr="00441ADD">
        <w:t xml:space="preserve">Техническая возможность утилизации осадков сточных вод на очистных сооружениях отсутствует, так как очистные сооружения в </w:t>
      </w:r>
      <w:proofErr w:type="spellStart"/>
      <w:r w:rsidR="00B90131">
        <w:t>Высокоярском</w:t>
      </w:r>
      <w:proofErr w:type="spellEnd"/>
      <w:r w:rsidRPr="00441ADD">
        <w:t xml:space="preserve"> </w:t>
      </w:r>
      <w:r w:rsidR="00A167E4">
        <w:t>сельском</w:t>
      </w:r>
      <w:r w:rsidRPr="00441ADD">
        <w:t xml:space="preserve"> поселении отсутствуют.</w:t>
      </w:r>
    </w:p>
    <w:p w14:paraId="45ABDABE" w14:textId="77777777" w:rsidR="002B47F4" w:rsidRPr="00441ADD" w:rsidRDefault="002B47F4" w:rsidP="002B47F4">
      <w:pPr>
        <w:pStyle w:val="143"/>
        <w:spacing w:line="276" w:lineRule="auto"/>
      </w:pPr>
      <w:r w:rsidRPr="00441ADD">
        <w:t>Здания, строения и сооружения не оснащены приборами учета принимаемых сточных вод. Расчет ведется по нормативу.</w:t>
      </w:r>
    </w:p>
    <w:p w14:paraId="6CF38DDA" w14:textId="77777777" w:rsidR="002B47F4" w:rsidRPr="00074888" w:rsidRDefault="002B47F4" w:rsidP="002B47F4">
      <w:pPr>
        <w:pStyle w:val="143"/>
        <w:spacing w:line="276" w:lineRule="auto"/>
      </w:pPr>
      <w:r w:rsidRPr="00074888">
        <w:t>Информация о объеме водоотведения за последние 10 лет, безопасности и надежности объектов водоотведения не предоставлена.</w:t>
      </w:r>
    </w:p>
    <w:p w14:paraId="5695D470" w14:textId="77777777" w:rsidR="002B47F4" w:rsidRPr="00441ADD" w:rsidRDefault="002B47F4" w:rsidP="002B47F4">
      <w:pPr>
        <w:pStyle w:val="14"/>
        <w:spacing w:line="300" w:lineRule="auto"/>
        <w:rPr>
          <w:sz w:val="24"/>
        </w:rPr>
      </w:pPr>
      <w:r w:rsidRPr="00074888">
        <w:rPr>
          <w:sz w:val="24"/>
        </w:rPr>
        <w:t>Баланс поступления сточных вод в централизованную систему водоотведения и отведения стоков по технологическим зонам не предоставлены.</w:t>
      </w:r>
    </w:p>
    <w:p w14:paraId="4D03AA6C" w14:textId="77777777" w:rsidR="00951AE7" w:rsidRDefault="00951AE7" w:rsidP="001B77BA">
      <w:pPr>
        <w:pStyle w:val="14"/>
        <w:spacing w:line="300" w:lineRule="auto"/>
        <w:rPr>
          <w:sz w:val="24"/>
        </w:rPr>
      </w:pPr>
    </w:p>
    <w:p w14:paraId="20ADD3FE" w14:textId="77777777" w:rsidR="00516D45" w:rsidRPr="001B77BA" w:rsidRDefault="00516D45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Выводы: </w:t>
      </w:r>
    </w:p>
    <w:p w14:paraId="47AA7A2F" w14:textId="4CB05222" w:rsidR="00516D45" w:rsidRPr="001B77BA" w:rsidRDefault="00516D45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1. </w:t>
      </w:r>
      <w:r w:rsidR="002A6FCA" w:rsidRPr="002A6FCA">
        <w:rPr>
          <w:sz w:val="24"/>
        </w:rPr>
        <w:t xml:space="preserve">В населенных пунктах </w:t>
      </w:r>
      <w:proofErr w:type="spellStart"/>
      <w:r w:rsidR="00B90131">
        <w:rPr>
          <w:sz w:val="24"/>
        </w:rPr>
        <w:t>Высокоярского</w:t>
      </w:r>
      <w:proofErr w:type="spellEnd"/>
      <w:r w:rsidR="002A6FCA" w:rsidRPr="002A6FCA">
        <w:rPr>
          <w:sz w:val="24"/>
        </w:rPr>
        <w:t xml:space="preserve"> сельского поселения централизованная система водоотведения отсутствует</w:t>
      </w:r>
      <w:r w:rsidRPr="001B77BA">
        <w:rPr>
          <w:sz w:val="24"/>
        </w:rPr>
        <w:t xml:space="preserve">. </w:t>
      </w:r>
    </w:p>
    <w:p w14:paraId="721E3EC7" w14:textId="19E2667D" w:rsidR="00516D45" w:rsidRPr="001B77BA" w:rsidRDefault="002A6FCA" w:rsidP="001B77BA">
      <w:pPr>
        <w:pStyle w:val="14"/>
        <w:spacing w:line="300" w:lineRule="auto"/>
        <w:rPr>
          <w:sz w:val="24"/>
        </w:rPr>
      </w:pPr>
      <w:r>
        <w:rPr>
          <w:sz w:val="24"/>
        </w:rPr>
        <w:t>2</w:t>
      </w:r>
      <w:r w:rsidR="00516D45" w:rsidRPr="001B77BA">
        <w:rPr>
          <w:sz w:val="24"/>
        </w:rPr>
        <w:t xml:space="preserve">. </w:t>
      </w:r>
      <w:r w:rsidR="00C110F8" w:rsidRPr="001B77BA">
        <w:rPr>
          <w:sz w:val="24"/>
        </w:rPr>
        <w:t>Отсутствуют сооружения</w:t>
      </w:r>
      <w:r w:rsidR="00516D45" w:rsidRPr="001B77BA">
        <w:rPr>
          <w:sz w:val="24"/>
        </w:rPr>
        <w:t xml:space="preserve"> биологической очистки </w:t>
      </w:r>
      <w:r w:rsidR="00C110F8" w:rsidRPr="001B77BA">
        <w:rPr>
          <w:sz w:val="24"/>
        </w:rPr>
        <w:t xml:space="preserve">жидких отходов во всех населенных пунктах </w:t>
      </w:r>
      <w:proofErr w:type="spellStart"/>
      <w:r w:rsidR="00037DBD">
        <w:rPr>
          <w:sz w:val="24"/>
        </w:rPr>
        <w:t>Высокоярского</w:t>
      </w:r>
      <w:proofErr w:type="spellEnd"/>
      <w:r w:rsidR="00C110F8" w:rsidRPr="001B77BA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="00C110F8" w:rsidRPr="001B77BA">
        <w:rPr>
          <w:sz w:val="24"/>
        </w:rPr>
        <w:t xml:space="preserve"> поселения</w:t>
      </w:r>
      <w:r w:rsidR="00516D45" w:rsidRPr="001B77BA">
        <w:rPr>
          <w:sz w:val="24"/>
        </w:rPr>
        <w:t xml:space="preserve">. </w:t>
      </w:r>
    </w:p>
    <w:p w14:paraId="0D5B531B" w14:textId="77777777" w:rsidR="00516D45" w:rsidRPr="001B77BA" w:rsidRDefault="002A6FCA" w:rsidP="001B77BA">
      <w:pPr>
        <w:pStyle w:val="14"/>
        <w:spacing w:line="300" w:lineRule="auto"/>
        <w:rPr>
          <w:sz w:val="24"/>
        </w:rPr>
      </w:pPr>
      <w:r>
        <w:rPr>
          <w:sz w:val="24"/>
        </w:rPr>
        <w:t>3</w:t>
      </w:r>
      <w:r w:rsidR="00516D45" w:rsidRPr="001B77BA">
        <w:rPr>
          <w:sz w:val="24"/>
        </w:rPr>
        <w:t xml:space="preserve">. Территории существующей и проектируемой застройки </w:t>
      </w:r>
      <w:r w:rsidR="00FE0396">
        <w:rPr>
          <w:sz w:val="24"/>
        </w:rPr>
        <w:t>сельского</w:t>
      </w:r>
      <w:r w:rsidR="00516D45" w:rsidRPr="001B77BA">
        <w:rPr>
          <w:sz w:val="24"/>
        </w:rPr>
        <w:t xml:space="preserve"> поселения необходимо подключить к централизованной системе </w:t>
      </w:r>
      <w:proofErr w:type="spellStart"/>
      <w:r w:rsidR="00516D45" w:rsidRPr="001B77BA">
        <w:rPr>
          <w:sz w:val="24"/>
        </w:rPr>
        <w:t>хоз</w:t>
      </w:r>
      <w:proofErr w:type="spellEnd"/>
      <w:r w:rsidR="00457251" w:rsidRPr="001B77BA">
        <w:rPr>
          <w:sz w:val="24"/>
        </w:rPr>
        <w:t>–</w:t>
      </w:r>
      <w:r w:rsidR="00516D45" w:rsidRPr="001B77BA">
        <w:rPr>
          <w:sz w:val="24"/>
        </w:rPr>
        <w:t xml:space="preserve">бытовой канализации с передачей стоков на очистные сооружения полной биологической очистки с доочисткой и механическим обезвоживаниям осадка. </w:t>
      </w:r>
    </w:p>
    <w:p w14:paraId="038FDB33" w14:textId="77777777" w:rsidR="00734485" w:rsidRDefault="00734485">
      <w:pPr>
        <w:rPr>
          <w:rFonts w:cs="Arial"/>
          <w:b/>
          <w:bCs/>
          <w:i/>
          <w:iCs/>
        </w:rPr>
      </w:pPr>
    </w:p>
    <w:p w14:paraId="40D8E355" w14:textId="77777777" w:rsidR="00D56010" w:rsidRPr="001B77BA" w:rsidRDefault="00D56010" w:rsidP="001B77BA">
      <w:pPr>
        <w:pStyle w:val="3"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 xml:space="preserve">4.2. Анализ существующих проблем </w:t>
      </w:r>
    </w:p>
    <w:p w14:paraId="5B96095F" w14:textId="77777777" w:rsidR="00D56010" w:rsidRPr="001B77BA" w:rsidRDefault="00D56010" w:rsidP="001B77BA">
      <w:pPr>
        <w:pStyle w:val="141"/>
        <w:spacing w:line="300" w:lineRule="auto"/>
        <w:rPr>
          <w:sz w:val="24"/>
          <w:szCs w:val="24"/>
        </w:rPr>
      </w:pPr>
    </w:p>
    <w:p w14:paraId="25F26505" w14:textId="6CEE00D4" w:rsidR="00442FDE" w:rsidRDefault="00442FDE" w:rsidP="001B77BA">
      <w:pPr>
        <w:pStyle w:val="14"/>
        <w:spacing w:line="300" w:lineRule="auto"/>
        <w:rPr>
          <w:sz w:val="24"/>
        </w:rPr>
      </w:pPr>
      <w:r>
        <w:rPr>
          <w:sz w:val="24"/>
        </w:rPr>
        <w:t>1. Отсутствие в</w:t>
      </w:r>
      <w:r w:rsidRPr="002A6FCA">
        <w:rPr>
          <w:sz w:val="24"/>
        </w:rPr>
        <w:t xml:space="preserve"> населенных пунктах </w:t>
      </w:r>
      <w:proofErr w:type="spellStart"/>
      <w:r w:rsidR="00270C73">
        <w:rPr>
          <w:sz w:val="24"/>
        </w:rPr>
        <w:t>Высокоярского</w:t>
      </w:r>
      <w:proofErr w:type="spellEnd"/>
      <w:r w:rsidRPr="002A6FCA">
        <w:rPr>
          <w:sz w:val="24"/>
        </w:rPr>
        <w:t xml:space="preserve"> сельского поселения централизованн</w:t>
      </w:r>
      <w:r>
        <w:rPr>
          <w:sz w:val="24"/>
        </w:rPr>
        <w:t>ой</w:t>
      </w:r>
      <w:r w:rsidRPr="002A6FCA">
        <w:rPr>
          <w:sz w:val="24"/>
        </w:rPr>
        <w:t xml:space="preserve"> систем</w:t>
      </w:r>
      <w:r>
        <w:rPr>
          <w:sz w:val="24"/>
        </w:rPr>
        <w:t>ы</w:t>
      </w:r>
      <w:r w:rsidRPr="002A6FCA">
        <w:rPr>
          <w:sz w:val="24"/>
        </w:rPr>
        <w:t xml:space="preserve"> водоотведения отсутствует</w:t>
      </w:r>
      <w:r>
        <w:rPr>
          <w:sz w:val="24"/>
        </w:rPr>
        <w:t>.</w:t>
      </w:r>
    </w:p>
    <w:p w14:paraId="5F1A2CAF" w14:textId="77777777" w:rsidR="00D56010" w:rsidRPr="00DF1E6D" w:rsidRDefault="00442FDE" w:rsidP="001B77BA">
      <w:pPr>
        <w:pStyle w:val="14"/>
        <w:spacing w:line="300" w:lineRule="auto"/>
        <w:rPr>
          <w:sz w:val="24"/>
        </w:rPr>
      </w:pPr>
      <w:r>
        <w:rPr>
          <w:sz w:val="24"/>
        </w:rPr>
        <w:t>2</w:t>
      </w:r>
      <w:r w:rsidR="00D56010" w:rsidRPr="00DF1E6D">
        <w:rPr>
          <w:sz w:val="24"/>
        </w:rPr>
        <w:t xml:space="preserve">. </w:t>
      </w:r>
      <w:r w:rsidR="00DF1E6D" w:rsidRPr="00DF1E6D">
        <w:rPr>
          <w:sz w:val="24"/>
        </w:rPr>
        <w:t>Отсутствие локальных очистных сооружений, биологических очистных сооружений</w:t>
      </w:r>
      <w:r w:rsidR="00D56010" w:rsidRPr="00DF1E6D">
        <w:rPr>
          <w:sz w:val="24"/>
        </w:rPr>
        <w:t xml:space="preserve">. </w:t>
      </w:r>
    </w:p>
    <w:p w14:paraId="0A311470" w14:textId="77777777" w:rsidR="00BD7FA7" w:rsidRPr="001B77BA" w:rsidRDefault="00BD7FA7" w:rsidP="001B77BA">
      <w:pPr>
        <w:pStyle w:val="3"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>4.3.</w:t>
      </w:r>
      <w:r w:rsidR="00350C5D" w:rsidRPr="001B77BA">
        <w:rPr>
          <w:rFonts w:ascii="Times New Roman" w:hAnsi="Times New Roman"/>
          <w:i/>
          <w:iCs/>
          <w:sz w:val="24"/>
          <w:szCs w:val="24"/>
        </w:rPr>
        <w:t xml:space="preserve"> Прогноз объема сточных вод</w:t>
      </w:r>
      <w:r w:rsidRPr="001B77B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7E9BE85" w14:textId="77777777" w:rsidR="00BD7FA7" w:rsidRPr="001B77BA" w:rsidRDefault="00BD7FA7" w:rsidP="001B77BA">
      <w:pPr>
        <w:pStyle w:val="141"/>
        <w:spacing w:line="300" w:lineRule="auto"/>
        <w:rPr>
          <w:sz w:val="24"/>
          <w:szCs w:val="24"/>
        </w:rPr>
      </w:pPr>
    </w:p>
    <w:p w14:paraId="7D3E9FC5" w14:textId="77777777" w:rsidR="00BD7FA7" w:rsidRPr="001B77BA" w:rsidRDefault="00BD7FA7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Нормы водоотведения от населения согласно СП 32.13330.2012 «СНиП 2.04.03</w:t>
      </w:r>
      <w:r w:rsidR="00457251" w:rsidRPr="001B77BA">
        <w:rPr>
          <w:sz w:val="24"/>
        </w:rPr>
        <w:t>–</w:t>
      </w:r>
      <w:r w:rsidRPr="001B77BA">
        <w:rPr>
          <w:sz w:val="24"/>
        </w:rPr>
        <w:t xml:space="preserve">85 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 </w:t>
      </w:r>
    </w:p>
    <w:p w14:paraId="66845641" w14:textId="7DB1020F" w:rsidR="00710B7B" w:rsidRDefault="00BD7FA7" w:rsidP="000541EC">
      <w:pPr>
        <w:pStyle w:val="14"/>
        <w:spacing w:line="300" w:lineRule="auto"/>
        <w:rPr>
          <w:bCs/>
        </w:rPr>
      </w:pPr>
      <w:r w:rsidRPr="001B77BA">
        <w:rPr>
          <w:sz w:val="24"/>
        </w:rPr>
        <w:t xml:space="preserve">Результаты расчета суммарного расхода сточных вод </w:t>
      </w:r>
      <w:r w:rsidR="000541EC">
        <w:rPr>
          <w:sz w:val="24"/>
        </w:rPr>
        <w:t xml:space="preserve">централизованной системы водоотведения </w:t>
      </w:r>
      <w:proofErr w:type="spellStart"/>
      <w:r w:rsidR="001A2FED">
        <w:rPr>
          <w:sz w:val="24"/>
        </w:rPr>
        <w:t>Высокоярского</w:t>
      </w:r>
      <w:r w:rsidR="004A3E34">
        <w:rPr>
          <w:sz w:val="24"/>
        </w:rPr>
        <w:t>о</w:t>
      </w:r>
      <w:proofErr w:type="spellEnd"/>
      <w:r w:rsidRPr="001B77BA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представлены в таблице 4.</w:t>
      </w:r>
      <w:r w:rsidR="00CB50CA">
        <w:rPr>
          <w:sz w:val="24"/>
        </w:rPr>
        <w:t>1</w:t>
      </w:r>
      <w:r w:rsidR="00EA1728" w:rsidRPr="001B77BA">
        <w:rPr>
          <w:sz w:val="24"/>
        </w:rPr>
        <w:t>.</w:t>
      </w:r>
      <w:r w:rsidRPr="001B77BA">
        <w:rPr>
          <w:sz w:val="24"/>
        </w:rPr>
        <w:t xml:space="preserve"> </w:t>
      </w:r>
      <w:r w:rsidR="00710B7B">
        <w:br w:type="page"/>
      </w:r>
    </w:p>
    <w:p w14:paraId="7DEDE808" w14:textId="77777777" w:rsidR="00BD7FA7" w:rsidRPr="00723CC5" w:rsidRDefault="00C05E04" w:rsidP="00723CC5">
      <w:pPr>
        <w:pStyle w:val="143"/>
      </w:pPr>
      <w:r w:rsidRPr="00723CC5">
        <w:lastRenderedPageBreak/>
        <w:t>Таблица 4.</w:t>
      </w:r>
      <w:r w:rsidR="00CB50CA">
        <w:t>1</w:t>
      </w:r>
      <w:r w:rsidRPr="00723CC5">
        <w:t xml:space="preserve"> - </w:t>
      </w:r>
      <w:r w:rsidR="000541EC">
        <w:t>Р</w:t>
      </w:r>
      <w:r w:rsidR="00BD7FA7" w:rsidRPr="00723CC5">
        <w:t xml:space="preserve">асчет расходов сточных вод </w:t>
      </w:r>
      <w:r w:rsidR="000541EC">
        <w:t xml:space="preserve">централизованной системы водоотведения </w:t>
      </w:r>
      <w:r w:rsidR="00BD7FA7" w:rsidRPr="00723CC5">
        <w:t xml:space="preserve">по </w:t>
      </w:r>
      <w:r w:rsidR="00FE0396">
        <w:t>сельском</w:t>
      </w:r>
      <w:r w:rsidR="00BD7FA7" w:rsidRPr="00723CC5">
        <w:t>у поселению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544"/>
        <w:gridCol w:w="2693"/>
        <w:gridCol w:w="2410"/>
      </w:tblGrid>
      <w:tr w:rsidR="00BD7FA7" w:rsidRPr="00DC0864" w14:paraId="541AF59E" w14:textId="77777777" w:rsidTr="0044661E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2AEB74BE" w14:textId="77777777" w:rsidR="00BD7FA7" w:rsidRPr="00DC0864" w:rsidRDefault="00BD7FA7" w:rsidP="001B77BA">
            <w:pPr>
              <w:pStyle w:val="12"/>
              <w:spacing w:line="300" w:lineRule="auto"/>
            </w:pPr>
            <w:r w:rsidRPr="00DC0864">
              <w:t>№№</w:t>
            </w:r>
          </w:p>
          <w:p w14:paraId="25EA5DFD" w14:textId="77777777" w:rsidR="00BD7FA7" w:rsidRPr="00DC0864" w:rsidRDefault="00BD7FA7" w:rsidP="001B77BA">
            <w:pPr>
              <w:pStyle w:val="12"/>
              <w:spacing w:line="300" w:lineRule="auto"/>
            </w:pPr>
            <w:r w:rsidRPr="00DC0864">
              <w:t xml:space="preserve"> </w:t>
            </w:r>
            <w:proofErr w:type="spellStart"/>
            <w:r w:rsidRPr="00DC0864">
              <w:t>п.п</w:t>
            </w:r>
            <w:proofErr w:type="spellEnd"/>
            <w:r w:rsidRPr="00DC0864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B2478E5" w14:textId="77777777" w:rsidR="0044661E" w:rsidRPr="00DC0864" w:rsidRDefault="00BD7FA7" w:rsidP="001B77BA">
            <w:pPr>
              <w:pStyle w:val="12"/>
              <w:spacing w:line="300" w:lineRule="auto"/>
            </w:pPr>
            <w:r w:rsidRPr="00DC0864">
              <w:t>Наименование объек</w:t>
            </w:r>
            <w:r w:rsidR="0044661E" w:rsidRPr="00DC0864">
              <w:t>тов</w:t>
            </w:r>
          </w:p>
          <w:p w14:paraId="313EB5B2" w14:textId="77777777" w:rsidR="00BD7FA7" w:rsidRPr="00DC0864" w:rsidRDefault="00BD7FA7" w:rsidP="001B77BA">
            <w:pPr>
              <w:pStyle w:val="12"/>
              <w:spacing w:line="300" w:lineRule="auto"/>
            </w:pPr>
            <w:proofErr w:type="gramStart"/>
            <w:r w:rsidRPr="00DC0864">
              <w:t>водоотведения</w:t>
            </w:r>
            <w:proofErr w:type="gramEnd"/>
            <w:r w:rsidRPr="00DC0864"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DCD3299" w14:textId="77777777" w:rsidR="00BD7FA7" w:rsidRPr="00DC0864" w:rsidRDefault="00BD7FA7" w:rsidP="00C531AF">
            <w:pPr>
              <w:pStyle w:val="12"/>
              <w:spacing w:line="300" w:lineRule="auto"/>
            </w:pPr>
            <w:r w:rsidRPr="00DC0864">
              <w:t xml:space="preserve">Водоотведение, </w:t>
            </w:r>
            <w:r w:rsidR="00C531AF" w:rsidRPr="00DC0864">
              <w:t>м</w:t>
            </w:r>
            <w:r w:rsidR="00C531AF" w:rsidRPr="00DC0864">
              <w:rPr>
                <w:vertAlign w:val="superscript"/>
              </w:rPr>
              <w:t>3</w:t>
            </w:r>
            <w:r w:rsidRPr="00DC0864">
              <w:t>/</w:t>
            </w:r>
            <w:proofErr w:type="spellStart"/>
            <w:r w:rsidRPr="00DC0864">
              <w:t>сут</w:t>
            </w:r>
            <w:proofErr w:type="spellEnd"/>
          </w:p>
        </w:tc>
      </w:tr>
      <w:tr w:rsidR="0044661E" w:rsidRPr="00DC0864" w14:paraId="30426471" w14:textId="77777777" w:rsidTr="0044661E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94D86AA" w14:textId="77777777" w:rsidR="0044661E" w:rsidRPr="00DC0864" w:rsidRDefault="0044661E" w:rsidP="001B77BA">
            <w:pPr>
              <w:pStyle w:val="12"/>
              <w:spacing w:line="30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14:paraId="1E34008D" w14:textId="77777777" w:rsidR="0044661E" w:rsidRPr="00DC0864" w:rsidRDefault="0044661E" w:rsidP="001B77BA">
            <w:pPr>
              <w:pStyle w:val="12"/>
              <w:spacing w:line="300" w:lineRule="auto"/>
            </w:pPr>
          </w:p>
        </w:tc>
        <w:tc>
          <w:tcPr>
            <w:tcW w:w="2693" w:type="dxa"/>
            <w:shd w:val="clear" w:color="auto" w:fill="auto"/>
          </w:tcPr>
          <w:p w14:paraId="4C05DE10" w14:textId="77777777" w:rsidR="0044661E" w:rsidRPr="00DC0864" w:rsidRDefault="0044661E" w:rsidP="001B77BA">
            <w:pPr>
              <w:pStyle w:val="12"/>
              <w:spacing w:line="300" w:lineRule="auto"/>
            </w:pPr>
            <w:proofErr w:type="spellStart"/>
            <w:proofErr w:type="gramStart"/>
            <w:r w:rsidRPr="00DC0864">
              <w:t>современ</w:t>
            </w:r>
            <w:proofErr w:type="spellEnd"/>
            <w:proofErr w:type="gramEnd"/>
            <w:r w:rsidRPr="00DC0864">
              <w:t xml:space="preserve">. </w:t>
            </w:r>
          </w:p>
          <w:p w14:paraId="1824F889" w14:textId="77777777" w:rsidR="0044661E" w:rsidRPr="00DC0864" w:rsidRDefault="0044661E" w:rsidP="00E6492E">
            <w:pPr>
              <w:pStyle w:val="12"/>
              <w:spacing w:line="300" w:lineRule="auto"/>
            </w:pPr>
            <w:proofErr w:type="gramStart"/>
            <w:r w:rsidRPr="00DC0864">
              <w:t>состояние</w:t>
            </w:r>
            <w:proofErr w:type="gramEnd"/>
            <w:r w:rsidRPr="00DC0864">
              <w:t xml:space="preserve"> на 201</w:t>
            </w:r>
            <w:r w:rsidR="00E6492E" w:rsidRPr="00DC0864">
              <w:t>3</w:t>
            </w:r>
            <w:r w:rsidRPr="00DC0864">
              <w:t xml:space="preserve"> год </w:t>
            </w:r>
          </w:p>
        </w:tc>
        <w:tc>
          <w:tcPr>
            <w:tcW w:w="2410" w:type="dxa"/>
            <w:shd w:val="clear" w:color="auto" w:fill="auto"/>
          </w:tcPr>
          <w:p w14:paraId="5D5F68C0" w14:textId="77777777" w:rsidR="0044661E" w:rsidRPr="00DC0864" w:rsidRDefault="0044661E" w:rsidP="001B77BA">
            <w:pPr>
              <w:pStyle w:val="12"/>
              <w:spacing w:line="300" w:lineRule="auto"/>
            </w:pPr>
            <w:proofErr w:type="gramStart"/>
            <w:r w:rsidRPr="00DC0864">
              <w:t>расчетный</w:t>
            </w:r>
            <w:proofErr w:type="gramEnd"/>
            <w:r w:rsidRPr="00DC0864">
              <w:t xml:space="preserve"> период – 2025 год</w:t>
            </w:r>
          </w:p>
        </w:tc>
      </w:tr>
      <w:tr w:rsidR="0044661E" w:rsidRPr="00DC0864" w14:paraId="1C0A2F9F" w14:textId="77777777" w:rsidTr="00AD6C5B">
        <w:trPr>
          <w:trHeight w:val="375"/>
          <w:jc w:val="center"/>
        </w:trPr>
        <w:tc>
          <w:tcPr>
            <w:tcW w:w="987" w:type="dxa"/>
            <w:shd w:val="clear" w:color="auto" w:fill="auto"/>
          </w:tcPr>
          <w:p w14:paraId="7E1422F5" w14:textId="77777777" w:rsidR="0044661E" w:rsidRPr="00DC0864" w:rsidRDefault="00723CC5" w:rsidP="001B77BA">
            <w:pPr>
              <w:pStyle w:val="12"/>
              <w:spacing w:line="300" w:lineRule="auto"/>
            </w:pPr>
            <w:r w:rsidRPr="00DC0864">
              <w:t>1</w:t>
            </w:r>
          </w:p>
        </w:tc>
        <w:tc>
          <w:tcPr>
            <w:tcW w:w="3544" w:type="dxa"/>
            <w:shd w:val="clear" w:color="auto" w:fill="auto"/>
          </w:tcPr>
          <w:p w14:paraId="658DFE06" w14:textId="77777777" w:rsidR="0044661E" w:rsidRPr="00DC0864" w:rsidRDefault="0044661E" w:rsidP="001B77BA">
            <w:pPr>
              <w:pStyle w:val="12"/>
              <w:spacing w:line="300" w:lineRule="auto"/>
            </w:pPr>
            <w:r w:rsidRPr="00DC0864">
              <w:t>Население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57111C" w14:textId="77777777" w:rsidR="0044661E" w:rsidRPr="00DC0864" w:rsidRDefault="00B742CC" w:rsidP="001B77BA">
            <w:pPr>
              <w:pStyle w:val="12"/>
              <w:spacing w:line="300" w:lineRule="auto"/>
            </w:pPr>
            <w:r w:rsidRPr="00DC0864"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382C5A" w14:textId="1C546127" w:rsidR="0044661E" w:rsidRPr="00DC0864" w:rsidRDefault="001B696C" w:rsidP="00540067">
            <w:pPr>
              <w:pStyle w:val="12"/>
              <w:spacing w:line="300" w:lineRule="auto"/>
            </w:pPr>
            <w:r>
              <w:t>-</w:t>
            </w:r>
          </w:p>
        </w:tc>
      </w:tr>
      <w:tr w:rsidR="0044661E" w:rsidRPr="00DC0864" w14:paraId="7F84EF2C" w14:textId="77777777" w:rsidTr="00AD6C5B">
        <w:trPr>
          <w:trHeight w:val="375"/>
          <w:jc w:val="center"/>
        </w:trPr>
        <w:tc>
          <w:tcPr>
            <w:tcW w:w="987" w:type="dxa"/>
            <w:shd w:val="clear" w:color="auto" w:fill="auto"/>
          </w:tcPr>
          <w:p w14:paraId="4DD19FB5" w14:textId="77777777" w:rsidR="0044661E" w:rsidRPr="00DC0864" w:rsidRDefault="0044661E" w:rsidP="001B77BA">
            <w:pPr>
              <w:pStyle w:val="12"/>
              <w:spacing w:line="300" w:lineRule="auto"/>
            </w:pPr>
            <w:r w:rsidRPr="00DC0864">
              <w:t>2</w:t>
            </w:r>
          </w:p>
        </w:tc>
        <w:tc>
          <w:tcPr>
            <w:tcW w:w="3544" w:type="dxa"/>
            <w:shd w:val="clear" w:color="auto" w:fill="auto"/>
          </w:tcPr>
          <w:p w14:paraId="7DE8BE63" w14:textId="77777777" w:rsidR="0044661E" w:rsidRPr="00DC0864" w:rsidRDefault="0044661E" w:rsidP="001B77BA">
            <w:pPr>
              <w:pStyle w:val="12"/>
              <w:spacing w:line="300" w:lineRule="auto"/>
            </w:pPr>
            <w:r w:rsidRPr="00DC0864">
              <w:t xml:space="preserve">Объекты </w:t>
            </w:r>
            <w:proofErr w:type="spellStart"/>
            <w:r w:rsidRPr="00DC0864">
              <w:t>производственно</w:t>
            </w:r>
            <w:proofErr w:type="spellEnd"/>
            <w:r w:rsidRPr="00DC0864">
              <w:t>–ком</w:t>
            </w:r>
            <w:r w:rsidR="00555287" w:rsidRPr="00DC0864">
              <w:t>м</w:t>
            </w:r>
            <w:r w:rsidRPr="00DC0864">
              <w:t>унального, рекреационного общественно</w:t>
            </w:r>
            <w:r w:rsidR="00555287" w:rsidRPr="00DC0864">
              <w:t>-</w:t>
            </w:r>
            <w:r w:rsidRPr="00DC0864">
              <w:t>делового</w:t>
            </w:r>
            <w:r w:rsidR="00555287" w:rsidRPr="00DC0864">
              <w:br/>
            </w:r>
            <w:r w:rsidRPr="00DC0864">
              <w:t xml:space="preserve"> назначения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DCE1C9" w14:textId="77777777" w:rsidR="0044661E" w:rsidRPr="00DC0864" w:rsidRDefault="00B742CC" w:rsidP="001B77BA">
            <w:pPr>
              <w:pStyle w:val="12"/>
              <w:spacing w:line="300" w:lineRule="auto"/>
            </w:pPr>
            <w:r w:rsidRPr="00DC0864"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CEC5BF" w14:textId="62F3BA51" w:rsidR="0044661E" w:rsidRPr="00DC0864" w:rsidRDefault="00270C73" w:rsidP="00C531AF">
            <w:pPr>
              <w:pStyle w:val="12"/>
              <w:spacing w:line="300" w:lineRule="auto"/>
            </w:pPr>
            <w:r>
              <w:t>7,62</w:t>
            </w:r>
          </w:p>
        </w:tc>
      </w:tr>
      <w:tr w:rsidR="0044661E" w:rsidRPr="00DC0864" w14:paraId="378CFBAE" w14:textId="77777777" w:rsidTr="00AD6C5B">
        <w:trPr>
          <w:trHeight w:val="375"/>
          <w:jc w:val="center"/>
        </w:trPr>
        <w:tc>
          <w:tcPr>
            <w:tcW w:w="987" w:type="dxa"/>
            <w:shd w:val="clear" w:color="auto" w:fill="auto"/>
          </w:tcPr>
          <w:p w14:paraId="29D8736E" w14:textId="77777777" w:rsidR="0044661E" w:rsidRPr="00DC0864" w:rsidRDefault="00723CC5" w:rsidP="001B77BA">
            <w:pPr>
              <w:pStyle w:val="12"/>
              <w:spacing w:line="300" w:lineRule="auto"/>
            </w:pPr>
            <w:r w:rsidRPr="00DC0864">
              <w:t>3</w:t>
            </w:r>
          </w:p>
        </w:tc>
        <w:tc>
          <w:tcPr>
            <w:tcW w:w="3544" w:type="dxa"/>
            <w:shd w:val="clear" w:color="auto" w:fill="auto"/>
          </w:tcPr>
          <w:p w14:paraId="6FD113F5" w14:textId="77777777" w:rsidR="0044661E" w:rsidRPr="00DC0864" w:rsidRDefault="0044661E" w:rsidP="001B77BA">
            <w:pPr>
              <w:pStyle w:val="12"/>
              <w:spacing w:line="300" w:lineRule="auto"/>
            </w:pPr>
            <w:r w:rsidRPr="00DC0864">
              <w:t>Неучтенные расходы 10%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F78568" w14:textId="77777777" w:rsidR="0044661E" w:rsidRPr="00DC0864" w:rsidRDefault="00B742CC" w:rsidP="00723CC5">
            <w:pPr>
              <w:pStyle w:val="12"/>
              <w:spacing w:line="300" w:lineRule="auto"/>
            </w:pPr>
            <w:r w:rsidRPr="00DC0864"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C5B3BC" w14:textId="64D010F0" w:rsidR="0044661E" w:rsidRPr="00DC0864" w:rsidRDefault="00270C73" w:rsidP="00C531AF">
            <w:pPr>
              <w:pStyle w:val="12"/>
              <w:spacing w:line="300" w:lineRule="auto"/>
            </w:pPr>
            <w:r>
              <w:t>0,762</w:t>
            </w:r>
          </w:p>
        </w:tc>
      </w:tr>
      <w:tr w:rsidR="0044661E" w:rsidRPr="001B77BA" w14:paraId="4C4DED35" w14:textId="77777777" w:rsidTr="00AD6C5B">
        <w:trPr>
          <w:trHeight w:val="375"/>
          <w:jc w:val="center"/>
        </w:trPr>
        <w:tc>
          <w:tcPr>
            <w:tcW w:w="987" w:type="dxa"/>
            <w:shd w:val="clear" w:color="auto" w:fill="auto"/>
          </w:tcPr>
          <w:p w14:paraId="36A00785" w14:textId="77777777" w:rsidR="0044661E" w:rsidRPr="00DC0864" w:rsidRDefault="0044661E" w:rsidP="001B77BA">
            <w:pPr>
              <w:pStyle w:val="12"/>
              <w:spacing w:line="300" w:lineRule="auto"/>
            </w:pPr>
          </w:p>
        </w:tc>
        <w:tc>
          <w:tcPr>
            <w:tcW w:w="3544" w:type="dxa"/>
            <w:shd w:val="clear" w:color="auto" w:fill="auto"/>
          </w:tcPr>
          <w:p w14:paraId="344D53D5" w14:textId="77777777" w:rsidR="0044661E" w:rsidRPr="00DC0864" w:rsidRDefault="0044661E" w:rsidP="001B77BA">
            <w:pPr>
              <w:pStyle w:val="12"/>
              <w:spacing w:line="300" w:lineRule="auto"/>
            </w:pPr>
            <w:r w:rsidRPr="00DC0864">
              <w:t>ВСЕГО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5D60B" w14:textId="77777777" w:rsidR="0044661E" w:rsidRPr="00DC0864" w:rsidRDefault="00B742CC" w:rsidP="001B77BA">
            <w:pPr>
              <w:pStyle w:val="12"/>
              <w:spacing w:line="300" w:lineRule="auto"/>
            </w:pPr>
            <w:r w:rsidRPr="00DC0864"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41184C" w14:textId="09310B9C" w:rsidR="0044661E" w:rsidRPr="00DC0864" w:rsidRDefault="00270C73" w:rsidP="00A167E4">
            <w:pPr>
              <w:pStyle w:val="12"/>
              <w:spacing w:line="300" w:lineRule="auto"/>
            </w:pPr>
            <w:r>
              <w:t>8,382</w:t>
            </w:r>
            <w:r w:rsidR="00800DEA" w:rsidRPr="00DC0864">
              <w:t xml:space="preserve"> </w:t>
            </w:r>
          </w:p>
        </w:tc>
      </w:tr>
    </w:tbl>
    <w:p w14:paraId="6491DCAC" w14:textId="77777777" w:rsidR="00516D45" w:rsidRPr="001B77BA" w:rsidRDefault="00516D45" w:rsidP="001B77BA">
      <w:pPr>
        <w:pStyle w:val="a3"/>
        <w:spacing w:line="300" w:lineRule="auto"/>
        <w:ind w:left="0" w:firstLine="720"/>
        <w:jc w:val="both"/>
      </w:pPr>
    </w:p>
    <w:p w14:paraId="4ACBAB32" w14:textId="77777777" w:rsidR="0055144A" w:rsidRPr="001B77BA" w:rsidRDefault="0055144A" w:rsidP="001B77BA">
      <w:pPr>
        <w:pStyle w:val="3"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>4.4. Перспективная схема хозяйственно</w:t>
      </w:r>
      <w:r w:rsidR="00457251" w:rsidRPr="001B77BA">
        <w:rPr>
          <w:rFonts w:ascii="Times New Roman" w:hAnsi="Times New Roman"/>
          <w:i/>
          <w:iCs/>
          <w:sz w:val="24"/>
          <w:szCs w:val="24"/>
        </w:rPr>
        <w:t>–</w:t>
      </w:r>
      <w:r w:rsidRPr="001B77BA">
        <w:rPr>
          <w:rFonts w:ascii="Times New Roman" w:hAnsi="Times New Roman"/>
          <w:i/>
          <w:iCs/>
          <w:sz w:val="24"/>
          <w:szCs w:val="24"/>
        </w:rPr>
        <w:t xml:space="preserve">бытовой канализации </w:t>
      </w:r>
    </w:p>
    <w:p w14:paraId="0273688C" w14:textId="77777777" w:rsidR="0055144A" w:rsidRPr="001B77BA" w:rsidRDefault="0055144A" w:rsidP="001B77BA">
      <w:pPr>
        <w:pStyle w:val="141"/>
        <w:spacing w:line="300" w:lineRule="auto"/>
        <w:rPr>
          <w:sz w:val="24"/>
          <w:szCs w:val="24"/>
        </w:rPr>
      </w:pPr>
    </w:p>
    <w:p w14:paraId="207E6BFF" w14:textId="77777777" w:rsidR="0055144A" w:rsidRPr="00DF1FBF" w:rsidRDefault="0055144A" w:rsidP="00734485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Перспективная схема водоотведения учитывает развитие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поселения, его пер</w:t>
      </w:r>
      <w:r w:rsidRPr="00DF1FBF">
        <w:rPr>
          <w:sz w:val="24"/>
        </w:rPr>
        <w:t>воочередную и перспективную застройки, исходя из увеличения степени благоустройства жилых зданий, развития производственных, рекреационных и общественно</w:t>
      </w:r>
      <w:r w:rsidR="00457251" w:rsidRPr="00DF1FBF">
        <w:rPr>
          <w:sz w:val="24"/>
        </w:rPr>
        <w:t>–</w:t>
      </w:r>
      <w:r w:rsidRPr="00DF1FBF">
        <w:rPr>
          <w:sz w:val="24"/>
        </w:rPr>
        <w:t xml:space="preserve">деловых центров. </w:t>
      </w:r>
    </w:p>
    <w:p w14:paraId="2D01E4C4" w14:textId="77777777" w:rsidR="0055144A" w:rsidRPr="00DF1FBF" w:rsidRDefault="0055144A" w:rsidP="00734485">
      <w:pPr>
        <w:pStyle w:val="14"/>
        <w:spacing w:line="300" w:lineRule="auto"/>
        <w:rPr>
          <w:sz w:val="24"/>
        </w:rPr>
      </w:pPr>
      <w:r w:rsidRPr="00DF1FBF">
        <w:rPr>
          <w:sz w:val="24"/>
        </w:rPr>
        <w:t>Перспективная система водоотведения предусматривает дальнейшее строительство централизованн</w:t>
      </w:r>
      <w:r w:rsidR="00EA1728" w:rsidRPr="00DF1FBF">
        <w:rPr>
          <w:sz w:val="24"/>
        </w:rPr>
        <w:t>ых</w:t>
      </w:r>
      <w:r w:rsidRPr="00DF1FBF">
        <w:rPr>
          <w:sz w:val="24"/>
        </w:rPr>
        <w:t xml:space="preserve"> систем</w:t>
      </w:r>
      <w:r w:rsidR="00EA1728" w:rsidRPr="00DF1FBF">
        <w:rPr>
          <w:sz w:val="24"/>
        </w:rPr>
        <w:t xml:space="preserve"> канализации в каждом развиваемом населенном пункте</w:t>
      </w:r>
      <w:r w:rsidRPr="00DF1FBF">
        <w:rPr>
          <w:sz w:val="24"/>
        </w:rPr>
        <w:t>, в которую будут поступать хозяйственно</w:t>
      </w:r>
      <w:r w:rsidR="00457251" w:rsidRPr="00DF1FBF">
        <w:rPr>
          <w:sz w:val="24"/>
        </w:rPr>
        <w:t>–</w:t>
      </w:r>
      <w:r w:rsidRPr="00DF1FBF">
        <w:rPr>
          <w:sz w:val="24"/>
        </w:rPr>
        <w:t xml:space="preserve">бытовые и промышленные стоки, прошедшие предварительную очистку на локальных очистных сооружениях до ПДК, допустимых к сбросу в сеть. </w:t>
      </w:r>
    </w:p>
    <w:p w14:paraId="3CB1F67D" w14:textId="14E0FF57" w:rsidR="00516D45" w:rsidRPr="00DF1FBF" w:rsidRDefault="00A54ABF" w:rsidP="00734485">
      <w:pPr>
        <w:pStyle w:val="a3"/>
        <w:spacing w:after="0" w:line="300" w:lineRule="auto"/>
        <w:ind w:left="0" w:firstLine="720"/>
        <w:jc w:val="both"/>
      </w:pPr>
      <w:r w:rsidRPr="00DF1FBF">
        <w:t>Схем</w:t>
      </w:r>
      <w:r w:rsidR="00FD00B3" w:rsidRPr="00DF1FBF">
        <w:t>ы</w:t>
      </w:r>
      <w:r w:rsidRPr="00DF1FBF">
        <w:t xml:space="preserve"> строительства централизованн</w:t>
      </w:r>
      <w:r w:rsidR="002745FD" w:rsidRPr="00DF1FBF">
        <w:t>ых си</w:t>
      </w:r>
      <w:r w:rsidR="000553CE" w:rsidRPr="00DF1FBF">
        <w:t>с</w:t>
      </w:r>
      <w:r w:rsidR="002745FD" w:rsidRPr="00DF1FBF">
        <w:t>тем</w:t>
      </w:r>
      <w:r w:rsidRPr="00DF1FBF">
        <w:t xml:space="preserve"> водоотведения </w:t>
      </w:r>
      <w:r w:rsidR="000553CE" w:rsidRPr="00DF1FBF">
        <w:t xml:space="preserve">для населенных пунктов </w:t>
      </w:r>
      <w:proofErr w:type="spellStart"/>
      <w:r w:rsidR="001A2FED">
        <w:t>Высокоярского</w:t>
      </w:r>
      <w:proofErr w:type="spellEnd"/>
      <w:r w:rsidR="000553CE" w:rsidRPr="00DF1FBF">
        <w:t xml:space="preserve"> </w:t>
      </w:r>
      <w:r w:rsidR="00FE0396" w:rsidRPr="00DF1FBF">
        <w:t>сельского</w:t>
      </w:r>
      <w:r w:rsidR="000553CE" w:rsidRPr="00DF1FBF">
        <w:t xml:space="preserve"> поселения не представлены.</w:t>
      </w:r>
    </w:p>
    <w:p w14:paraId="1249F799" w14:textId="6E6BC748" w:rsidR="00514423" w:rsidRPr="006F601F" w:rsidRDefault="007D78D1" w:rsidP="00734485">
      <w:pPr>
        <w:pStyle w:val="14"/>
        <w:spacing w:line="300" w:lineRule="auto"/>
        <w:rPr>
          <w:sz w:val="24"/>
        </w:rPr>
      </w:pPr>
      <w:r w:rsidRPr="00DF1FBF">
        <w:rPr>
          <w:sz w:val="24"/>
        </w:rPr>
        <w:t xml:space="preserve">На территории </w:t>
      </w:r>
      <w:r w:rsidR="00FE0396" w:rsidRPr="00DF1FBF">
        <w:rPr>
          <w:sz w:val="24"/>
        </w:rPr>
        <w:t>сельского</w:t>
      </w:r>
      <w:r w:rsidRPr="00DF1FBF">
        <w:rPr>
          <w:sz w:val="24"/>
        </w:rPr>
        <w:t xml:space="preserve"> поселения предлагается </w:t>
      </w:r>
      <w:r w:rsidR="00863E89" w:rsidRPr="00DF1FBF">
        <w:rPr>
          <w:sz w:val="24"/>
        </w:rPr>
        <w:t>строительство</w:t>
      </w:r>
      <w:r w:rsidRPr="00DF1FBF">
        <w:rPr>
          <w:sz w:val="24"/>
        </w:rPr>
        <w:t xml:space="preserve"> очистных сооружений полной биологическ</w:t>
      </w:r>
      <w:r w:rsidR="007F4C5F" w:rsidRPr="00DF1FBF">
        <w:rPr>
          <w:sz w:val="24"/>
        </w:rPr>
        <w:t>ой очистки</w:t>
      </w:r>
      <w:r w:rsidRPr="00DF1FBF">
        <w:rPr>
          <w:sz w:val="24"/>
        </w:rPr>
        <w:t xml:space="preserve">,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</w:t>
      </w:r>
      <w:r w:rsidR="007F4C5F" w:rsidRPr="00DF1FBF">
        <w:rPr>
          <w:sz w:val="24"/>
        </w:rPr>
        <w:t xml:space="preserve">развиваемых населенных пунктах </w:t>
      </w:r>
      <w:proofErr w:type="spellStart"/>
      <w:r w:rsidR="0078678A">
        <w:rPr>
          <w:sz w:val="24"/>
        </w:rPr>
        <w:t>Высокоярского</w:t>
      </w:r>
      <w:proofErr w:type="spellEnd"/>
      <w:r w:rsidR="007F4C5F" w:rsidRPr="00DF1FBF">
        <w:rPr>
          <w:sz w:val="24"/>
        </w:rPr>
        <w:t xml:space="preserve"> </w:t>
      </w:r>
      <w:r w:rsidR="00FE0396" w:rsidRPr="00DF1FBF">
        <w:rPr>
          <w:sz w:val="24"/>
        </w:rPr>
        <w:t>сельского</w:t>
      </w:r>
      <w:r w:rsidR="007F4C5F" w:rsidRPr="00DF1FBF">
        <w:rPr>
          <w:sz w:val="24"/>
        </w:rPr>
        <w:t xml:space="preserve"> поселения. Р</w:t>
      </w:r>
      <w:r w:rsidRPr="00DF1FBF">
        <w:rPr>
          <w:sz w:val="24"/>
        </w:rPr>
        <w:t xml:space="preserve">азвитие и замена изношенных канализационных сетей, а также строительство компактных очистных сооружений биологической очистки малой производительности на площадках </w:t>
      </w:r>
      <w:r w:rsidRPr="006F601F">
        <w:rPr>
          <w:sz w:val="24"/>
        </w:rPr>
        <w:t>планируемой индивидуальной жилой застройки</w:t>
      </w:r>
      <w:r w:rsidR="007F4C5F" w:rsidRPr="006F601F">
        <w:rPr>
          <w:sz w:val="24"/>
        </w:rPr>
        <w:t>.</w:t>
      </w:r>
    </w:p>
    <w:p w14:paraId="3AAC686C" w14:textId="4876842C" w:rsidR="007D78D1" w:rsidRPr="00C47411" w:rsidRDefault="00514423" w:rsidP="00734485">
      <w:pPr>
        <w:pStyle w:val="14"/>
        <w:spacing w:line="300" w:lineRule="auto"/>
        <w:rPr>
          <w:sz w:val="24"/>
        </w:rPr>
      </w:pPr>
      <w:r w:rsidRPr="006F601F">
        <w:rPr>
          <w:sz w:val="24"/>
        </w:rPr>
        <w:t xml:space="preserve">На основании прогнозных балансов сточных вод исходя из текущего населения и его динамики развития с учетом перспективы расширения и изменения состава и структуры застройки в 2025 году расчетная потребность сельского поселения в водоотведении должна составить </w:t>
      </w:r>
      <w:r w:rsidR="00270C73">
        <w:rPr>
          <w:sz w:val="24"/>
        </w:rPr>
        <w:t>7,62</w:t>
      </w:r>
      <w:r w:rsidR="000541EC">
        <w:rPr>
          <w:sz w:val="24"/>
        </w:rPr>
        <w:t xml:space="preserve"> </w:t>
      </w:r>
      <w:r w:rsidRPr="006F601F">
        <w:rPr>
          <w:sz w:val="24"/>
        </w:rPr>
        <w:t>м</w:t>
      </w:r>
      <w:r w:rsidRPr="006F601F">
        <w:rPr>
          <w:sz w:val="24"/>
          <w:vertAlign w:val="superscript"/>
        </w:rPr>
        <w:t>3</w:t>
      </w:r>
      <w:r w:rsidRPr="006F601F">
        <w:rPr>
          <w:sz w:val="24"/>
        </w:rPr>
        <w:t>/</w:t>
      </w:r>
      <w:proofErr w:type="spellStart"/>
      <w:r w:rsidRPr="006F601F">
        <w:rPr>
          <w:sz w:val="24"/>
        </w:rPr>
        <w:t>сут</w:t>
      </w:r>
      <w:proofErr w:type="spellEnd"/>
      <w:r w:rsidRPr="006F601F">
        <w:rPr>
          <w:sz w:val="24"/>
        </w:rPr>
        <w:t xml:space="preserve">. </w:t>
      </w:r>
      <w:r w:rsidRPr="00C47411">
        <w:rPr>
          <w:sz w:val="24"/>
        </w:rPr>
        <w:t xml:space="preserve">Производительность очистных сооружения должна составить </w:t>
      </w:r>
      <w:r w:rsidR="00792136" w:rsidRPr="00DC0864">
        <w:rPr>
          <w:sz w:val="24"/>
        </w:rPr>
        <w:t>1</w:t>
      </w:r>
      <w:r w:rsidR="006C34E1" w:rsidRPr="00DC0864">
        <w:rPr>
          <w:sz w:val="24"/>
        </w:rPr>
        <w:t>0</w:t>
      </w:r>
      <w:r w:rsidRPr="00C47411">
        <w:rPr>
          <w:sz w:val="24"/>
        </w:rPr>
        <w:t xml:space="preserve"> м</w:t>
      </w:r>
      <w:r w:rsidRPr="00C47411">
        <w:rPr>
          <w:sz w:val="24"/>
          <w:vertAlign w:val="superscript"/>
        </w:rPr>
        <w:t>3</w:t>
      </w:r>
      <w:r w:rsidRPr="00C47411">
        <w:rPr>
          <w:sz w:val="24"/>
        </w:rPr>
        <w:t>/</w:t>
      </w:r>
      <w:proofErr w:type="spellStart"/>
      <w:r w:rsidRPr="00C47411">
        <w:rPr>
          <w:sz w:val="24"/>
        </w:rPr>
        <w:t>сут</w:t>
      </w:r>
      <w:proofErr w:type="spellEnd"/>
      <w:r w:rsidRPr="00C47411">
        <w:rPr>
          <w:sz w:val="24"/>
        </w:rPr>
        <w:t>.</w:t>
      </w:r>
      <w:r w:rsidR="007F4C5F" w:rsidRPr="00C47411">
        <w:rPr>
          <w:sz w:val="24"/>
        </w:rPr>
        <w:t xml:space="preserve"> </w:t>
      </w:r>
    </w:p>
    <w:p w14:paraId="032EC7C9" w14:textId="4C030227" w:rsidR="006B70B1" w:rsidRPr="00C47411" w:rsidRDefault="007D78D1" w:rsidP="00734485">
      <w:pPr>
        <w:pStyle w:val="14"/>
        <w:spacing w:line="300" w:lineRule="auto"/>
        <w:rPr>
          <w:sz w:val="24"/>
        </w:rPr>
      </w:pPr>
      <w:r w:rsidRPr="00C47411">
        <w:rPr>
          <w:sz w:val="24"/>
        </w:rPr>
        <w:t>Предусматривается строительство</w:t>
      </w:r>
      <w:r w:rsidR="00723CC5" w:rsidRPr="00C47411">
        <w:rPr>
          <w:sz w:val="24"/>
        </w:rPr>
        <w:t xml:space="preserve"> в </w:t>
      </w:r>
      <w:r w:rsidR="000541EC" w:rsidRPr="00C47411">
        <w:rPr>
          <w:sz w:val="24"/>
        </w:rPr>
        <w:t>с</w:t>
      </w:r>
      <w:r w:rsidR="00514423" w:rsidRPr="00C47411">
        <w:rPr>
          <w:sz w:val="24"/>
        </w:rPr>
        <w:t xml:space="preserve">. </w:t>
      </w:r>
      <w:r w:rsidR="0078678A">
        <w:rPr>
          <w:sz w:val="24"/>
        </w:rPr>
        <w:t>Высокий Яр</w:t>
      </w:r>
      <w:r w:rsidR="006B70B1" w:rsidRPr="00C47411">
        <w:rPr>
          <w:sz w:val="24"/>
        </w:rPr>
        <w:t>:</w:t>
      </w:r>
    </w:p>
    <w:p w14:paraId="34B3279D" w14:textId="77777777" w:rsidR="000B0CC1" w:rsidRPr="009F768E" w:rsidRDefault="000B0CC1" w:rsidP="00FD2966">
      <w:pPr>
        <w:pStyle w:val="14"/>
        <w:spacing w:line="300" w:lineRule="auto"/>
        <w:ind w:firstLine="709"/>
        <w:rPr>
          <w:sz w:val="24"/>
        </w:rPr>
      </w:pPr>
      <w:r w:rsidRPr="009F768E">
        <w:rPr>
          <w:sz w:val="24"/>
        </w:rPr>
        <w:t xml:space="preserve">– построить сети </w:t>
      </w:r>
      <w:r w:rsidR="00114260" w:rsidRPr="009F768E">
        <w:rPr>
          <w:sz w:val="24"/>
        </w:rPr>
        <w:t xml:space="preserve">самотечной </w:t>
      </w:r>
      <w:proofErr w:type="spellStart"/>
      <w:r w:rsidRPr="009F768E">
        <w:rPr>
          <w:sz w:val="24"/>
        </w:rPr>
        <w:t>хоз</w:t>
      </w:r>
      <w:proofErr w:type="spellEnd"/>
      <w:r w:rsidRPr="009F768E">
        <w:rPr>
          <w:sz w:val="24"/>
        </w:rPr>
        <w:t>–бытовой канализации</w:t>
      </w:r>
      <w:r w:rsidR="00514423" w:rsidRPr="009F768E">
        <w:rPr>
          <w:sz w:val="24"/>
        </w:rPr>
        <w:t xml:space="preserve"> охватывающие </w:t>
      </w:r>
      <w:r w:rsidR="00C47411" w:rsidRPr="009F768E">
        <w:rPr>
          <w:sz w:val="24"/>
        </w:rPr>
        <w:t>шк</w:t>
      </w:r>
      <w:r w:rsidR="00792136" w:rsidRPr="009F768E">
        <w:rPr>
          <w:sz w:val="24"/>
        </w:rPr>
        <w:t>о</w:t>
      </w:r>
      <w:r w:rsidR="00C47411" w:rsidRPr="009F768E">
        <w:rPr>
          <w:sz w:val="24"/>
        </w:rPr>
        <w:t xml:space="preserve">лу, </w:t>
      </w:r>
      <w:r w:rsidR="009F768E" w:rsidRPr="009F768E">
        <w:rPr>
          <w:sz w:val="24"/>
        </w:rPr>
        <w:t>детский сад</w:t>
      </w:r>
      <w:r w:rsidR="00C47411" w:rsidRPr="009F768E">
        <w:rPr>
          <w:sz w:val="24"/>
        </w:rPr>
        <w:t xml:space="preserve">, </w:t>
      </w:r>
      <w:r w:rsidR="009F768E" w:rsidRPr="009F768E">
        <w:rPr>
          <w:sz w:val="24"/>
        </w:rPr>
        <w:t>роддом</w:t>
      </w:r>
      <w:r w:rsidR="00D00D03">
        <w:rPr>
          <w:sz w:val="24"/>
        </w:rPr>
        <w:t xml:space="preserve"> </w:t>
      </w:r>
      <w:r w:rsidR="00114260" w:rsidRPr="009F768E">
        <w:rPr>
          <w:sz w:val="24"/>
        </w:rPr>
        <w:t>(2014 – 2018 года)</w:t>
      </w:r>
      <w:r w:rsidRPr="009F768E">
        <w:rPr>
          <w:sz w:val="24"/>
        </w:rPr>
        <w:t>;</w:t>
      </w:r>
    </w:p>
    <w:p w14:paraId="5803715A" w14:textId="77777777" w:rsidR="00517634" w:rsidRPr="00C47411" w:rsidRDefault="00517634" w:rsidP="00FD2966">
      <w:pPr>
        <w:pStyle w:val="14"/>
        <w:spacing w:line="300" w:lineRule="auto"/>
        <w:ind w:firstLine="709"/>
        <w:rPr>
          <w:sz w:val="24"/>
        </w:rPr>
      </w:pPr>
      <w:r w:rsidRPr="009F768E">
        <w:rPr>
          <w:sz w:val="24"/>
        </w:rPr>
        <w:t>– построить</w:t>
      </w:r>
      <w:r w:rsidR="00C47411" w:rsidRPr="009F768E">
        <w:rPr>
          <w:sz w:val="24"/>
        </w:rPr>
        <w:t xml:space="preserve"> </w:t>
      </w:r>
      <w:r w:rsidR="00D00D03">
        <w:rPr>
          <w:sz w:val="24"/>
        </w:rPr>
        <w:t xml:space="preserve">2 </w:t>
      </w:r>
      <w:r w:rsidR="00114260" w:rsidRPr="009F768E">
        <w:rPr>
          <w:sz w:val="24"/>
        </w:rPr>
        <w:t>чек</w:t>
      </w:r>
      <w:r w:rsidR="00D00D03">
        <w:rPr>
          <w:sz w:val="24"/>
        </w:rPr>
        <w:t>а</w:t>
      </w:r>
      <w:r w:rsidR="00114260" w:rsidRPr="009F768E">
        <w:rPr>
          <w:sz w:val="24"/>
        </w:rPr>
        <w:t xml:space="preserve"> фекальных вод объемом </w:t>
      </w:r>
      <w:r w:rsidR="00792136" w:rsidRPr="009F768E">
        <w:rPr>
          <w:sz w:val="24"/>
        </w:rPr>
        <w:t>5</w:t>
      </w:r>
      <w:r w:rsidR="00114260" w:rsidRPr="009F768E">
        <w:rPr>
          <w:sz w:val="24"/>
        </w:rPr>
        <w:t xml:space="preserve">0 </w:t>
      </w:r>
      <w:proofErr w:type="spellStart"/>
      <w:r w:rsidR="00114260" w:rsidRPr="009F768E">
        <w:rPr>
          <w:sz w:val="24"/>
        </w:rPr>
        <w:t>куб.м</w:t>
      </w:r>
      <w:proofErr w:type="spellEnd"/>
      <w:r w:rsidR="00114260" w:rsidRPr="009F768E">
        <w:rPr>
          <w:sz w:val="24"/>
        </w:rPr>
        <w:t xml:space="preserve"> (201</w:t>
      </w:r>
      <w:r w:rsidR="00C47411" w:rsidRPr="009F768E">
        <w:rPr>
          <w:sz w:val="24"/>
        </w:rPr>
        <w:t>7</w:t>
      </w:r>
      <w:r w:rsidR="00114260" w:rsidRPr="009F768E">
        <w:rPr>
          <w:sz w:val="24"/>
        </w:rPr>
        <w:t xml:space="preserve"> – 201</w:t>
      </w:r>
      <w:r w:rsidR="00C47411" w:rsidRPr="009F768E">
        <w:rPr>
          <w:sz w:val="24"/>
        </w:rPr>
        <w:t>8</w:t>
      </w:r>
      <w:r w:rsidR="00114260" w:rsidRPr="009F768E">
        <w:rPr>
          <w:sz w:val="24"/>
        </w:rPr>
        <w:t xml:space="preserve"> года)</w:t>
      </w:r>
      <w:r w:rsidRPr="009F768E">
        <w:rPr>
          <w:sz w:val="24"/>
        </w:rPr>
        <w:t>;</w:t>
      </w:r>
    </w:p>
    <w:p w14:paraId="172066D6" w14:textId="77777777" w:rsidR="000B0CC1" w:rsidRPr="00C47411" w:rsidRDefault="000B0CC1" w:rsidP="00FD2966">
      <w:pPr>
        <w:pStyle w:val="14"/>
        <w:spacing w:line="300" w:lineRule="auto"/>
        <w:ind w:firstLine="709"/>
        <w:rPr>
          <w:sz w:val="24"/>
        </w:rPr>
      </w:pPr>
      <w:r w:rsidRPr="00C47411">
        <w:rPr>
          <w:sz w:val="24"/>
        </w:rPr>
        <w:lastRenderedPageBreak/>
        <w:t xml:space="preserve">– построить блок очистных сооружений полной биологической очистки мощностью </w:t>
      </w:r>
      <w:r w:rsidR="0016091B" w:rsidRPr="00C47411">
        <w:rPr>
          <w:sz w:val="24"/>
        </w:rPr>
        <w:t>1</w:t>
      </w:r>
      <w:r w:rsidRPr="00C47411">
        <w:rPr>
          <w:sz w:val="24"/>
        </w:rPr>
        <w:t xml:space="preserve">00 </w:t>
      </w:r>
      <w:r w:rsidR="00E6492E" w:rsidRPr="00C47411">
        <w:rPr>
          <w:sz w:val="24"/>
        </w:rPr>
        <w:t>м</w:t>
      </w:r>
      <w:r w:rsidR="00E6492E" w:rsidRPr="00C47411">
        <w:rPr>
          <w:sz w:val="24"/>
          <w:vertAlign w:val="superscript"/>
        </w:rPr>
        <w:t>3</w:t>
      </w:r>
      <w:r w:rsidRPr="00C47411">
        <w:rPr>
          <w:sz w:val="24"/>
        </w:rPr>
        <w:t>/</w:t>
      </w:r>
      <w:proofErr w:type="spellStart"/>
      <w:r w:rsidRPr="00C47411">
        <w:rPr>
          <w:sz w:val="24"/>
        </w:rPr>
        <w:t>сут</w:t>
      </w:r>
      <w:proofErr w:type="spellEnd"/>
      <w:r w:rsidR="00114260" w:rsidRPr="00C47411">
        <w:rPr>
          <w:sz w:val="24"/>
        </w:rPr>
        <w:t xml:space="preserve"> (201</w:t>
      </w:r>
      <w:r w:rsidR="006C34E1" w:rsidRPr="00C47411">
        <w:rPr>
          <w:sz w:val="24"/>
        </w:rPr>
        <w:t>8</w:t>
      </w:r>
      <w:r w:rsidR="00114260" w:rsidRPr="00C47411">
        <w:rPr>
          <w:sz w:val="24"/>
        </w:rPr>
        <w:t xml:space="preserve"> год)</w:t>
      </w:r>
      <w:r w:rsidRPr="00C47411">
        <w:rPr>
          <w:sz w:val="24"/>
        </w:rPr>
        <w:t>;</w:t>
      </w:r>
    </w:p>
    <w:p w14:paraId="5115CAC0" w14:textId="77777777" w:rsidR="000B0CC1" w:rsidRPr="00E6492E" w:rsidRDefault="000B0CC1" w:rsidP="00FD2966">
      <w:pPr>
        <w:pStyle w:val="14"/>
        <w:tabs>
          <w:tab w:val="left" w:pos="284"/>
        </w:tabs>
        <w:spacing w:line="300" w:lineRule="auto"/>
        <w:ind w:firstLine="709"/>
        <w:rPr>
          <w:spacing w:val="-4"/>
          <w:sz w:val="24"/>
        </w:rPr>
      </w:pPr>
      <w:r w:rsidRPr="00C47411">
        <w:rPr>
          <w:spacing w:val="-4"/>
          <w:sz w:val="24"/>
        </w:rPr>
        <w:t xml:space="preserve">– построить станцию по обеззараживанию ультрафиолетом сточных вод мощностью </w:t>
      </w:r>
      <w:r w:rsidR="00723CC5" w:rsidRPr="00C47411">
        <w:rPr>
          <w:spacing w:val="-4"/>
          <w:sz w:val="24"/>
        </w:rPr>
        <w:t>5</w:t>
      </w:r>
      <w:r w:rsidRPr="00C47411">
        <w:rPr>
          <w:spacing w:val="-4"/>
          <w:sz w:val="24"/>
        </w:rPr>
        <w:t xml:space="preserve">0 </w:t>
      </w:r>
      <w:r w:rsidR="00E6492E" w:rsidRPr="00C47411">
        <w:rPr>
          <w:spacing w:val="-4"/>
          <w:sz w:val="24"/>
        </w:rPr>
        <w:t>м</w:t>
      </w:r>
      <w:r w:rsidR="00E6492E" w:rsidRPr="00C47411">
        <w:rPr>
          <w:spacing w:val="-4"/>
          <w:sz w:val="24"/>
          <w:vertAlign w:val="superscript"/>
        </w:rPr>
        <w:t>3</w:t>
      </w:r>
      <w:r w:rsidRPr="00C47411">
        <w:rPr>
          <w:spacing w:val="-4"/>
          <w:sz w:val="24"/>
        </w:rPr>
        <w:t>/ч УДВ –50/7–А1</w:t>
      </w:r>
      <w:r w:rsidR="00114260" w:rsidRPr="00C47411">
        <w:rPr>
          <w:spacing w:val="-4"/>
          <w:sz w:val="24"/>
        </w:rPr>
        <w:t xml:space="preserve"> (2020 год)</w:t>
      </w:r>
      <w:r w:rsidR="00DF1FBF" w:rsidRPr="00C47411">
        <w:rPr>
          <w:spacing w:val="-4"/>
          <w:sz w:val="24"/>
        </w:rPr>
        <w:t>.</w:t>
      </w:r>
    </w:p>
    <w:p w14:paraId="4C100BA1" w14:textId="77777777" w:rsidR="007D78D1" w:rsidRPr="006F601F" w:rsidRDefault="007D78D1" w:rsidP="00243BA8">
      <w:pPr>
        <w:pStyle w:val="14"/>
        <w:spacing w:line="288" w:lineRule="auto"/>
        <w:rPr>
          <w:spacing w:val="-2"/>
          <w:sz w:val="24"/>
        </w:rPr>
      </w:pPr>
      <w:r w:rsidRPr="00243BA8">
        <w:rPr>
          <w:spacing w:val="-2"/>
          <w:sz w:val="24"/>
        </w:rPr>
        <w:t xml:space="preserve">Для обеспечения отвода и очистки бытовых стоков на территории </w:t>
      </w:r>
      <w:r w:rsidR="00FE0396" w:rsidRPr="00243BA8">
        <w:rPr>
          <w:spacing w:val="-2"/>
          <w:sz w:val="24"/>
        </w:rPr>
        <w:t>сельского</w:t>
      </w:r>
      <w:r w:rsidRPr="00243BA8">
        <w:rPr>
          <w:spacing w:val="-2"/>
          <w:sz w:val="24"/>
        </w:rPr>
        <w:t xml:space="preserve"> поселения предусматриваются следующие мероприятия</w:t>
      </w:r>
      <w:r w:rsidRPr="006F601F">
        <w:rPr>
          <w:spacing w:val="-2"/>
          <w:sz w:val="24"/>
        </w:rPr>
        <w:t xml:space="preserve">: </w:t>
      </w:r>
    </w:p>
    <w:p w14:paraId="1E9AFE33" w14:textId="77777777" w:rsidR="007D78D1" w:rsidRPr="00710B7B" w:rsidRDefault="00457251" w:rsidP="00243BA8">
      <w:pPr>
        <w:pStyle w:val="14"/>
        <w:spacing w:line="288" w:lineRule="auto"/>
        <w:rPr>
          <w:spacing w:val="-2"/>
          <w:sz w:val="24"/>
        </w:rPr>
      </w:pPr>
      <w:r w:rsidRPr="006F601F">
        <w:rPr>
          <w:spacing w:val="-2"/>
          <w:sz w:val="24"/>
        </w:rPr>
        <w:t>–</w:t>
      </w:r>
      <w:r w:rsidR="007D78D1" w:rsidRPr="006F601F">
        <w:rPr>
          <w:spacing w:val="-2"/>
          <w:sz w:val="24"/>
        </w:rPr>
        <w:t xml:space="preserve"> </w:t>
      </w:r>
      <w:r w:rsidR="002C59FE" w:rsidRPr="006F601F">
        <w:rPr>
          <w:spacing w:val="-2"/>
          <w:sz w:val="24"/>
        </w:rPr>
        <w:t>строительство новых</w:t>
      </w:r>
      <w:r w:rsidR="002C59FE" w:rsidRPr="00710B7B">
        <w:rPr>
          <w:spacing w:val="-2"/>
          <w:sz w:val="24"/>
        </w:rPr>
        <w:t xml:space="preserve"> канализационных сетей</w:t>
      </w:r>
      <w:r w:rsidR="007D78D1" w:rsidRPr="00710B7B">
        <w:rPr>
          <w:spacing w:val="-2"/>
          <w:sz w:val="24"/>
        </w:rPr>
        <w:t xml:space="preserve">; </w:t>
      </w:r>
    </w:p>
    <w:p w14:paraId="3B16B4C8" w14:textId="77777777" w:rsidR="007D78D1" w:rsidRPr="00710B7B" w:rsidRDefault="00457251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 xml:space="preserve"> строительство канализационных очистных сооружений полной биологической очистки с глубокой доочисткой стоков и механическим обезвоживанием осадка на территориях бассейнов </w:t>
      </w:r>
      <w:proofErr w:type="spellStart"/>
      <w:r w:rsidR="007D78D1" w:rsidRPr="00710B7B">
        <w:rPr>
          <w:spacing w:val="-2"/>
          <w:sz w:val="24"/>
        </w:rPr>
        <w:t>канализования</w:t>
      </w:r>
      <w:proofErr w:type="spellEnd"/>
      <w:r w:rsidR="007D78D1" w:rsidRPr="00710B7B">
        <w:rPr>
          <w:spacing w:val="-2"/>
          <w:sz w:val="24"/>
        </w:rPr>
        <w:t xml:space="preserve">. При выборе площадок под размещение новых сооружений обеспечить соблюдение </w:t>
      </w:r>
      <w:proofErr w:type="spellStart"/>
      <w:r w:rsidR="007D78D1" w:rsidRPr="00710B7B">
        <w:rPr>
          <w:spacing w:val="-2"/>
          <w:sz w:val="24"/>
        </w:rPr>
        <w:t>санитарно</w:t>
      </w:r>
      <w:proofErr w:type="spellEnd"/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>защитных зон от них в соответствии с СанПиН 2.2.1/2.1.1.200</w:t>
      </w:r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>03</w:t>
      </w:r>
      <w:r w:rsidR="002C59FE" w:rsidRPr="00710B7B">
        <w:rPr>
          <w:spacing w:val="-2"/>
          <w:sz w:val="24"/>
        </w:rPr>
        <w:t xml:space="preserve"> </w:t>
      </w:r>
      <w:r w:rsidR="007D78D1" w:rsidRPr="00710B7B">
        <w:rPr>
          <w:spacing w:val="-2"/>
          <w:sz w:val="24"/>
        </w:rPr>
        <w:t>«</w:t>
      </w:r>
      <w:proofErr w:type="spellStart"/>
      <w:r w:rsidR="007D78D1" w:rsidRPr="00710B7B">
        <w:rPr>
          <w:spacing w:val="-2"/>
          <w:sz w:val="24"/>
        </w:rPr>
        <w:t>Санитарно</w:t>
      </w:r>
      <w:proofErr w:type="spellEnd"/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 xml:space="preserve">защитные зоны и санитарная классификация предприятий, сооружений и иных объектов» и учесть наличие согласованных мест выпуска очищенных стоков; </w:t>
      </w:r>
    </w:p>
    <w:p w14:paraId="712236B8" w14:textId="77777777" w:rsidR="007D78D1" w:rsidRPr="00710B7B" w:rsidRDefault="00457251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 xml:space="preserve"> утилизация образующегося осадка на площадках канализационных очистных сооружений; </w:t>
      </w:r>
    </w:p>
    <w:p w14:paraId="489A176C" w14:textId="77777777" w:rsidR="007D78D1" w:rsidRPr="00710B7B" w:rsidRDefault="00457251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 xml:space="preserve"> строительство очистных сооружений малой производительности </w:t>
      </w:r>
      <w:r w:rsidR="00AD6C5B" w:rsidRPr="00710B7B">
        <w:rPr>
          <w:spacing w:val="-2"/>
          <w:sz w:val="24"/>
        </w:rPr>
        <w:br/>
      </w:r>
      <w:r w:rsidR="007D78D1" w:rsidRPr="00710B7B">
        <w:rPr>
          <w:spacing w:val="-2"/>
          <w:sz w:val="24"/>
        </w:rPr>
        <w:t xml:space="preserve">10 – 50 </w:t>
      </w:r>
      <w:r w:rsidR="00E6492E">
        <w:rPr>
          <w:sz w:val="24"/>
        </w:rPr>
        <w:t>м</w:t>
      </w:r>
      <w:r w:rsidR="00E6492E" w:rsidRPr="00E6492E">
        <w:rPr>
          <w:sz w:val="24"/>
          <w:vertAlign w:val="superscript"/>
        </w:rPr>
        <w:t>3</w:t>
      </w:r>
      <w:r w:rsidR="00E6492E" w:rsidRPr="00243BA8">
        <w:rPr>
          <w:sz w:val="24"/>
        </w:rPr>
        <w:t>/</w:t>
      </w:r>
      <w:proofErr w:type="spellStart"/>
      <w:r w:rsidR="00E6492E" w:rsidRPr="00243BA8">
        <w:rPr>
          <w:sz w:val="24"/>
        </w:rPr>
        <w:t>сут</w:t>
      </w:r>
      <w:proofErr w:type="spellEnd"/>
      <w:r w:rsidR="007D78D1" w:rsidRPr="00710B7B">
        <w:rPr>
          <w:spacing w:val="-2"/>
          <w:sz w:val="24"/>
        </w:rPr>
        <w:t xml:space="preserve"> для индивидуальных систем водоотведения на территориях </w:t>
      </w:r>
      <w:r w:rsidR="00DD64BB" w:rsidRPr="00710B7B">
        <w:rPr>
          <w:spacing w:val="-2"/>
          <w:sz w:val="24"/>
        </w:rPr>
        <w:t xml:space="preserve">индивидуальной застройки и </w:t>
      </w:r>
      <w:proofErr w:type="spellStart"/>
      <w:r w:rsidR="007D78D1" w:rsidRPr="00710B7B">
        <w:rPr>
          <w:spacing w:val="-2"/>
          <w:sz w:val="24"/>
        </w:rPr>
        <w:t>садово</w:t>
      </w:r>
      <w:proofErr w:type="spellEnd"/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 xml:space="preserve">дачных товариществ; </w:t>
      </w:r>
    </w:p>
    <w:p w14:paraId="5A815756" w14:textId="77777777" w:rsidR="00A54ABF" w:rsidRPr="00710B7B" w:rsidRDefault="00457251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–</w:t>
      </w:r>
      <w:r w:rsidR="007D78D1" w:rsidRPr="00710B7B">
        <w:rPr>
          <w:spacing w:val="-2"/>
          <w:sz w:val="24"/>
        </w:rPr>
        <w:t xml:space="preserve"> подключение всей существующей и планируемой застройки к </w:t>
      </w:r>
      <w:r w:rsidR="00114260" w:rsidRPr="00710B7B">
        <w:rPr>
          <w:spacing w:val="-2"/>
          <w:sz w:val="24"/>
        </w:rPr>
        <w:t>проектируемым</w:t>
      </w:r>
      <w:r w:rsidR="002D730C" w:rsidRPr="00710B7B">
        <w:rPr>
          <w:spacing w:val="-2"/>
          <w:sz w:val="24"/>
        </w:rPr>
        <w:t xml:space="preserve"> очистным сооружениям</w:t>
      </w:r>
      <w:r w:rsidR="007D78D1" w:rsidRPr="00710B7B">
        <w:rPr>
          <w:spacing w:val="-2"/>
          <w:sz w:val="24"/>
        </w:rPr>
        <w:t>;</w:t>
      </w:r>
    </w:p>
    <w:p w14:paraId="2F005490" w14:textId="77777777" w:rsidR="00DD64BB" w:rsidRPr="00710B7B" w:rsidRDefault="00457251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–</w:t>
      </w:r>
      <w:r w:rsidR="00DD64BB" w:rsidRPr="00710B7B">
        <w:rPr>
          <w:spacing w:val="-2"/>
          <w:sz w:val="24"/>
        </w:rPr>
        <w:t xml:space="preserve"> согласование площадок под размещение новых очистных сооружений и мест выпуска очищенных сточных вод в установленном порядке до начала разработки проектов с учетом зон санитарной охраны.</w:t>
      </w:r>
    </w:p>
    <w:p w14:paraId="3AB8D561" w14:textId="77777777" w:rsidR="0007116D" w:rsidRPr="00710B7B" w:rsidRDefault="0007116D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Сточные воды от существующих и планируемых производственных зон должны очищаться на локальных очистных сооружениях до ПДК, допустимых к сбросу в сеть хозяйственно</w:t>
      </w:r>
      <w:r w:rsidR="00457251" w:rsidRPr="00710B7B">
        <w:rPr>
          <w:spacing w:val="-2"/>
          <w:sz w:val="24"/>
        </w:rPr>
        <w:t>–</w:t>
      </w:r>
      <w:r w:rsidRPr="00710B7B">
        <w:rPr>
          <w:spacing w:val="-2"/>
          <w:sz w:val="24"/>
        </w:rPr>
        <w:t>бытовой канализации. На всех автотранспортных предприятиях следует построить системы оборотного водоснабжения с локальными очистными сооружениями для мойки автотранспорта.</w:t>
      </w:r>
    </w:p>
    <w:p w14:paraId="5FDEC580" w14:textId="562FD061" w:rsidR="003972C4" w:rsidRPr="00710B7B" w:rsidRDefault="003972C4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Основным направлением развития централизованной системы водоотведения в населенных пунктах сельского поселения является строительство новых сетей водоотведение и ввод в эксплуатацию очистных сооружений</w:t>
      </w:r>
      <w:r w:rsidR="00540067">
        <w:rPr>
          <w:spacing w:val="-2"/>
          <w:sz w:val="24"/>
        </w:rPr>
        <w:t xml:space="preserve"> в </w:t>
      </w:r>
      <w:r w:rsidR="000541EC">
        <w:rPr>
          <w:spacing w:val="-2"/>
          <w:sz w:val="24"/>
        </w:rPr>
        <w:t>с</w:t>
      </w:r>
      <w:r w:rsidR="00540067">
        <w:rPr>
          <w:spacing w:val="-2"/>
          <w:sz w:val="24"/>
        </w:rPr>
        <w:t xml:space="preserve">. </w:t>
      </w:r>
      <w:r w:rsidR="00E8633F">
        <w:rPr>
          <w:spacing w:val="-2"/>
          <w:sz w:val="24"/>
        </w:rPr>
        <w:t>Высокий Яр</w:t>
      </w:r>
      <w:r w:rsidRPr="00710B7B">
        <w:rPr>
          <w:spacing w:val="-2"/>
          <w:sz w:val="24"/>
        </w:rPr>
        <w:t xml:space="preserve">. Развитие сетей водоотведения в </w:t>
      </w:r>
      <w:r w:rsidR="00A167E4">
        <w:rPr>
          <w:spacing w:val="-2"/>
          <w:sz w:val="24"/>
        </w:rPr>
        <w:t>остальных населенных пунктах сельского поселения</w:t>
      </w:r>
      <w:r w:rsidR="00540067">
        <w:rPr>
          <w:spacing w:val="-2"/>
          <w:sz w:val="24"/>
        </w:rPr>
        <w:t xml:space="preserve"> </w:t>
      </w:r>
      <w:r w:rsidRPr="00710B7B">
        <w:rPr>
          <w:spacing w:val="-2"/>
          <w:sz w:val="24"/>
        </w:rPr>
        <w:t>не планируется.</w:t>
      </w:r>
    </w:p>
    <w:p w14:paraId="004BA27C" w14:textId="77777777" w:rsidR="003972C4" w:rsidRPr="00710B7B" w:rsidRDefault="003972C4" w:rsidP="00243BA8">
      <w:pPr>
        <w:pStyle w:val="14"/>
        <w:spacing w:line="288" w:lineRule="auto"/>
        <w:ind w:firstLine="709"/>
        <w:rPr>
          <w:spacing w:val="-2"/>
          <w:sz w:val="24"/>
        </w:rPr>
      </w:pPr>
      <w:r w:rsidRPr="00710B7B">
        <w:rPr>
          <w:spacing w:val="-2"/>
          <w:sz w:val="24"/>
        </w:rPr>
        <w:t>По состоянию на декабрь 2013 года строящиеся, реконструируемые и предлагаемые к выводу из эксплуатации объекты системы водоотведения отсутствуют.</w:t>
      </w:r>
    </w:p>
    <w:p w14:paraId="70A5207F" w14:textId="77777777" w:rsidR="003972C4" w:rsidRPr="00710B7B" w:rsidRDefault="003972C4" w:rsidP="00243BA8">
      <w:pPr>
        <w:pStyle w:val="14"/>
        <w:spacing w:line="288" w:lineRule="auto"/>
        <w:ind w:firstLine="709"/>
        <w:rPr>
          <w:spacing w:val="-2"/>
          <w:sz w:val="24"/>
        </w:rPr>
      </w:pPr>
      <w:r w:rsidRPr="00710B7B">
        <w:rPr>
          <w:spacing w:val="-2"/>
          <w:sz w:val="24"/>
        </w:rPr>
        <w:t>В настоящее время системы диспетчеризации, телемеханизации и системы управления режимами водоотведения на объектах организаций, осуществляющих водоотведение отсутствуют. Развитие систем диспетчеризации и телемеханизации в поселении не предполагается.</w:t>
      </w:r>
    </w:p>
    <w:p w14:paraId="09DCA3D9" w14:textId="77777777" w:rsidR="003972C4" w:rsidRPr="00710B7B" w:rsidRDefault="003972C4" w:rsidP="00243BA8">
      <w:pPr>
        <w:pStyle w:val="14"/>
        <w:spacing w:line="288" w:lineRule="auto"/>
        <w:ind w:firstLine="709"/>
        <w:rPr>
          <w:spacing w:val="-2"/>
          <w:sz w:val="24"/>
        </w:rPr>
      </w:pPr>
      <w:r w:rsidRPr="00710B7B">
        <w:rPr>
          <w:spacing w:val="-2"/>
          <w:sz w:val="24"/>
        </w:rPr>
        <w:t>Границы планируемых зон размещения объектов систем водоотведения совпадают с границами населенных пунктов.</w:t>
      </w:r>
    </w:p>
    <w:p w14:paraId="7086797F" w14:textId="77777777" w:rsidR="003972C4" w:rsidRPr="00710B7B" w:rsidRDefault="003972C4" w:rsidP="00243BA8">
      <w:pPr>
        <w:pStyle w:val="14"/>
        <w:spacing w:line="288" w:lineRule="auto"/>
        <w:ind w:firstLine="709"/>
        <w:rPr>
          <w:spacing w:val="-2"/>
          <w:sz w:val="24"/>
        </w:rPr>
      </w:pPr>
      <w:r w:rsidRPr="00710B7B">
        <w:rPr>
          <w:spacing w:val="-2"/>
          <w:sz w:val="24"/>
        </w:rPr>
        <w:t>Результаты анализа гидравлических режимов и режимов работы элементов централизованной системы водоотведения не предоставлены.</w:t>
      </w:r>
    </w:p>
    <w:p w14:paraId="71EFE9C8" w14:textId="77777777" w:rsidR="003972C4" w:rsidRPr="00710B7B" w:rsidRDefault="003972C4" w:rsidP="00243BA8">
      <w:pPr>
        <w:pStyle w:val="14"/>
        <w:spacing w:line="288" w:lineRule="auto"/>
        <w:ind w:firstLine="709"/>
        <w:rPr>
          <w:spacing w:val="-2"/>
          <w:sz w:val="24"/>
        </w:rPr>
      </w:pPr>
      <w:r w:rsidRPr="00710B7B">
        <w:rPr>
          <w:spacing w:val="-2"/>
          <w:sz w:val="24"/>
        </w:rPr>
        <w:t>Схема существующего и планируемого размещения объектов систем водоотведения приведена в приложении 1.</w:t>
      </w:r>
    </w:p>
    <w:p w14:paraId="1BE8862F" w14:textId="77777777" w:rsidR="00A93AA9" w:rsidRPr="00710B7B" w:rsidRDefault="00A93AA9" w:rsidP="00243BA8">
      <w:pPr>
        <w:pStyle w:val="3"/>
        <w:spacing w:line="288" w:lineRule="auto"/>
        <w:jc w:val="center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710B7B">
        <w:rPr>
          <w:rFonts w:ascii="Times New Roman" w:hAnsi="Times New Roman"/>
          <w:i/>
          <w:iCs/>
          <w:spacing w:val="-2"/>
          <w:sz w:val="24"/>
          <w:szCs w:val="24"/>
        </w:rPr>
        <w:lastRenderedPageBreak/>
        <w:t xml:space="preserve">4.5. Объекты централизованных систем водоотведения и площадки для их размещения, определение потребности в ресурсах для эксплуатации объектов </w:t>
      </w:r>
    </w:p>
    <w:p w14:paraId="42707B89" w14:textId="77777777" w:rsidR="0007116D" w:rsidRPr="00710B7B" w:rsidRDefault="0007116D" w:rsidP="00243BA8">
      <w:pPr>
        <w:pStyle w:val="14"/>
        <w:spacing w:line="288" w:lineRule="auto"/>
        <w:rPr>
          <w:spacing w:val="-2"/>
          <w:sz w:val="20"/>
          <w:szCs w:val="20"/>
        </w:rPr>
      </w:pPr>
    </w:p>
    <w:p w14:paraId="70401507" w14:textId="77777777" w:rsidR="00A93AA9" w:rsidRPr="00710B7B" w:rsidRDefault="00A93AA9" w:rsidP="00243BA8">
      <w:pPr>
        <w:pStyle w:val="14"/>
        <w:spacing w:line="288" w:lineRule="auto"/>
        <w:rPr>
          <w:iCs/>
          <w:spacing w:val="-2"/>
          <w:sz w:val="24"/>
        </w:rPr>
      </w:pPr>
      <w:r w:rsidRPr="00710B7B">
        <w:rPr>
          <w:spacing w:val="-2"/>
          <w:sz w:val="24"/>
        </w:rPr>
        <w:t xml:space="preserve">При </w:t>
      </w:r>
      <w:r w:rsidR="00C63646" w:rsidRPr="00710B7B">
        <w:rPr>
          <w:spacing w:val="-2"/>
          <w:sz w:val="24"/>
        </w:rPr>
        <w:t xml:space="preserve">размещении </w:t>
      </w:r>
      <w:r w:rsidR="00C63646" w:rsidRPr="00710B7B">
        <w:rPr>
          <w:iCs/>
          <w:spacing w:val="-2"/>
          <w:sz w:val="24"/>
        </w:rPr>
        <w:t>централизованных систем водоотведения и площадки для их размещения необходимо руководствоваться СП 18.13330.2011 и СНиП2.06.15</w:t>
      </w:r>
      <w:r w:rsidR="00457251" w:rsidRPr="00710B7B">
        <w:rPr>
          <w:iCs/>
          <w:spacing w:val="-2"/>
          <w:sz w:val="24"/>
        </w:rPr>
        <w:t>–</w:t>
      </w:r>
      <w:r w:rsidR="00C63646" w:rsidRPr="00710B7B">
        <w:rPr>
          <w:iCs/>
          <w:spacing w:val="-2"/>
          <w:sz w:val="24"/>
        </w:rPr>
        <w:t xml:space="preserve">85. </w:t>
      </w:r>
      <w:proofErr w:type="gramStart"/>
      <w:r w:rsidR="00C63646" w:rsidRPr="00710B7B">
        <w:rPr>
          <w:iCs/>
          <w:spacing w:val="-2"/>
          <w:sz w:val="24"/>
        </w:rPr>
        <w:t>Площадк</w:t>
      </w:r>
      <w:r w:rsidR="003972C4" w:rsidRPr="00710B7B">
        <w:rPr>
          <w:iCs/>
          <w:spacing w:val="-2"/>
          <w:sz w:val="24"/>
        </w:rPr>
        <w:t>у</w:t>
      </w:r>
      <w:r w:rsidR="00C63646" w:rsidRPr="00710B7B">
        <w:rPr>
          <w:iCs/>
          <w:spacing w:val="-2"/>
          <w:sz w:val="24"/>
        </w:rPr>
        <w:t xml:space="preserve">  насосных</w:t>
      </w:r>
      <w:proofErr w:type="gramEnd"/>
      <w:r w:rsidR="00C63646" w:rsidRPr="00710B7B">
        <w:rPr>
          <w:iCs/>
          <w:spacing w:val="-2"/>
          <w:sz w:val="24"/>
        </w:rPr>
        <w:t xml:space="preserve"> станций следует  размещать вне территории жилых кварталов, преимущественно в зеленой зоне по возможности на пониженных участках естественного рельефа. При размещении очистных сооружений рекомендуется предусматривать:</w:t>
      </w:r>
    </w:p>
    <w:p w14:paraId="65739AB6" w14:textId="77777777" w:rsidR="00C63646" w:rsidRPr="00710B7B" w:rsidRDefault="00457251" w:rsidP="00243BA8">
      <w:pPr>
        <w:pStyle w:val="14"/>
        <w:spacing w:line="288" w:lineRule="auto"/>
        <w:rPr>
          <w:iCs/>
          <w:spacing w:val="-2"/>
          <w:sz w:val="24"/>
        </w:rPr>
      </w:pPr>
      <w:r w:rsidRPr="00710B7B">
        <w:rPr>
          <w:iCs/>
          <w:spacing w:val="-2"/>
          <w:sz w:val="24"/>
        </w:rPr>
        <w:t>–</w:t>
      </w:r>
      <w:r w:rsidR="00C63646" w:rsidRPr="00710B7B">
        <w:rPr>
          <w:iCs/>
          <w:spacing w:val="-2"/>
          <w:sz w:val="24"/>
        </w:rPr>
        <w:t xml:space="preserve"> расположение площадки ниже границ поселения по течению реки или по направлению господствующего течения в водоеме;</w:t>
      </w:r>
    </w:p>
    <w:p w14:paraId="1F032AFC" w14:textId="77777777" w:rsidR="00C63646" w:rsidRPr="00710B7B" w:rsidRDefault="00457251" w:rsidP="00243BA8">
      <w:pPr>
        <w:pStyle w:val="14"/>
        <w:spacing w:line="288" w:lineRule="auto"/>
        <w:rPr>
          <w:iCs/>
          <w:spacing w:val="-2"/>
          <w:sz w:val="24"/>
        </w:rPr>
      </w:pPr>
      <w:r w:rsidRPr="00710B7B">
        <w:rPr>
          <w:iCs/>
          <w:spacing w:val="-2"/>
          <w:sz w:val="24"/>
        </w:rPr>
        <w:t>–</w:t>
      </w:r>
      <w:r w:rsidR="00C63646" w:rsidRPr="00710B7B">
        <w:rPr>
          <w:iCs/>
          <w:spacing w:val="-2"/>
          <w:sz w:val="24"/>
        </w:rPr>
        <w:t xml:space="preserve"> размещение площадки с подветренной стороны к жилой застройке по отношению к преимущественному направлению ветров в теплый сезон года с соблюдением нормативных </w:t>
      </w:r>
      <w:proofErr w:type="spellStart"/>
      <w:r w:rsidR="00C63646" w:rsidRPr="00710B7B">
        <w:rPr>
          <w:iCs/>
          <w:spacing w:val="-2"/>
          <w:sz w:val="24"/>
        </w:rPr>
        <w:t>санитарно</w:t>
      </w:r>
      <w:proofErr w:type="spellEnd"/>
      <w:r w:rsidRPr="00710B7B">
        <w:rPr>
          <w:iCs/>
          <w:spacing w:val="-2"/>
          <w:sz w:val="24"/>
        </w:rPr>
        <w:t>–</w:t>
      </w:r>
      <w:r w:rsidR="00C63646" w:rsidRPr="00710B7B">
        <w:rPr>
          <w:iCs/>
          <w:spacing w:val="-2"/>
          <w:sz w:val="24"/>
        </w:rPr>
        <w:t>защитных зон (</w:t>
      </w:r>
      <w:proofErr w:type="spellStart"/>
      <w:r w:rsidR="006B7293" w:rsidRPr="00710B7B">
        <w:rPr>
          <w:iCs/>
          <w:spacing w:val="-2"/>
          <w:sz w:val="24"/>
        </w:rPr>
        <w:t>СаНПиН</w:t>
      </w:r>
      <w:proofErr w:type="spellEnd"/>
      <w:r w:rsidR="006B7293" w:rsidRPr="00710B7B">
        <w:rPr>
          <w:iCs/>
          <w:spacing w:val="-2"/>
          <w:sz w:val="24"/>
        </w:rPr>
        <w:t xml:space="preserve"> 2.2.1/2.1.1.1200</w:t>
      </w:r>
      <w:r w:rsidRPr="00710B7B">
        <w:rPr>
          <w:iCs/>
          <w:spacing w:val="-2"/>
          <w:sz w:val="24"/>
        </w:rPr>
        <w:t>–</w:t>
      </w:r>
      <w:r w:rsidR="006B7293" w:rsidRPr="00710B7B">
        <w:rPr>
          <w:iCs/>
          <w:spacing w:val="-2"/>
          <w:sz w:val="24"/>
        </w:rPr>
        <w:t>03</w:t>
      </w:r>
      <w:r w:rsidR="00C63646" w:rsidRPr="00710B7B">
        <w:rPr>
          <w:iCs/>
          <w:spacing w:val="-2"/>
          <w:sz w:val="24"/>
        </w:rPr>
        <w:t>)</w:t>
      </w:r>
      <w:r w:rsidR="006B7293" w:rsidRPr="00710B7B">
        <w:rPr>
          <w:iCs/>
          <w:spacing w:val="-2"/>
          <w:sz w:val="24"/>
        </w:rPr>
        <w:t>;</w:t>
      </w:r>
    </w:p>
    <w:p w14:paraId="5794CA7B" w14:textId="77777777" w:rsidR="006B7293" w:rsidRPr="00710B7B" w:rsidRDefault="00457251" w:rsidP="00243BA8">
      <w:pPr>
        <w:pStyle w:val="14"/>
        <w:spacing w:line="288" w:lineRule="auto"/>
        <w:rPr>
          <w:iCs/>
          <w:spacing w:val="-2"/>
          <w:sz w:val="24"/>
        </w:rPr>
      </w:pPr>
      <w:r w:rsidRPr="00710B7B">
        <w:rPr>
          <w:iCs/>
          <w:spacing w:val="-2"/>
          <w:sz w:val="24"/>
        </w:rPr>
        <w:t>–</w:t>
      </w:r>
      <w:r w:rsidR="006B7293" w:rsidRPr="00710B7B">
        <w:rPr>
          <w:iCs/>
          <w:spacing w:val="-2"/>
          <w:sz w:val="24"/>
        </w:rPr>
        <w:t xml:space="preserve"> резерв прилегающей к площадке территории для расширении для расширения сооружений.</w:t>
      </w:r>
    </w:p>
    <w:p w14:paraId="0228AEB9" w14:textId="77777777" w:rsidR="006B7293" w:rsidRPr="00710B7B" w:rsidRDefault="006B7293" w:rsidP="00243BA8">
      <w:pPr>
        <w:pStyle w:val="14"/>
        <w:spacing w:line="288" w:lineRule="auto"/>
        <w:rPr>
          <w:iCs/>
          <w:spacing w:val="-2"/>
          <w:sz w:val="24"/>
        </w:rPr>
      </w:pPr>
      <w:r w:rsidRPr="00710B7B">
        <w:rPr>
          <w:iCs/>
          <w:spacing w:val="-2"/>
          <w:sz w:val="24"/>
        </w:rPr>
        <w:t>Ориентировочные удельные нормы площади очистных сооружений с учетом сооружений по обработке осадка представлены в СП 42.13330.2011 (СНиП 2.07.01</w:t>
      </w:r>
      <w:r w:rsidR="00457251" w:rsidRPr="00710B7B">
        <w:rPr>
          <w:iCs/>
          <w:spacing w:val="-2"/>
          <w:sz w:val="24"/>
        </w:rPr>
        <w:t>–</w:t>
      </w:r>
      <w:r w:rsidRPr="00710B7B">
        <w:rPr>
          <w:iCs/>
          <w:spacing w:val="-2"/>
          <w:sz w:val="24"/>
        </w:rPr>
        <w:t>89).</w:t>
      </w:r>
    </w:p>
    <w:p w14:paraId="6DC3A11B" w14:textId="77777777" w:rsidR="00A93AA9" w:rsidRPr="00710B7B" w:rsidRDefault="006B7293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iCs/>
          <w:spacing w:val="-2"/>
          <w:sz w:val="24"/>
        </w:rPr>
        <w:t xml:space="preserve">Технология очистки сточных вод должна удовлетворять нормам сброса в водоприемник с учетом доочистки. </w:t>
      </w:r>
      <w:r w:rsidR="00124625" w:rsidRPr="00710B7B">
        <w:rPr>
          <w:iCs/>
          <w:spacing w:val="-2"/>
          <w:sz w:val="24"/>
        </w:rPr>
        <w:t xml:space="preserve"> В качестве доочистки в проекте п</w:t>
      </w:r>
      <w:r w:rsidRPr="00710B7B">
        <w:rPr>
          <w:spacing w:val="-2"/>
          <w:sz w:val="24"/>
        </w:rPr>
        <w:t xml:space="preserve">редусматривается строительство станции по обеззараживанию ультрафиолетом сточных вод </w:t>
      </w:r>
      <w:r w:rsidR="00124625" w:rsidRPr="00710B7B">
        <w:rPr>
          <w:spacing w:val="-2"/>
          <w:sz w:val="24"/>
        </w:rPr>
        <w:t>в каждом развиваемом населенном пункте</w:t>
      </w:r>
      <w:r w:rsidRPr="00710B7B">
        <w:rPr>
          <w:spacing w:val="-2"/>
          <w:sz w:val="24"/>
        </w:rPr>
        <w:t>.</w:t>
      </w:r>
    </w:p>
    <w:p w14:paraId="050887F8" w14:textId="77777777" w:rsidR="00124625" w:rsidRPr="00710B7B" w:rsidRDefault="00124625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>Сети канализации по возможности запроектированы самотечными. Коридоры трасс увязаны с генеральным планом населенного пункта и поселения. Сети должны быть согласованы в установленном порядке.</w:t>
      </w:r>
    </w:p>
    <w:p w14:paraId="3354E294" w14:textId="77777777" w:rsidR="00E84B8B" w:rsidRPr="00710B7B" w:rsidRDefault="00E84B8B" w:rsidP="00243BA8">
      <w:pPr>
        <w:spacing w:line="288" w:lineRule="auto"/>
        <w:rPr>
          <w:spacing w:val="-2"/>
          <w:sz w:val="20"/>
          <w:szCs w:val="20"/>
        </w:rPr>
      </w:pPr>
    </w:p>
    <w:p w14:paraId="5A85050E" w14:textId="77777777" w:rsidR="00E84B8B" w:rsidRPr="00710B7B" w:rsidRDefault="000024EE" w:rsidP="00243BA8">
      <w:pPr>
        <w:suppressAutoHyphens/>
        <w:spacing w:line="288" w:lineRule="auto"/>
        <w:ind w:firstLine="709"/>
        <w:jc w:val="center"/>
        <w:rPr>
          <w:rFonts w:cs="Arial"/>
          <w:b/>
          <w:bCs/>
          <w:i/>
          <w:iCs/>
          <w:spacing w:val="-2"/>
        </w:rPr>
      </w:pPr>
      <w:r w:rsidRPr="00710B7B">
        <w:rPr>
          <w:rFonts w:cs="Arial"/>
          <w:b/>
          <w:bCs/>
          <w:i/>
          <w:iCs/>
          <w:spacing w:val="-2"/>
        </w:rPr>
        <w:t xml:space="preserve">4.6. </w:t>
      </w:r>
      <w:r w:rsidR="00E84B8B" w:rsidRPr="00710B7B">
        <w:rPr>
          <w:rFonts w:cs="Arial"/>
          <w:b/>
          <w:bCs/>
          <w:i/>
          <w:iCs/>
          <w:spacing w:val="-2"/>
        </w:rPr>
        <w:t>Предложения по строительству, реконструкции и модернизации объектов централизованных систем водоотведения</w:t>
      </w:r>
    </w:p>
    <w:p w14:paraId="3C1FDA41" w14:textId="77777777" w:rsidR="00E84B8B" w:rsidRPr="00710B7B" w:rsidRDefault="00E84B8B" w:rsidP="00243BA8">
      <w:pPr>
        <w:pStyle w:val="14"/>
        <w:spacing w:line="288" w:lineRule="auto"/>
        <w:rPr>
          <w:spacing w:val="-2"/>
          <w:sz w:val="20"/>
          <w:szCs w:val="20"/>
        </w:rPr>
      </w:pPr>
    </w:p>
    <w:p w14:paraId="2D04C63B" w14:textId="77777777" w:rsidR="00E84B8B" w:rsidRPr="006F601F" w:rsidRDefault="00E84B8B" w:rsidP="00243BA8">
      <w:pPr>
        <w:pStyle w:val="14"/>
        <w:spacing w:line="288" w:lineRule="auto"/>
        <w:rPr>
          <w:spacing w:val="-2"/>
          <w:sz w:val="24"/>
        </w:rPr>
      </w:pPr>
      <w:r w:rsidRPr="00710B7B">
        <w:rPr>
          <w:spacing w:val="-2"/>
          <w:sz w:val="24"/>
        </w:rPr>
        <w:t xml:space="preserve">Водоотведение будет осуществляться самотечными канализационными коллекторами до </w:t>
      </w:r>
      <w:r w:rsidRPr="006F601F">
        <w:rPr>
          <w:spacing w:val="-2"/>
          <w:sz w:val="24"/>
        </w:rPr>
        <w:t xml:space="preserve">площадок новых очистных сооружений канализации с учетом увеличения их производительности. Самотечная сеть канализации прокладывается из полиэтиленовых безнапорных труб ТУ 2248–003–75245920–2005. Напорная канализационная сеть – из полиэтиленовых труб ГОСТ 18599–2001 «Техническая». </w:t>
      </w:r>
    </w:p>
    <w:p w14:paraId="2B359E60" w14:textId="77777777" w:rsidR="00E84B8B" w:rsidRPr="006F601F" w:rsidRDefault="00E84B8B" w:rsidP="00243BA8">
      <w:pPr>
        <w:pStyle w:val="14"/>
        <w:spacing w:line="288" w:lineRule="auto"/>
        <w:rPr>
          <w:spacing w:val="-2"/>
          <w:sz w:val="24"/>
        </w:rPr>
      </w:pPr>
      <w:r w:rsidRPr="006F601F">
        <w:rPr>
          <w:spacing w:val="-2"/>
          <w:sz w:val="24"/>
        </w:rPr>
        <w:t xml:space="preserve">Для обеспечения приема сточных вод от планируемых объектов </w:t>
      </w:r>
      <w:proofErr w:type="spellStart"/>
      <w:r w:rsidRPr="006F601F">
        <w:rPr>
          <w:spacing w:val="-2"/>
          <w:sz w:val="24"/>
        </w:rPr>
        <w:t>канализования</w:t>
      </w:r>
      <w:proofErr w:type="spellEnd"/>
      <w:r w:rsidRPr="006F601F">
        <w:rPr>
          <w:spacing w:val="-2"/>
          <w:sz w:val="24"/>
        </w:rPr>
        <w:t xml:space="preserve"> и их очистки предлагаются мероприятия освоения мощностей в соответствии со сроками жилищного строительства и освоения выделяемых площадок под застройку: </w:t>
      </w:r>
    </w:p>
    <w:p w14:paraId="430993A7" w14:textId="77777777" w:rsidR="00792136" w:rsidRPr="007B18CB" w:rsidRDefault="00792136" w:rsidP="00FD2966">
      <w:pPr>
        <w:pStyle w:val="14"/>
        <w:spacing w:line="300" w:lineRule="auto"/>
        <w:ind w:firstLine="709"/>
        <w:rPr>
          <w:sz w:val="24"/>
        </w:rPr>
      </w:pPr>
      <w:r w:rsidRPr="007B18CB">
        <w:rPr>
          <w:sz w:val="24"/>
        </w:rPr>
        <w:t xml:space="preserve">– построить сети самотечной </w:t>
      </w:r>
      <w:proofErr w:type="spellStart"/>
      <w:r w:rsidRPr="007B18CB">
        <w:rPr>
          <w:sz w:val="24"/>
        </w:rPr>
        <w:t>хоз</w:t>
      </w:r>
      <w:proofErr w:type="spellEnd"/>
      <w:r w:rsidRPr="007B18CB">
        <w:rPr>
          <w:sz w:val="24"/>
        </w:rPr>
        <w:t xml:space="preserve">–бытовой канализации охватывающие школу, </w:t>
      </w:r>
      <w:r w:rsidR="007B18CB" w:rsidRPr="007B18CB">
        <w:rPr>
          <w:sz w:val="24"/>
        </w:rPr>
        <w:t>роддом</w:t>
      </w:r>
      <w:r w:rsidRPr="007B18CB">
        <w:rPr>
          <w:sz w:val="24"/>
        </w:rPr>
        <w:t>, детский сад (2014 – 2018 года);</w:t>
      </w:r>
    </w:p>
    <w:p w14:paraId="61725225" w14:textId="77777777" w:rsidR="00792136" w:rsidRPr="00C47411" w:rsidRDefault="00792136" w:rsidP="00FD2966">
      <w:pPr>
        <w:pStyle w:val="14"/>
        <w:spacing w:line="300" w:lineRule="auto"/>
        <w:ind w:firstLine="709"/>
        <w:rPr>
          <w:sz w:val="24"/>
        </w:rPr>
      </w:pPr>
      <w:r w:rsidRPr="007B18CB">
        <w:rPr>
          <w:sz w:val="24"/>
        </w:rPr>
        <w:t xml:space="preserve">– построить </w:t>
      </w:r>
      <w:r w:rsidR="00D00D03">
        <w:rPr>
          <w:sz w:val="24"/>
        </w:rPr>
        <w:t xml:space="preserve">2 </w:t>
      </w:r>
      <w:r w:rsidRPr="007B18CB">
        <w:rPr>
          <w:sz w:val="24"/>
        </w:rPr>
        <w:t>чек</w:t>
      </w:r>
      <w:r w:rsidR="00D00D03">
        <w:rPr>
          <w:sz w:val="24"/>
        </w:rPr>
        <w:t>а</w:t>
      </w:r>
      <w:r w:rsidRPr="007B18CB">
        <w:rPr>
          <w:sz w:val="24"/>
        </w:rPr>
        <w:t xml:space="preserve"> фекальных вод объемом 50 </w:t>
      </w:r>
      <w:proofErr w:type="spellStart"/>
      <w:r w:rsidRPr="007B18CB">
        <w:rPr>
          <w:sz w:val="24"/>
        </w:rPr>
        <w:t>куб.м</w:t>
      </w:r>
      <w:proofErr w:type="spellEnd"/>
      <w:r w:rsidRPr="007B18CB">
        <w:rPr>
          <w:sz w:val="24"/>
        </w:rPr>
        <w:t xml:space="preserve"> (2017 – 2018 года);</w:t>
      </w:r>
    </w:p>
    <w:p w14:paraId="79C64588" w14:textId="2BFC8B22" w:rsidR="00792136" w:rsidRPr="00C47411" w:rsidRDefault="00792136" w:rsidP="00FD2966">
      <w:pPr>
        <w:pStyle w:val="14"/>
        <w:spacing w:line="300" w:lineRule="auto"/>
        <w:ind w:firstLine="709"/>
        <w:rPr>
          <w:sz w:val="24"/>
        </w:rPr>
      </w:pPr>
      <w:r w:rsidRPr="00C47411">
        <w:rPr>
          <w:sz w:val="24"/>
        </w:rPr>
        <w:t xml:space="preserve">– построить блок очистных сооружений полной биологической очистки мощностью </w:t>
      </w:r>
      <w:r w:rsidR="00270C73">
        <w:rPr>
          <w:sz w:val="24"/>
        </w:rPr>
        <w:t>150</w:t>
      </w:r>
      <w:r w:rsidRPr="00C47411">
        <w:rPr>
          <w:sz w:val="24"/>
        </w:rPr>
        <w:t xml:space="preserve"> м</w:t>
      </w:r>
      <w:r w:rsidRPr="00C47411">
        <w:rPr>
          <w:sz w:val="24"/>
          <w:vertAlign w:val="superscript"/>
        </w:rPr>
        <w:t>3</w:t>
      </w:r>
      <w:r w:rsidRPr="00C47411">
        <w:rPr>
          <w:sz w:val="24"/>
        </w:rPr>
        <w:t>/</w:t>
      </w:r>
      <w:proofErr w:type="spellStart"/>
      <w:r w:rsidRPr="00C47411">
        <w:rPr>
          <w:sz w:val="24"/>
        </w:rPr>
        <w:t>сут</w:t>
      </w:r>
      <w:proofErr w:type="spellEnd"/>
      <w:r w:rsidRPr="00C47411">
        <w:rPr>
          <w:sz w:val="24"/>
        </w:rPr>
        <w:t xml:space="preserve"> (2018 год);</w:t>
      </w:r>
    </w:p>
    <w:p w14:paraId="4666686B" w14:textId="77777777" w:rsidR="00792136" w:rsidRPr="00E6492E" w:rsidRDefault="00792136" w:rsidP="00FD2966">
      <w:pPr>
        <w:pStyle w:val="14"/>
        <w:tabs>
          <w:tab w:val="left" w:pos="284"/>
        </w:tabs>
        <w:spacing w:line="300" w:lineRule="auto"/>
        <w:ind w:firstLine="709"/>
        <w:rPr>
          <w:spacing w:val="-4"/>
          <w:sz w:val="24"/>
        </w:rPr>
      </w:pPr>
      <w:r w:rsidRPr="00C47411">
        <w:rPr>
          <w:spacing w:val="-4"/>
          <w:sz w:val="24"/>
        </w:rPr>
        <w:t>– построить станцию по обеззараживанию ультрафиолетом сточных вод мощностью 50 м</w:t>
      </w:r>
      <w:r w:rsidRPr="00C47411">
        <w:rPr>
          <w:spacing w:val="-4"/>
          <w:sz w:val="24"/>
          <w:vertAlign w:val="superscript"/>
        </w:rPr>
        <w:t>3</w:t>
      </w:r>
      <w:r w:rsidRPr="00C47411">
        <w:rPr>
          <w:spacing w:val="-4"/>
          <w:sz w:val="24"/>
        </w:rPr>
        <w:t>/ч УДВ –50/7–А1 (2020 год).</w:t>
      </w:r>
    </w:p>
    <w:p w14:paraId="61C0AE01" w14:textId="77777777" w:rsidR="00E84B8B" w:rsidRPr="001B77BA" w:rsidRDefault="00AC0B8F" w:rsidP="001B77BA">
      <w:pPr>
        <w:pStyle w:val="3"/>
        <w:suppressAutoHyphens/>
        <w:spacing w:line="30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lastRenderedPageBreak/>
        <w:t xml:space="preserve">5. ЭКОЛОГИЧЕСКИЕ АСПЕКТЫ МЕРОПРИЯТИЙ </w:t>
      </w:r>
      <w:r w:rsidRPr="001B77BA">
        <w:rPr>
          <w:rFonts w:ascii="Times New Roman" w:hAnsi="Times New Roman"/>
          <w:i/>
          <w:iCs/>
          <w:sz w:val="24"/>
          <w:szCs w:val="24"/>
        </w:rPr>
        <w:br/>
        <w:t>ПО СТРОИТЕЛЬСТВУ, РЕКОНСТРУКЦИИ И МОДЕРНИЗАЦИИ ОБЪЕКТОВ ЦЕНТРАЛИЗОВАННЫХ СИСТЕМ ВОДОСНАБЖЕНИЯ И ВОДООТВЕДЕНИЯ</w:t>
      </w:r>
    </w:p>
    <w:p w14:paraId="37E05419" w14:textId="77777777" w:rsidR="00E84B8B" w:rsidRPr="001B77BA" w:rsidRDefault="00E84B8B" w:rsidP="001B77BA">
      <w:pPr>
        <w:pStyle w:val="14"/>
        <w:spacing w:line="300" w:lineRule="auto"/>
        <w:rPr>
          <w:sz w:val="24"/>
        </w:rPr>
      </w:pPr>
    </w:p>
    <w:p w14:paraId="340726F6" w14:textId="77777777" w:rsidR="00E84B8B" w:rsidRPr="00B46B3D" w:rsidRDefault="00E84B8B" w:rsidP="00B46B3D">
      <w:pPr>
        <w:pStyle w:val="a3"/>
        <w:spacing w:after="0" w:line="293" w:lineRule="auto"/>
        <w:ind w:left="0" w:firstLine="709"/>
        <w:jc w:val="both"/>
      </w:pPr>
      <w:r w:rsidRPr="00B46B3D">
        <w:t xml:space="preserve">В соответствии с Водным кодексом Российской федерации в целях защиты водных объектов на территории поселения учитываются </w:t>
      </w:r>
      <w:proofErr w:type="spellStart"/>
      <w:r w:rsidRPr="00B46B3D">
        <w:t>водоохранные</w:t>
      </w:r>
      <w:proofErr w:type="spellEnd"/>
      <w:r w:rsidRPr="00B46B3D">
        <w:t xml:space="preserve"> зоны и прибрежные полосы шириной от 30 до 50 метров, в которых допускается режим водопользования, исключающий загрязнение водных объектов. </w:t>
      </w:r>
    </w:p>
    <w:p w14:paraId="116E8A14" w14:textId="77777777" w:rsidR="00E84B8B" w:rsidRPr="00B46B3D" w:rsidRDefault="00E84B8B" w:rsidP="00B46B3D">
      <w:pPr>
        <w:pStyle w:val="a5"/>
        <w:widowControl w:val="0"/>
        <w:spacing w:line="293" w:lineRule="auto"/>
        <w:ind w:firstLine="709"/>
        <w:jc w:val="both"/>
        <w:rPr>
          <w:sz w:val="24"/>
        </w:rPr>
      </w:pPr>
      <w:r w:rsidRPr="00B46B3D">
        <w:rPr>
          <w:sz w:val="24"/>
        </w:rPr>
        <w:t>Для кардинального решения проблемы качества воды в условиях будущего необходим комплекс скоординированных мер, основной задачей которых является прекращение сброса сточных вод в реки и водоемы, то есть отделение хозяйственного звена круговорота воды от источников водных ресурсов.</w:t>
      </w:r>
    </w:p>
    <w:p w14:paraId="58B3EB85" w14:textId="77777777" w:rsidR="00E84B8B" w:rsidRPr="00B46B3D" w:rsidRDefault="00E84B8B" w:rsidP="00B46B3D">
      <w:pPr>
        <w:pStyle w:val="a5"/>
        <w:widowControl w:val="0"/>
        <w:spacing w:line="293" w:lineRule="auto"/>
        <w:ind w:firstLine="709"/>
        <w:jc w:val="both"/>
        <w:rPr>
          <w:sz w:val="24"/>
        </w:rPr>
      </w:pPr>
      <w:r w:rsidRPr="00B46B3D">
        <w:rPr>
          <w:sz w:val="24"/>
        </w:rPr>
        <w:t>Один из путей решения этой проблемы – улучшение и совершенствование технологических процессов на промышленных предприятиях, создание на них расширенных и законченных циклов производства с использованием образующихся при этом отходов и переход на повторное использование вод.</w:t>
      </w:r>
    </w:p>
    <w:p w14:paraId="095F2762" w14:textId="77777777" w:rsidR="00E84B8B" w:rsidRPr="00B46B3D" w:rsidRDefault="00E84B8B" w:rsidP="00B46B3D">
      <w:pPr>
        <w:pStyle w:val="a5"/>
        <w:widowControl w:val="0"/>
        <w:spacing w:line="293" w:lineRule="auto"/>
        <w:ind w:firstLine="709"/>
        <w:jc w:val="both"/>
        <w:rPr>
          <w:sz w:val="24"/>
        </w:rPr>
      </w:pPr>
      <w:r w:rsidRPr="00B46B3D">
        <w:rPr>
          <w:sz w:val="24"/>
        </w:rPr>
        <w:t>Необходим срочный переход от “прямоточного” (река–предприятие–река) водоснабжения предприятий к замкнутому циклу, то есть, чтобы взятая однажды вода находилась все время в обороте, это предположит полное исключение попадания сточных вод в реки и водоемы. Создание систем такого рода водоснабжения промышленных предприятий дают большой экономический эффект.</w:t>
      </w:r>
    </w:p>
    <w:p w14:paraId="22769AD1" w14:textId="77777777" w:rsidR="00E84B8B" w:rsidRPr="00B46B3D" w:rsidRDefault="00E84B8B" w:rsidP="00B46B3D">
      <w:pPr>
        <w:shd w:val="clear" w:color="auto" w:fill="FFFFFF"/>
        <w:spacing w:line="293" w:lineRule="auto"/>
        <w:ind w:firstLine="709"/>
        <w:jc w:val="both"/>
      </w:pPr>
      <w:r w:rsidRPr="00B46B3D">
        <w:t>Проектом рекомендуются следующие мероприятия по улучшению качества поверхностных вод:</w:t>
      </w:r>
    </w:p>
    <w:p w14:paraId="3B1E10F4" w14:textId="77777777" w:rsidR="00E84B8B" w:rsidRPr="00B46B3D" w:rsidRDefault="00E84B8B" w:rsidP="00B46B3D">
      <w:pPr>
        <w:spacing w:line="293" w:lineRule="auto"/>
        <w:ind w:left="360"/>
        <w:jc w:val="both"/>
      </w:pPr>
      <w:r w:rsidRPr="00B46B3D">
        <w:t>– постройка канализационных очистных сооружений;</w:t>
      </w:r>
    </w:p>
    <w:p w14:paraId="0B7D2FFE" w14:textId="77777777" w:rsidR="00E84B8B" w:rsidRPr="00B46B3D" w:rsidRDefault="00E84B8B" w:rsidP="00B46B3D">
      <w:pPr>
        <w:spacing w:line="293" w:lineRule="auto"/>
        <w:ind w:left="360"/>
        <w:jc w:val="both"/>
      </w:pPr>
      <w:r w:rsidRPr="00B46B3D">
        <w:t xml:space="preserve">– вынос источников загрязнения из </w:t>
      </w:r>
      <w:proofErr w:type="spellStart"/>
      <w:r w:rsidRPr="00B46B3D">
        <w:t>водоохранных</w:t>
      </w:r>
      <w:proofErr w:type="spellEnd"/>
      <w:r w:rsidRPr="00B46B3D">
        <w:t xml:space="preserve"> зон и зоны санитарной охраны водозабора;</w:t>
      </w:r>
    </w:p>
    <w:p w14:paraId="5CA6E476" w14:textId="77777777" w:rsidR="00E84B8B" w:rsidRPr="00B46B3D" w:rsidRDefault="00E84B8B" w:rsidP="00B46B3D">
      <w:pPr>
        <w:spacing w:line="293" w:lineRule="auto"/>
        <w:ind w:left="360"/>
        <w:jc w:val="both"/>
      </w:pPr>
      <w:r w:rsidRPr="00B46B3D">
        <w:t xml:space="preserve">– разработка и утверждение проекта </w:t>
      </w:r>
      <w:proofErr w:type="spellStart"/>
      <w:r w:rsidRPr="00B46B3D">
        <w:t>водоохранных</w:t>
      </w:r>
      <w:proofErr w:type="spellEnd"/>
      <w:r w:rsidRPr="00B46B3D">
        <w:t xml:space="preserve"> зон;</w:t>
      </w:r>
    </w:p>
    <w:p w14:paraId="09975DC2" w14:textId="77777777" w:rsidR="00E84B8B" w:rsidRPr="00B46B3D" w:rsidRDefault="00E84B8B" w:rsidP="00B46B3D">
      <w:pPr>
        <w:spacing w:line="293" w:lineRule="auto"/>
        <w:ind w:left="360"/>
        <w:jc w:val="both"/>
      </w:pPr>
      <w:r w:rsidRPr="00B46B3D">
        <w:t xml:space="preserve">– разработка и утверждение проекта зон санитарной охраны источника </w:t>
      </w:r>
      <w:proofErr w:type="spellStart"/>
      <w:r w:rsidRPr="00B46B3D">
        <w:t>хоз</w:t>
      </w:r>
      <w:proofErr w:type="spellEnd"/>
      <w:r w:rsidRPr="00B46B3D">
        <w:t>–питьевого водоснабжения;</w:t>
      </w:r>
    </w:p>
    <w:p w14:paraId="0EF49B9E" w14:textId="77777777" w:rsidR="00E84B8B" w:rsidRPr="00B46B3D" w:rsidRDefault="00E84B8B" w:rsidP="00B46B3D">
      <w:pPr>
        <w:spacing w:line="293" w:lineRule="auto"/>
        <w:ind w:left="360"/>
        <w:jc w:val="both"/>
      </w:pPr>
      <w:r w:rsidRPr="00B46B3D">
        <w:t xml:space="preserve">– озеленение и благоустройство </w:t>
      </w:r>
      <w:proofErr w:type="spellStart"/>
      <w:r w:rsidRPr="00B46B3D">
        <w:t>водоохранных</w:t>
      </w:r>
      <w:proofErr w:type="spellEnd"/>
      <w:r w:rsidRPr="00B46B3D">
        <w:t xml:space="preserve"> зон.</w:t>
      </w:r>
    </w:p>
    <w:p w14:paraId="5902C275" w14:textId="77777777" w:rsidR="00E84B8B" w:rsidRPr="00B46B3D" w:rsidRDefault="00E84B8B" w:rsidP="00B46B3D">
      <w:pPr>
        <w:pStyle w:val="14"/>
        <w:spacing w:line="293" w:lineRule="auto"/>
        <w:jc w:val="center"/>
        <w:rPr>
          <w:i/>
          <w:sz w:val="24"/>
        </w:rPr>
      </w:pPr>
      <w:r w:rsidRPr="00B46B3D">
        <w:rPr>
          <w:i/>
          <w:sz w:val="24"/>
        </w:rPr>
        <w:t>Требования к источниками нецентрализованного водоснабжения</w:t>
      </w:r>
    </w:p>
    <w:p w14:paraId="59EAD5F9" w14:textId="77777777" w:rsidR="00E84B8B" w:rsidRPr="00B46B3D" w:rsidRDefault="00E84B8B" w:rsidP="00B46B3D">
      <w:pPr>
        <w:pStyle w:val="14"/>
        <w:spacing w:line="293" w:lineRule="auto"/>
        <w:jc w:val="center"/>
        <w:rPr>
          <w:i/>
          <w:sz w:val="24"/>
        </w:rPr>
      </w:pPr>
      <w:proofErr w:type="gramStart"/>
      <w:r w:rsidRPr="00B46B3D">
        <w:rPr>
          <w:i/>
          <w:sz w:val="24"/>
        </w:rPr>
        <w:t>шахтные</w:t>
      </w:r>
      <w:proofErr w:type="gramEnd"/>
      <w:r w:rsidRPr="00B46B3D">
        <w:rPr>
          <w:i/>
          <w:sz w:val="24"/>
        </w:rPr>
        <w:t xml:space="preserve"> колодцы, каптажи</w:t>
      </w:r>
    </w:p>
    <w:p w14:paraId="211F98A3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СанПиН 2.1.4.1175–02 «Гигиенические требования к качеству воды нецентрализованного водоснабжения. Санитарная охрана источников. Санитарные правила и нормативы». СанПиН 2.1.4.1074–01 «Питьевая вода. Гигиенические требования к качеству воды централизованных систем питьевого водоснабжения. Контроль </w:t>
      </w:r>
      <w:proofErr w:type="gramStart"/>
      <w:r w:rsidRPr="00B46B3D">
        <w:rPr>
          <w:sz w:val="24"/>
        </w:rPr>
        <w:t>качества »</w:t>
      </w:r>
      <w:proofErr w:type="gramEnd"/>
      <w:r w:rsidRPr="00B46B3D">
        <w:rPr>
          <w:sz w:val="24"/>
        </w:rPr>
        <w:t xml:space="preserve">. </w:t>
      </w:r>
    </w:p>
    <w:p w14:paraId="542F5D43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Место расположения водозаборных сооружений следует выбирать на незагрязненном участке, удаленном не менее чем на 50 метров* выше по потоку грунтовых вод от существующих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промышленности, канализационных сооружений и др.</w:t>
      </w:r>
    </w:p>
    <w:p w14:paraId="3819A816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lastRenderedPageBreak/>
        <w:t>В радиусе ближе 20 м от колодца (каптажа)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</w:t>
      </w:r>
    </w:p>
    <w:p w14:paraId="4B52182D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Водозаборные сооружения нецентрализованного водоснаб</w:t>
      </w:r>
      <w:r w:rsidRPr="00B46B3D">
        <w:rPr>
          <w:sz w:val="24"/>
        </w:rPr>
        <w:softHyphen/>
        <w:t>же</w:t>
      </w:r>
      <w:r w:rsidRPr="00B46B3D">
        <w:rPr>
          <w:sz w:val="24"/>
        </w:rPr>
        <w:softHyphen/>
        <w:t xml:space="preserve">ния не должны устраиваться на участках, затапливаемых паводковыми водами, в заболоченных местах, а также местах, подвергаемых </w:t>
      </w:r>
      <w:proofErr w:type="spellStart"/>
      <w:r w:rsidRPr="00B46B3D">
        <w:rPr>
          <w:sz w:val="24"/>
        </w:rPr>
        <w:t>оползным</w:t>
      </w:r>
      <w:proofErr w:type="spellEnd"/>
      <w:r w:rsidRPr="00B46B3D">
        <w:rPr>
          <w:sz w:val="24"/>
        </w:rPr>
        <w:t xml:space="preserve"> и другим видам деформации, а также ближе 30 метров от магистралей с интенсивным движением транспорта.</w:t>
      </w:r>
    </w:p>
    <w:p w14:paraId="27765B6E" w14:textId="77777777" w:rsidR="00E84B8B" w:rsidRPr="00B46B3D" w:rsidRDefault="00E84B8B" w:rsidP="00B46B3D">
      <w:pPr>
        <w:pStyle w:val="14"/>
        <w:spacing w:line="293" w:lineRule="auto"/>
        <w:jc w:val="center"/>
        <w:rPr>
          <w:i/>
          <w:sz w:val="24"/>
        </w:rPr>
      </w:pPr>
      <w:r w:rsidRPr="00B46B3D">
        <w:rPr>
          <w:i/>
          <w:sz w:val="24"/>
        </w:rPr>
        <w:t>Требования к устройству шахтных колодцев</w:t>
      </w:r>
    </w:p>
    <w:p w14:paraId="029E3FB7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Шахтные колодцы предназначены для получения подземных вод из первого от поверхности безнапорного водоносного пласта.</w:t>
      </w:r>
    </w:p>
    <w:p w14:paraId="0BFEFE2A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Оголовок (надземная часть колодца) должен быть не менее чем на 0,7—03 м выше поверхности земли.</w:t>
      </w:r>
    </w:p>
    <w:p w14:paraId="50694AF4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Оголовок колодца должен иметь крышку или железобетонное перекрытие с люком, также закрываемое крышкой. Сверху оголовок прикрывают навесом или помещают и будку. </w:t>
      </w:r>
    </w:p>
    <w:p w14:paraId="726D5E3A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По периметру оголовка колодца должен быть сделан «замок» из хорошо промятой и тщательно уплотненной глины или жирного суглинка глубиной 2 метра и шириной 1 метр, а также </w:t>
      </w:r>
      <w:proofErr w:type="spellStart"/>
      <w:r w:rsidRPr="00B46B3D">
        <w:rPr>
          <w:sz w:val="24"/>
        </w:rPr>
        <w:t>отмостка</w:t>
      </w:r>
      <w:proofErr w:type="spellEnd"/>
      <w:r w:rsidRPr="00B46B3D">
        <w:rPr>
          <w:sz w:val="24"/>
        </w:rPr>
        <w:t xml:space="preserve"> из камня, кирпича, бетона или асфальта радиусом не менее 2 метров с уклоним 0,1 метра от колодца в сторону кювета (лотка). Вокруг колодца должно быть ограждение, а около колодца устраивается скамья для ведер.</w:t>
      </w:r>
    </w:p>
    <w:p w14:paraId="68C4C1B1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Наиболее рациональным способом водозабора из колодцев (каптажей) является подъем воды с помощью насоса, в крайнем случае с помощью общественного ведра (бадьи). Не разрешается подъем воды из колодца (каптажа) ведрами, приносимыми населением, а также </w:t>
      </w:r>
      <w:proofErr w:type="spellStart"/>
      <w:r w:rsidRPr="00B46B3D">
        <w:rPr>
          <w:sz w:val="24"/>
        </w:rPr>
        <w:t>вычерпывание</w:t>
      </w:r>
      <w:proofErr w:type="spellEnd"/>
      <w:r w:rsidRPr="00B46B3D">
        <w:rPr>
          <w:sz w:val="24"/>
        </w:rPr>
        <w:t xml:space="preserve"> воды из общественной бадьи приносимыми из дома ковшами.</w:t>
      </w:r>
    </w:p>
    <w:p w14:paraId="5F478F6C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Для утепления и защиты от замерзания водозаборных сооружений следует использовать чистую прессованную солому, сено, стружку или опилки, которые не должны попадать в колодец (каптаж). Не допускается использование стекловаты или других синтетических материалов, не включенных в «Перечень материалов, реагентов и малогабаритных очистных устройств, разрешенных Государственным комитетом санэпиднадзора РФ для применения в практике хозяйственно–питьевого водоснабжения».</w:t>
      </w:r>
    </w:p>
    <w:p w14:paraId="57560031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Для защиты от замерзания электрических насосов необходимо предусмотреть их обогрев.</w:t>
      </w:r>
    </w:p>
    <w:p w14:paraId="19524F77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Чистка колодца (каптажа) должна производиться по первому требованию центра государственного </w:t>
      </w:r>
      <w:proofErr w:type="spellStart"/>
      <w:r w:rsidRPr="00B46B3D">
        <w:rPr>
          <w:sz w:val="24"/>
        </w:rPr>
        <w:t>санитарно</w:t>
      </w:r>
      <w:proofErr w:type="spellEnd"/>
      <w:r w:rsidRPr="00B46B3D">
        <w:rPr>
          <w:sz w:val="24"/>
        </w:rPr>
        <w:t>–эпидемиологического надзора, но не реже одного раза в год с одновременным текущим ремонтом оборудования и крепления.</w:t>
      </w:r>
    </w:p>
    <w:p w14:paraId="05BF3EC8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После каждой чистки или ремонта должна производиться дезинфекция водозаборных сооружений хлорсодержащими реагентами и последующая их промывка с составлением акта.</w:t>
      </w:r>
    </w:p>
    <w:p w14:paraId="14D83B20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Для дезинфекции колодцев можно использовать любые подходящие для этой цели дезинфицирующие препараты, включенные в «Перечень отечественных и зарубежных дезинфицирующих средств, разрешенных к применению на территории РФ» (№ 0014–9Д от 29.07.93 г.). Чаще всего для этих целей используют хлорсодержащие препараты – хлорную известь или </w:t>
      </w:r>
      <w:proofErr w:type="spellStart"/>
      <w:r w:rsidRPr="00B46B3D">
        <w:rPr>
          <w:sz w:val="24"/>
        </w:rPr>
        <w:t>двутретьосновную</w:t>
      </w:r>
      <w:proofErr w:type="spellEnd"/>
      <w:r w:rsidRPr="00B46B3D">
        <w:rPr>
          <w:sz w:val="24"/>
        </w:rPr>
        <w:t xml:space="preserve"> соль гипохлорита кальция (ДТСГК).</w:t>
      </w:r>
    </w:p>
    <w:p w14:paraId="46610481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lastRenderedPageBreak/>
        <w:t xml:space="preserve">В случае, если при санитарном обследовании не удалось выявить или ликвидировать причину ухудшения качества воды или чистка, промывка и профилактическая дезинфекция колодца (каптажа) не привела к стойкому улучшению качества воды, вода в колодце (каптаже) должна постоянно обеззараживаться хлорсодержащими реагентами. </w:t>
      </w:r>
    </w:p>
    <w:p w14:paraId="12F6A674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Чистка, дезинфекция и промывка, водозаборных сооружений производится за счет средств местного бюджета или средств коллективных и частных владельцев в соответствии с их принадлежностью. </w:t>
      </w:r>
    </w:p>
    <w:p w14:paraId="1B5C5E99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Контроль за эффективностью обеззараживания воды в колодце (каптаже) проводится центром государственного </w:t>
      </w:r>
      <w:proofErr w:type="spellStart"/>
      <w:r w:rsidRPr="00B46B3D">
        <w:rPr>
          <w:sz w:val="24"/>
        </w:rPr>
        <w:t>санитарно</w:t>
      </w:r>
      <w:proofErr w:type="spellEnd"/>
      <w:r w:rsidRPr="00B46B3D">
        <w:rPr>
          <w:sz w:val="24"/>
        </w:rPr>
        <w:t xml:space="preserve">–эпидемиологического надзора в установленные им сроки. Центры государственного </w:t>
      </w:r>
      <w:proofErr w:type="spellStart"/>
      <w:r w:rsidRPr="00B46B3D">
        <w:rPr>
          <w:sz w:val="24"/>
        </w:rPr>
        <w:t>санитарно</w:t>
      </w:r>
      <w:proofErr w:type="spellEnd"/>
      <w:r w:rsidRPr="00B46B3D">
        <w:rPr>
          <w:sz w:val="24"/>
        </w:rPr>
        <w:t xml:space="preserve">–эпидемиологического надзора осуществляют плановый или выборочный контроль за качеством воды колодцев и каптажей общественного пользования, а </w:t>
      </w:r>
    </w:p>
    <w:p w14:paraId="41A5DEBC" w14:textId="77777777" w:rsidR="00E84B8B" w:rsidRPr="00B46B3D" w:rsidRDefault="00E84B8B" w:rsidP="00B46B3D">
      <w:pPr>
        <w:pStyle w:val="14"/>
        <w:spacing w:line="293" w:lineRule="auto"/>
        <w:ind w:firstLine="0"/>
        <w:rPr>
          <w:sz w:val="24"/>
        </w:rPr>
      </w:pPr>
      <w:proofErr w:type="gramStart"/>
      <w:r w:rsidRPr="00B46B3D">
        <w:rPr>
          <w:sz w:val="24"/>
        </w:rPr>
        <w:t>также</w:t>
      </w:r>
      <w:proofErr w:type="gramEnd"/>
      <w:r w:rsidRPr="00B46B3D">
        <w:rPr>
          <w:sz w:val="24"/>
        </w:rPr>
        <w:t xml:space="preserve"> контроль по разовым заявкам от </w:t>
      </w:r>
      <w:proofErr w:type="spellStart"/>
      <w:r w:rsidRPr="00B46B3D">
        <w:rPr>
          <w:sz w:val="24"/>
        </w:rPr>
        <w:t>садово</w:t>
      </w:r>
      <w:proofErr w:type="spellEnd"/>
      <w:r w:rsidRPr="00B46B3D">
        <w:rPr>
          <w:sz w:val="24"/>
        </w:rPr>
        <w:t>–огороднических товариществ или частных владельцев на хозяйственно–договорной основе.</w:t>
      </w:r>
    </w:p>
    <w:p w14:paraId="135EB342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При износе оборудования (коррозия труб, заиливание фильтров, обрушение срубов и т.д.), резком уменьшении дебита или обмелении, неустранимом ухудшении качества воды, ставшей непригодной для питьевых и хозяйственных нужд, владелец водозаборных сооружений обязан их ликвидировать. После демонтажа наземного оборудования засыпка (тампонаж) колодца должна быть проведена чистым грунтом, желательно глиной с плотной утрамбовкой. Над ликвидированным колодцем с учетом усадки грунта должен возвышаться холмик земли высотой 0,2—0,3 м.</w:t>
      </w:r>
    </w:p>
    <w:p w14:paraId="330FA01A" w14:textId="77777777" w:rsidR="00E84B8B" w:rsidRPr="00B46B3D" w:rsidRDefault="00E84B8B" w:rsidP="00B46B3D">
      <w:pPr>
        <w:pStyle w:val="14"/>
        <w:spacing w:line="293" w:lineRule="auto"/>
        <w:rPr>
          <w:i/>
          <w:sz w:val="24"/>
        </w:rPr>
      </w:pPr>
      <w:r w:rsidRPr="00B46B3D">
        <w:rPr>
          <w:i/>
          <w:sz w:val="24"/>
        </w:rPr>
        <w:t>Зоны санитарной охраны подземного источника водоснабжения</w:t>
      </w:r>
    </w:p>
    <w:p w14:paraId="797DD6F7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Для водозаборов из скважин, шахтных колодцев и каптажей или от крайних водозаборных сооружений группового водозабора предусматривается создание 3–х поясов зон санитарной охраны: </w:t>
      </w:r>
    </w:p>
    <w:p w14:paraId="6BACB38B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– граница первого пояса ЗСО (зона строгого санитарного режима) принята радиусом 30 м (гл.10 СНиП 2.04.02–84) при использовании защищенных подземных вод и 50 м – при недостаточно защищенных подземных водах; </w:t>
      </w:r>
    </w:p>
    <w:p w14:paraId="5B70D866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proofErr w:type="gramStart"/>
      <w:r w:rsidRPr="00B46B3D">
        <w:rPr>
          <w:sz w:val="24"/>
        </w:rPr>
        <w:t>–  границы</w:t>
      </w:r>
      <w:proofErr w:type="gramEnd"/>
      <w:r w:rsidRPr="00B46B3D">
        <w:rPr>
          <w:sz w:val="24"/>
        </w:rPr>
        <w:t xml:space="preserve"> второго  пояса ЗСО определяются расчётом в ходе проведения оценочных работ, учитывающим  время продвижения микробного загрязнения воды до водозабора, принимаемое от 100 до 400 </w:t>
      </w:r>
      <w:proofErr w:type="spellStart"/>
      <w:r w:rsidRPr="00B46B3D">
        <w:rPr>
          <w:sz w:val="24"/>
        </w:rPr>
        <w:t>сут</w:t>
      </w:r>
      <w:proofErr w:type="spellEnd"/>
      <w:r w:rsidRPr="00B46B3D">
        <w:rPr>
          <w:sz w:val="24"/>
        </w:rPr>
        <w:t>, составляет минимум 100–150 м;</w:t>
      </w:r>
    </w:p>
    <w:p w14:paraId="132AB978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границы третьего пояса ЗСО определяются расчётом, учитывая время продвижения химического загрязнения воды до водозабора, но не менее 25 лет.</w:t>
      </w:r>
    </w:p>
    <w:p w14:paraId="6919E019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Для обеспечения доброкачественной водой соответствующей ГН 2.1.5.1315–03 и ГН 2.1.5.2280–07 предусмотреть очистку воды из скважин. На устья скважин установить сменные и многократно регенерируемые фильтры – картриджи. Фильтры изготавливаются из новых пленочно–тканевых материалов и предназначены для очистки артезианских и поверхностных вод. Фильтры устанавливаются на устье </w:t>
      </w:r>
      <w:proofErr w:type="spellStart"/>
      <w:r w:rsidRPr="00B46B3D">
        <w:rPr>
          <w:sz w:val="24"/>
        </w:rPr>
        <w:t>артскважины</w:t>
      </w:r>
      <w:proofErr w:type="spellEnd"/>
      <w:r w:rsidRPr="00B46B3D">
        <w:rPr>
          <w:sz w:val="24"/>
        </w:rPr>
        <w:t xml:space="preserve"> и непосредственно у потребителей.      </w:t>
      </w:r>
    </w:p>
    <w:p w14:paraId="20B6FF11" w14:textId="77777777" w:rsidR="00E84B8B" w:rsidRPr="00B46B3D" w:rsidRDefault="00E84B8B" w:rsidP="00B46B3D">
      <w:pPr>
        <w:pStyle w:val="14"/>
        <w:spacing w:line="293" w:lineRule="auto"/>
        <w:rPr>
          <w:i/>
          <w:sz w:val="24"/>
        </w:rPr>
      </w:pPr>
      <w:r w:rsidRPr="00B46B3D">
        <w:rPr>
          <w:i/>
          <w:sz w:val="24"/>
        </w:rPr>
        <w:t>На территории 1–</w:t>
      </w:r>
      <w:proofErr w:type="spellStart"/>
      <w:r w:rsidRPr="00B46B3D">
        <w:rPr>
          <w:i/>
          <w:sz w:val="24"/>
        </w:rPr>
        <w:t>го</w:t>
      </w:r>
      <w:proofErr w:type="spellEnd"/>
      <w:r w:rsidRPr="00B46B3D">
        <w:rPr>
          <w:i/>
          <w:sz w:val="24"/>
        </w:rPr>
        <w:t xml:space="preserve"> пояса ЗСО источников водоснабжения должны быть выполнены следующие мероприятия:</w:t>
      </w:r>
    </w:p>
    <w:p w14:paraId="2763FCCE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в месте расположения подземного источника территория должна быть спланирована, ограждена и озеленена. Поверхностный сток отводится за пределы 1–</w:t>
      </w:r>
      <w:proofErr w:type="spellStart"/>
      <w:r w:rsidRPr="00B46B3D">
        <w:rPr>
          <w:sz w:val="24"/>
        </w:rPr>
        <w:t>го</w:t>
      </w:r>
      <w:proofErr w:type="spellEnd"/>
      <w:r w:rsidRPr="00B46B3D">
        <w:rPr>
          <w:sz w:val="24"/>
        </w:rPr>
        <w:t xml:space="preserve"> пояса; </w:t>
      </w:r>
    </w:p>
    <w:p w14:paraId="41E62535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lastRenderedPageBreak/>
        <w:t>– должны быть запрещены все виды строительства, за исключением реконструкции или расширения основных водопроводных сооружений;</w:t>
      </w:r>
    </w:p>
    <w:p w14:paraId="352E28D6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– запрещается размещение жилых и общественных зданий;   </w:t>
      </w:r>
    </w:p>
    <w:p w14:paraId="46E177A1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не допускается прокладка трубопроводов различного назначения, за исключением трубопроводов, обслуживающих водопроводные сооружения.</w:t>
      </w:r>
    </w:p>
    <w:p w14:paraId="52B725D1" w14:textId="77777777" w:rsidR="00E84B8B" w:rsidRPr="00B46B3D" w:rsidRDefault="00E84B8B" w:rsidP="00B46B3D">
      <w:pPr>
        <w:pStyle w:val="14"/>
        <w:spacing w:line="293" w:lineRule="auto"/>
        <w:rPr>
          <w:i/>
          <w:sz w:val="24"/>
        </w:rPr>
      </w:pPr>
      <w:r w:rsidRPr="00B46B3D">
        <w:rPr>
          <w:i/>
          <w:sz w:val="24"/>
        </w:rPr>
        <w:t>На территории 2–</w:t>
      </w:r>
      <w:proofErr w:type="spellStart"/>
      <w:r w:rsidRPr="00B46B3D">
        <w:rPr>
          <w:i/>
          <w:sz w:val="24"/>
        </w:rPr>
        <w:t>го</w:t>
      </w:r>
      <w:proofErr w:type="spellEnd"/>
      <w:r w:rsidRPr="00B46B3D">
        <w:rPr>
          <w:i/>
          <w:sz w:val="24"/>
        </w:rPr>
        <w:t xml:space="preserve"> пояса ЗСО подземных источников надлежит:</w:t>
      </w:r>
    </w:p>
    <w:p w14:paraId="5732A3F5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– осуществлять регулирование отведения территорий для населённых пунктов, </w:t>
      </w:r>
      <w:proofErr w:type="spellStart"/>
      <w:r w:rsidRPr="00B46B3D">
        <w:rPr>
          <w:sz w:val="24"/>
        </w:rPr>
        <w:t>лечебно</w:t>
      </w:r>
      <w:proofErr w:type="spellEnd"/>
      <w:r w:rsidRPr="00B46B3D">
        <w:rPr>
          <w:sz w:val="24"/>
        </w:rPr>
        <w:t>–профилактических и оздоровительных учреждений, промышленных и сельскохозяйственных объектов;</w:t>
      </w:r>
    </w:p>
    <w:p w14:paraId="4CC8D076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благоустраивать промышленные, сельскохозяйственные и другие предприятия;</w:t>
      </w:r>
    </w:p>
    <w:p w14:paraId="4EF20C44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– населённые пункты и отдельные здания, предусматривать организованное водоснабжение, </w:t>
      </w:r>
      <w:proofErr w:type="spellStart"/>
      <w:r w:rsidRPr="00B46B3D">
        <w:rPr>
          <w:sz w:val="24"/>
        </w:rPr>
        <w:t>канализование</w:t>
      </w:r>
      <w:proofErr w:type="spellEnd"/>
      <w:r w:rsidRPr="00B46B3D">
        <w:rPr>
          <w:sz w:val="24"/>
        </w:rPr>
        <w:t>, организацию отвода загрязнённых сточных вод и др.;</w:t>
      </w:r>
    </w:p>
    <w:p w14:paraId="36CD7EE5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производить только рубки ухода за лесом.</w:t>
      </w:r>
    </w:p>
    <w:p w14:paraId="0489EA24" w14:textId="77777777" w:rsidR="00E84B8B" w:rsidRPr="00B46B3D" w:rsidRDefault="00E84B8B" w:rsidP="00B46B3D">
      <w:pPr>
        <w:pStyle w:val="14"/>
        <w:spacing w:line="293" w:lineRule="auto"/>
        <w:rPr>
          <w:i/>
          <w:sz w:val="24"/>
        </w:rPr>
      </w:pPr>
      <w:r w:rsidRPr="00B46B3D">
        <w:rPr>
          <w:i/>
          <w:sz w:val="24"/>
        </w:rPr>
        <w:t>Во втором поясе ЗСО запрещается:</w:t>
      </w:r>
    </w:p>
    <w:p w14:paraId="39E81D7A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загрязнение территории нечистотами, навозом, промышленными отходами и др.;</w:t>
      </w:r>
    </w:p>
    <w:p w14:paraId="18BFA637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размещение складов горюче–смазочных материалов, ядохимикатов, минеральных удобрений и других объектов, которые могут вызвать химические загрязнения источников водоснабжения;</w:t>
      </w:r>
    </w:p>
    <w:p w14:paraId="0B585E1B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 – размещение кладбищ, скотомогильников, полей ассенизации, фильтрации и прочее, навозохранилищ, силосных траншей, животноводческих и птицеводческих предприятий;   </w:t>
      </w:r>
    </w:p>
    <w:p w14:paraId="581EE848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применение удобрений и ядохимикатов.</w:t>
      </w:r>
    </w:p>
    <w:p w14:paraId="34C1EE05" w14:textId="77777777" w:rsidR="00E84B8B" w:rsidRPr="00B46B3D" w:rsidRDefault="00E84B8B" w:rsidP="00B46B3D">
      <w:pPr>
        <w:pStyle w:val="14"/>
        <w:spacing w:line="293" w:lineRule="auto"/>
        <w:jc w:val="center"/>
        <w:rPr>
          <w:i/>
          <w:sz w:val="24"/>
        </w:rPr>
      </w:pPr>
      <w:r w:rsidRPr="00B46B3D">
        <w:rPr>
          <w:i/>
          <w:sz w:val="24"/>
        </w:rPr>
        <w:t xml:space="preserve">Зоны санитарной охраны принимаются в соответствии </w:t>
      </w:r>
      <w:proofErr w:type="gramStart"/>
      <w:r w:rsidRPr="00B46B3D">
        <w:rPr>
          <w:i/>
          <w:sz w:val="24"/>
        </w:rPr>
        <w:t>с  требованиями</w:t>
      </w:r>
      <w:proofErr w:type="gramEnd"/>
      <w:r w:rsidRPr="00B46B3D">
        <w:rPr>
          <w:i/>
          <w:sz w:val="24"/>
        </w:rPr>
        <w:t xml:space="preserve"> СанПиН 2.1.4.1110–02 «Зоны санитарной охраны источников водоснабжения</w:t>
      </w:r>
      <w:r w:rsidR="00DF1E6D" w:rsidRPr="00B46B3D">
        <w:rPr>
          <w:i/>
          <w:sz w:val="24"/>
        </w:rPr>
        <w:br/>
      </w:r>
      <w:r w:rsidRPr="00B46B3D">
        <w:rPr>
          <w:i/>
          <w:sz w:val="24"/>
        </w:rPr>
        <w:t xml:space="preserve"> и водоводов питьевого назначения».</w:t>
      </w:r>
    </w:p>
    <w:p w14:paraId="0ED503D2" w14:textId="77777777" w:rsidR="00E84B8B" w:rsidRPr="00B46B3D" w:rsidRDefault="00E84B8B" w:rsidP="00B46B3D">
      <w:pPr>
        <w:pStyle w:val="14"/>
        <w:spacing w:line="293" w:lineRule="auto"/>
        <w:rPr>
          <w:i/>
          <w:sz w:val="24"/>
          <w:u w:val="single"/>
        </w:rPr>
      </w:pPr>
      <w:r w:rsidRPr="00B46B3D">
        <w:rPr>
          <w:i/>
          <w:sz w:val="24"/>
          <w:u w:val="single"/>
        </w:rPr>
        <w:t>Граница 1–</w:t>
      </w:r>
      <w:proofErr w:type="spellStart"/>
      <w:r w:rsidRPr="00B46B3D">
        <w:rPr>
          <w:i/>
          <w:sz w:val="24"/>
          <w:u w:val="single"/>
        </w:rPr>
        <w:t>го</w:t>
      </w:r>
      <w:proofErr w:type="spellEnd"/>
      <w:r w:rsidRPr="00B46B3D">
        <w:rPr>
          <w:i/>
          <w:sz w:val="24"/>
          <w:u w:val="single"/>
        </w:rPr>
        <w:t xml:space="preserve"> пояса ЗСО ОСВ принимается на расстоянии: </w:t>
      </w:r>
    </w:p>
    <w:p w14:paraId="1D004624" w14:textId="77777777" w:rsidR="00E84B8B" w:rsidRPr="00B46B3D" w:rsidRDefault="00E84B8B" w:rsidP="00B46B3D">
      <w:pPr>
        <w:pStyle w:val="14"/>
        <w:spacing w:line="293" w:lineRule="auto"/>
        <w:ind w:firstLine="0"/>
        <w:rPr>
          <w:sz w:val="24"/>
        </w:rPr>
      </w:pPr>
      <w:r w:rsidRPr="00B46B3D">
        <w:rPr>
          <w:sz w:val="24"/>
        </w:rPr>
        <w:t>– от стен запасных и регулирующих емкостей, фильтров и осветителей – 30 м;</w:t>
      </w:r>
    </w:p>
    <w:p w14:paraId="2E8F850F" w14:textId="77777777" w:rsidR="00E84B8B" w:rsidRPr="00B46B3D" w:rsidRDefault="00E84B8B" w:rsidP="00B46B3D">
      <w:pPr>
        <w:pStyle w:val="14"/>
        <w:spacing w:line="293" w:lineRule="auto"/>
        <w:ind w:firstLine="0"/>
        <w:rPr>
          <w:sz w:val="24"/>
        </w:rPr>
      </w:pPr>
      <w:r w:rsidRPr="00B46B3D">
        <w:rPr>
          <w:sz w:val="24"/>
        </w:rPr>
        <w:t>– от водонапорной башни –10 м.</w:t>
      </w:r>
    </w:p>
    <w:p w14:paraId="52F049D8" w14:textId="77777777" w:rsidR="00E84B8B" w:rsidRPr="00B46B3D" w:rsidRDefault="00E84B8B" w:rsidP="00B46B3D">
      <w:pPr>
        <w:pStyle w:val="14"/>
        <w:spacing w:line="293" w:lineRule="auto"/>
        <w:ind w:firstLine="0"/>
        <w:rPr>
          <w:sz w:val="24"/>
        </w:rPr>
      </w:pPr>
      <w:r w:rsidRPr="00B46B3D">
        <w:rPr>
          <w:sz w:val="24"/>
        </w:rPr>
        <w:t>– от остальных помещений – не менее 15 м.</w:t>
      </w:r>
    </w:p>
    <w:p w14:paraId="674DC28D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Должно предусматриваться также:</w:t>
      </w:r>
    </w:p>
    <w:p w14:paraId="2D2D8852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– выявление, тампонаж или восстановление старых, бездействующих, неправильно эксплуатируемых </w:t>
      </w:r>
      <w:proofErr w:type="spellStart"/>
      <w:r w:rsidRPr="00B46B3D">
        <w:rPr>
          <w:sz w:val="24"/>
        </w:rPr>
        <w:t>артскважин</w:t>
      </w:r>
      <w:proofErr w:type="spellEnd"/>
      <w:r w:rsidRPr="00B46B3D">
        <w:rPr>
          <w:sz w:val="24"/>
        </w:rPr>
        <w:t xml:space="preserve">, шахтных колодцев;     </w:t>
      </w:r>
    </w:p>
    <w:p w14:paraId="46D3773F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 – регулирование бурения новых скважин;   </w:t>
      </w:r>
    </w:p>
    <w:p w14:paraId="39929456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 – выявление и ликвидация подземного складирования отходов и разработки недр земли.</w:t>
      </w:r>
    </w:p>
    <w:p w14:paraId="47518906" w14:textId="77777777" w:rsidR="00E84B8B" w:rsidRPr="00B46B3D" w:rsidRDefault="00E84B8B" w:rsidP="00B46B3D">
      <w:pPr>
        <w:pStyle w:val="14"/>
        <w:spacing w:line="293" w:lineRule="auto"/>
        <w:rPr>
          <w:i/>
          <w:sz w:val="24"/>
          <w:u w:val="single"/>
        </w:rPr>
      </w:pPr>
      <w:r w:rsidRPr="00B46B3D">
        <w:rPr>
          <w:i/>
          <w:sz w:val="24"/>
          <w:u w:val="single"/>
        </w:rPr>
        <w:t>На территории третьего пояса ЗСО предусматриваются мероприятия, относящиеся ко 2–</w:t>
      </w:r>
      <w:proofErr w:type="spellStart"/>
      <w:r w:rsidRPr="00B46B3D">
        <w:rPr>
          <w:i/>
          <w:sz w:val="24"/>
          <w:u w:val="single"/>
        </w:rPr>
        <w:t>му</w:t>
      </w:r>
      <w:proofErr w:type="spellEnd"/>
      <w:r w:rsidRPr="00B46B3D">
        <w:rPr>
          <w:i/>
          <w:sz w:val="24"/>
          <w:u w:val="single"/>
        </w:rPr>
        <w:t xml:space="preserve"> поясу ЗСО:</w:t>
      </w:r>
    </w:p>
    <w:p w14:paraId="1E028698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– осуществлять регулирование отведения территорий для объектов ранее указанных;   </w:t>
      </w:r>
    </w:p>
    <w:p w14:paraId="61F23FC5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– размещение складов с токсическими веществами и т.д.</w:t>
      </w:r>
    </w:p>
    <w:p w14:paraId="25855E81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Определение границ второго и третьего поясов ЗСО подземных источников </w:t>
      </w:r>
      <w:proofErr w:type="gramStart"/>
      <w:r w:rsidRPr="00B46B3D">
        <w:rPr>
          <w:sz w:val="24"/>
        </w:rPr>
        <w:t>водоснабжения  в</w:t>
      </w:r>
      <w:proofErr w:type="gramEnd"/>
      <w:r w:rsidRPr="00B46B3D">
        <w:rPr>
          <w:sz w:val="24"/>
        </w:rPr>
        <w:t xml:space="preserve"> данном проекте не производится. </w:t>
      </w:r>
    </w:p>
    <w:p w14:paraId="088750F6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</w:p>
    <w:p w14:paraId="4A399587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lastRenderedPageBreak/>
        <w:t xml:space="preserve">Мероприятия, которые необходимо предусмотреть в зонах охраны источников водоснабжения, и сметная стоимость их реализации выполняется отдельным проектом при разработке рабочих чертежей сооружений водоснабжения.  </w:t>
      </w:r>
    </w:p>
    <w:p w14:paraId="1E2A43AC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Эти мероприятии и зоны санитарной охраны, должны быть выделены на местности (зона 1–</w:t>
      </w:r>
      <w:proofErr w:type="spellStart"/>
      <w:r w:rsidRPr="00B46B3D">
        <w:rPr>
          <w:sz w:val="24"/>
        </w:rPr>
        <w:t>го</w:t>
      </w:r>
      <w:proofErr w:type="spellEnd"/>
      <w:r w:rsidRPr="00B46B3D">
        <w:rPr>
          <w:sz w:val="24"/>
        </w:rPr>
        <w:t xml:space="preserve"> пояса) и соблюдаться для каждого конкретного источника водоснабжения в соответствии с СанПиН 2.1.4.1110–02 «Зоны санитарной охраны источников водоснабжения и водопроводов хозяйственно–питьевого назначения». </w:t>
      </w:r>
    </w:p>
    <w:p w14:paraId="5672D8FA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Ширина </w:t>
      </w:r>
      <w:proofErr w:type="spellStart"/>
      <w:r w:rsidRPr="00B46B3D">
        <w:rPr>
          <w:sz w:val="24"/>
        </w:rPr>
        <w:t>санитарно</w:t>
      </w:r>
      <w:proofErr w:type="spellEnd"/>
      <w:r w:rsidRPr="00B46B3D">
        <w:rPr>
          <w:sz w:val="24"/>
        </w:rPr>
        <w:t xml:space="preserve">–защитной полосы (СЗП) водоводов при прокладке с сухих грунтах принимается 10 м по обе стороны от крайних линий и 50 м – в мокрых грунтах. При прокладке водоводов по застроенной территории ширина </w:t>
      </w:r>
      <w:proofErr w:type="spellStart"/>
      <w:r w:rsidRPr="00B46B3D">
        <w:rPr>
          <w:sz w:val="24"/>
        </w:rPr>
        <w:t>санитарно</w:t>
      </w:r>
      <w:proofErr w:type="spellEnd"/>
      <w:r w:rsidRPr="00B46B3D">
        <w:rPr>
          <w:sz w:val="24"/>
        </w:rPr>
        <w:t xml:space="preserve">–защитной полосы согласовывается с местным центром ГСЭН. </w:t>
      </w:r>
    </w:p>
    <w:p w14:paraId="0EFAD134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 В пределах СЗП водоводов должны отсутствовать источники загрязнения почвы и грунтовых вод: уборные, помойные ямы, навозохранилища, приемники мусора и др. </w:t>
      </w:r>
    </w:p>
    <w:p w14:paraId="47387E53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>Запрещается прокладка водоводов по территории свалок, полей ассенизации, полей фильтрации, земледельческих полей орошения, кладбищ, скотомогильников, а также по территории промышленных и сельскохозяйственных предприятий.</w:t>
      </w:r>
    </w:p>
    <w:p w14:paraId="5D530619" w14:textId="77777777" w:rsidR="00E84B8B" w:rsidRPr="00B46B3D" w:rsidRDefault="00E84B8B" w:rsidP="00B46B3D">
      <w:pPr>
        <w:pStyle w:val="14"/>
        <w:spacing w:line="293" w:lineRule="auto"/>
        <w:rPr>
          <w:sz w:val="24"/>
        </w:rPr>
      </w:pPr>
      <w:proofErr w:type="gramStart"/>
      <w:r w:rsidRPr="00B46B3D">
        <w:rPr>
          <w:sz w:val="24"/>
        </w:rPr>
        <w:t>Коридоры  трасс</w:t>
      </w:r>
      <w:proofErr w:type="gramEnd"/>
      <w:r w:rsidRPr="00B46B3D">
        <w:rPr>
          <w:sz w:val="24"/>
        </w:rPr>
        <w:t xml:space="preserve"> водопровода увязаны с генеральным планом поселения и населенного пункта, должны быть согласованы в установленном порядке.</w:t>
      </w:r>
    </w:p>
    <w:p w14:paraId="551DE604" w14:textId="77777777" w:rsidR="00DF1FBF" w:rsidRPr="00B46B3D" w:rsidRDefault="00DF1FBF" w:rsidP="00B46B3D">
      <w:pPr>
        <w:pStyle w:val="2"/>
        <w:suppressAutoHyphens/>
        <w:spacing w:line="293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6B3D">
        <w:rPr>
          <w:rFonts w:ascii="Times New Roman" w:hAnsi="Times New Roman" w:cs="Times New Roman"/>
          <w:sz w:val="24"/>
          <w:szCs w:val="24"/>
        </w:rPr>
        <w:t>5.1. Сведения о применении методов, безопасных для окружающей среды,</w:t>
      </w:r>
      <w:r w:rsidRPr="00B46B3D">
        <w:rPr>
          <w:rFonts w:ascii="Times New Roman" w:hAnsi="Times New Roman" w:cs="Times New Roman"/>
          <w:sz w:val="24"/>
          <w:szCs w:val="24"/>
        </w:rPr>
        <w:br/>
        <w:t xml:space="preserve"> при утилизации осадков сточных вод </w:t>
      </w:r>
    </w:p>
    <w:p w14:paraId="770E07BC" w14:textId="77777777" w:rsidR="00DF1FBF" w:rsidRPr="00B46B3D" w:rsidRDefault="00DF1FBF" w:rsidP="00B46B3D">
      <w:pPr>
        <w:pStyle w:val="14"/>
        <w:spacing w:line="293" w:lineRule="auto"/>
        <w:rPr>
          <w:sz w:val="24"/>
        </w:rPr>
      </w:pPr>
    </w:p>
    <w:p w14:paraId="704BA0CB" w14:textId="77777777" w:rsidR="00DF1FBF" w:rsidRPr="00B46B3D" w:rsidRDefault="00DF1FBF" w:rsidP="00B46B3D">
      <w:pPr>
        <w:pStyle w:val="14"/>
        <w:spacing w:line="293" w:lineRule="auto"/>
        <w:rPr>
          <w:sz w:val="24"/>
        </w:rPr>
      </w:pPr>
      <w:proofErr w:type="gramStart"/>
      <w:r w:rsidRPr="00B46B3D">
        <w:rPr>
          <w:sz w:val="24"/>
        </w:rPr>
        <w:t>Традиционные  физико</w:t>
      </w:r>
      <w:proofErr w:type="gramEnd"/>
      <w:r w:rsidRPr="00B46B3D">
        <w:rPr>
          <w:sz w:val="24"/>
        </w:rPr>
        <w:t xml:space="preserve">-химические  методы  переработки  сточных  вод  приводят к образованию значительного количества твердых отходов. Некоторая их часть накапливается уже на первичной стадии осаждения, а остальные обусловлены приростом биомассы за счет биологического окисления углеродсодержащих </w:t>
      </w:r>
      <w:proofErr w:type="gramStart"/>
      <w:r w:rsidRPr="00B46B3D">
        <w:rPr>
          <w:sz w:val="24"/>
        </w:rPr>
        <w:t>компонентов  в</w:t>
      </w:r>
      <w:proofErr w:type="gramEnd"/>
      <w:r w:rsidRPr="00B46B3D">
        <w:rPr>
          <w:sz w:val="24"/>
        </w:rPr>
        <w:t xml:space="preserve">  сточных  водах.  </w:t>
      </w:r>
      <w:proofErr w:type="gramStart"/>
      <w:r w:rsidRPr="00B46B3D">
        <w:rPr>
          <w:sz w:val="24"/>
        </w:rPr>
        <w:t>Твердые  отходы</w:t>
      </w:r>
      <w:proofErr w:type="gramEnd"/>
      <w:r w:rsidRPr="00B46B3D">
        <w:rPr>
          <w:sz w:val="24"/>
        </w:rPr>
        <w:t xml:space="preserve">  изначально  существуют  в  виде  различных суспензий с содержанием твердых компонентов от 1 до 10%. По этой причине </w:t>
      </w:r>
      <w:proofErr w:type="gramStart"/>
      <w:r w:rsidRPr="00B46B3D">
        <w:rPr>
          <w:sz w:val="24"/>
        </w:rPr>
        <w:t>процессам  выделения</w:t>
      </w:r>
      <w:proofErr w:type="gramEnd"/>
      <w:r w:rsidRPr="00B46B3D">
        <w:rPr>
          <w:sz w:val="24"/>
        </w:rPr>
        <w:t xml:space="preserve">,  переработки  и  ликвидации  ила  стоков  следует  уделять  особое внимание при проектировании и эксплуатации любого предприятия по переработке сточных вод. </w:t>
      </w:r>
    </w:p>
    <w:p w14:paraId="2064825C" w14:textId="77777777" w:rsidR="00DF1FBF" w:rsidRPr="00B46B3D" w:rsidRDefault="00DF1FBF" w:rsidP="00B46B3D">
      <w:pPr>
        <w:pStyle w:val="14"/>
        <w:spacing w:line="293" w:lineRule="auto"/>
        <w:rPr>
          <w:sz w:val="24"/>
        </w:rPr>
      </w:pPr>
      <w:r w:rsidRPr="00B46B3D">
        <w:rPr>
          <w:sz w:val="24"/>
        </w:rPr>
        <w:t xml:space="preserve">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– отходов, а также модернизация насосного оборудования. </w:t>
      </w:r>
    </w:p>
    <w:p w14:paraId="4AE9CB94" w14:textId="77777777" w:rsidR="00DF1FBF" w:rsidRPr="00B46B3D" w:rsidRDefault="00DF1FBF" w:rsidP="00B46B3D">
      <w:pPr>
        <w:pStyle w:val="14"/>
        <w:spacing w:line="293" w:lineRule="auto"/>
        <w:rPr>
          <w:sz w:val="24"/>
        </w:rPr>
      </w:pPr>
      <w:proofErr w:type="gramStart"/>
      <w:r w:rsidRPr="00B46B3D">
        <w:rPr>
          <w:sz w:val="24"/>
        </w:rPr>
        <w:t>Для  приготовления</w:t>
      </w:r>
      <w:proofErr w:type="gramEnd"/>
      <w:r w:rsidRPr="00B46B3D">
        <w:rPr>
          <w:sz w:val="24"/>
        </w:rPr>
        <w:t xml:space="preserve">  компоста  марки «БИОКОМПОСТ «В»  в  соответствии  с ТУ 0135-002-03261072-2007 из обезвоженного осадка  сточных  вод, предусмотрено строительство  дополнительной  площадки  компостирования.  </w:t>
      </w:r>
      <w:proofErr w:type="gramStart"/>
      <w:r w:rsidRPr="00B46B3D">
        <w:rPr>
          <w:sz w:val="24"/>
        </w:rPr>
        <w:t>Это  позволит</w:t>
      </w:r>
      <w:proofErr w:type="gramEnd"/>
      <w:r w:rsidRPr="00B46B3D">
        <w:rPr>
          <w:sz w:val="24"/>
        </w:rPr>
        <w:t xml:space="preserve">  использовать весь объем образующегося осадка для приготовления компоста (продукта) и использовать его применения в зеленом хозяйстве, для окультуривания истощенных почв в качестве органического удобрения, рекультивации свалок твердых бытовых отходов и т.д.</w:t>
      </w:r>
    </w:p>
    <w:p w14:paraId="0633C389" w14:textId="77777777" w:rsidR="00DF1FBF" w:rsidRDefault="00DF1FBF" w:rsidP="001B77BA">
      <w:pPr>
        <w:pStyle w:val="14"/>
        <w:spacing w:line="300" w:lineRule="auto"/>
        <w:rPr>
          <w:sz w:val="24"/>
        </w:rPr>
      </w:pPr>
    </w:p>
    <w:p w14:paraId="0AE11F49" w14:textId="77777777" w:rsidR="00580B01" w:rsidRPr="001B77BA" w:rsidRDefault="00580B01" w:rsidP="001B77BA">
      <w:pPr>
        <w:pStyle w:val="14"/>
        <w:spacing w:line="300" w:lineRule="auto"/>
        <w:rPr>
          <w:sz w:val="24"/>
        </w:rPr>
        <w:sectPr w:rsidR="00580B01" w:rsidRPr="001B77BA" w:rsidSect="00AD6C5B">
          <w:pgSz w:w="11909" w:h="16834" w:code="9"/>
          <w:pgMar w:top="1276" w:right="749" w:bottom="360" w:left="1440" w:header="720" w:footer="720" w:gutter="0"/>
          <w:cols w:space="60"/>
          <w:noEndnote/>
        </w:sectPr>
      </w:pPr>
    </w:p>
    <w:p w14:paraId="7979F60D" w14:textId="1C0AEE3D" w:rsidR="003A0AF0" w:rsidRPr="001B77BA" w:rsidRDefault="003A0AF0" w:rsidP="001B77BA">
      <w:pPr>
        <w:pStyle w:val="2"/>
        <w:suppressAutoHyphens/>
        <w:spacing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>6. ОЦЕНКА ОБЪЕМОВ КАПИТАЛЬНЫХ ВЛОЖЕНИЙ В СТРОИТЕЛЬСТВО, РЕКОНСТРУКЦИЮ И МОДЕРНИЗАЦИЮ</w:t>
      </w:r>
      <w:r w:rsidR="002C6A18">
        <w:rPr>
          <w:rFonts w:ascii="Times New Roman" w:hAnsi="Times New Roman" w:cs="Times New Roman"/>
          <w:sz w:val="24"/>
          <w:szCs w:val="24"/>
        </w:rPr>
        <w:t xml:space="preserve"> </w:t>
      </w:r>
      <w:r w:rsidRPr="001B77BA">
        <w:rPr>
          <w:rFonts w:ascii="Times New Roman" w:hAnsi="Times New Roman" w:cs="Times New Roman"/>
          <w:sz w:val="24"/>
          <w:szCs w:val="24"/>
        </w:rPr>
        <w:t xml:space="preserve">ОБЪЕКТОВ ЦЕНТРАЛИЗОВАННЫХ </w:t>
      </w:r>
      <w:r w:rsidR="009D320E" w:rsidRPr="001B77BA">
        <w:rPr>
          <w:rFonts w:ascii="Times New Roman" w:hAnsi="Times New Roman" w:cs="Times New Roman"/>
          <w:sz w:val="24"/>
          <w:szCs w:val="24"/>
        </w:rPr>
        <w:br/>
      </w:r>
      <w:r w:rsidRPr="001B77BA">
        <w:rPr>
          <w:rFonts w:ascii="Times New Roman" w:hAnsi="Times New Roman" w:cs="Times New Roman"/>
          <w:sz w:val="24"/>
          <w:szCs w:val="24"/>
        </w:rPr>
        <w:t>СИСТЕМ ВОДОСНАБЖЕНИЯ</w:t>
      </w:r>
      <w:r w:rsidR="009D320E" w:rsidRPr="001B77BA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14:paraId="56E15C50" w14:textId="77777777" w:rsidR="00490619" w:rsidRPr="001B77BA" w:rsidRDefault="00E61C05" w:rsidP="001B77BA">
      <w:pPr>
        <w:pStyle w:val="2"/>
        <w:spacing w:line="30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t>6.</w:t>
      </w:r>
      <w:r w:rsidR="003A0AF0" w:rsidRPr="001B77BA">
        <w:rPr>
          <w:rFonts w:ascii="Times New Roman" w:hAnsi="Times New Roman" w:cs="Times New Roman"/>
          <w:sz w:val="24"/>
          <w:szCs w:val="24"/>
        </w:rPr>
        <w:t xml:space="preserve">1. Финансовые потребности для реализации программы </w:t>
      </w:r>
    </w:p>
    <w:p w14:paraId="1E9F5230" w14:textId="77777777" w:rsidR="00E61C05" w:rsidRPr="001B77BA" w:rsidRDefault="00E61C05" w:rsidP="001B77BA">
      <w:pPr>
        <w:pStyle w:val="Default"/>
        <w:spacing w:line="300" w:lineRule="auto"/>
        <w:ind w:left="1068"/>
      </w:pPr>
    </w:p>
    <w:p w14:paraId="6120CF35" w14:textId="77777777" w:rsidR="00490619" w:rsidRPr="001B77BA" w:rsidRDefault="00490619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В соответствии с действующим законодательством в </w:t>
      </w:r>
      <w:r w:rsidR="00AD6C5B" w:rsidRPr="001B77BA">
        <w:rPr>
          <w:sz w:val="24"/>
        </w:rPr>
        <w:t>объем</w:t>
      </w:r>
      <w:r w:rsidRPr="001B77BA">
        <w:rPr>
          <w:sz w:val="24"/>
        </w:rPr>
        <w:t xml:space="preserve"> финансовых потребностей на реализацию мероприятий настоящей программы включается весь комплекс расходов, связанных с проведением мероприятий</w:t>
      </w:r>
      <w:r w:rsidR="00034FD8" w:rsidRPr="001B77BA">
        <w:rPr>
          <w:sz w:val="24"/>
        </w:rPr>
        <w:t xml:space="preserve"> заложенных в схему</w:t>
      </w:r>
      <w:r w:rsidRPr="001B77BA">
        <w:rPr>
          <w:sz w:val="24"/>
        </w:rPr>
        <w:t xml:space="preserve">. К таким расходам относятся: </w:t>
      </w:r>
    </w:p>
    <w:p w14:paraId="42BA00F1" w14:textId="77777777" w:rsidR="00490619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 </w:t>
      </w:r>
      <w:proofErr w:type="spellStart"/>
      <w:r w:rsidR="00490619" w:rsidRPr="001B77BA">
        <w:rPr>
          <w:sz w:val="24"/>
        </w:rPr>
        <w:t>проектно</w:t>
      </w:r>
      <w:proofErr w:type="spellEnd"/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изыскательские работы; </w:t>
      </w:r>
    </w:p>
    <w:p w14:paraId="74C2EB79" w14:textId="77777777" w:rsidR="00490619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 </w:t>
      </w:r>
      <w:proofErr w:type="spellStart"/>
      <w:r w:rsidR="00490619" w:rsidRPr="001B77BA">
        <w:rPr>
          <w:sz w:val="24"/>
        </w:rPr>
        <w:t>строительно</w:t>
      </w:r>
      <w:proofErr w:type="spellEnd"/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монтажные работы; </w:t>
      </w:r>
    </w:p>
    <w:p w14:paraId="74D07D8F" w14:textId="77777777" w:rsidR="00490619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 работы по замене оборудования с улучшением </w:t>
      </w:r>
      <w:proofErr w:type="spellStart"/>
      <w:r w:rsidR="00490619" w:rsidRPr="001B77BA">
        <w:rPr>
          <w:sz w:val="24"/>
        </w:rPr>
        <w:t>технико</w:t>
      </w:r>
      <w:proofErr w:type="spellEnd"/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экономических характеристик; </w:t>
      </w:r>
    </w:p>
    <w:p w14:paraId="7D6DD9D8" w14:textId="77777777" w:rsidR="00490619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 приобретение материалов и оборудования; </w:t>
      </w:r>
    </w:p>
    <w:p w14:paraId="7A4B4041" w14:textId="77777777" w:rsidR="00490619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 пусконаладочные работы; </w:t>
      </w:r>
    </w:p>
    <w:p w14:paraId="33ED0981" w14:textId="77777777" w:rsidR="00490619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 расходы, не относимые на стоимость основных средств (аренда земли на срок строительства и т.п.); </w:t>
      </w:r>
    </w:p>
    <w:p w14:paraId="27927880" w14:textId="77777777" w:rsidR="00490619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490619" w:rsidRPr="001B77BA">
        <w:rPr>
          <w:sz w:val="24"/>
        </w:rPr>
        <w:t xml:space="preserve"> дополнительные налоговые платежи, возникающие от увеличения выручки в связи с реализацией программы. </w:t>
      </w:r>
    </w:p>
    <w:p w14:paraId="392589C9" w14:textId="77777777" w:rsidR="00490619" w:rsidRPr="001B77BA" w:rsidRDefault="00490619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 </w:t>
      </w:r>
    </w:p>
    <w:p w14:paraId="7023C234" w14:textId="77777777" w:rsidR="00490619" w:rsidRPr="001B77BA" w:rsidRDefault="00490619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</w:t>
      </w:r>
      <w:proofErr w:type="spellStart"/>
      <w:r w:rsidRPr="001B77BA">
        <w:rPr>
          <w:sz w:val="24"/>
        </w:rPr>
        <w:t>учѐтом</w:t>
      </w:r>
      <w:proofErr w:type="spellEnd"/>
      <w:r w:rsidRPr="001B77BA">
        <w:rPr>
          <w:sz w:val="24"/>
        </w:rPr>
        <w:t xml:space="preserve"> всех вышеперечисленных составляющих. </w:t>
      </w:r>
    </w:p>
    <w:p w14:paraId="26DE2B18" w14:textId="77777777" w:rsidR="007D0F92" w:rsidRPr="001B77BA" w:rsidRDefault="007D0F92" w:rsidP="001B77BA">
      <w:pPr>
        <w:pStyle w:val="14"/>
        <w:spacing w:line="300" w:lineRule="auto"/>
        <w:rPr>
          <w:sz w:val="24"/>
        </w:rPr>
      </w:pPr>
    </w:p>
    <w:p w14:paraId="34280845" w14:textId="77777777" w:rsidR="00490619" w:rsidRPr="001B77BA" w:rsidRDefault="00490619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Сметная стоимость строительства и реконструкции объектов определена в ценах </w:t>
      </w:r>
      <w:r w:rsidR="00034FD8" w:rsidRPr="001B77BA">
        <w:rPr>
          <w:sz w:val="24"/>
        </w:rPr>
        <w:t>на 01.01.</w:t>
      </w:r>
      <w:r w:rsidRPr="001B77BA">
        <w:rPr>
          <w:sz w:val="24"/>
        </w:rPr>
        <w:t>201</w:t>
      </w:r>
      <w:r w:rsidR="00034FD8" w:rsidRPr="001B77BA">
        <w:rPr>
          <w:sz w:val="24"/>
        </w:rPr>
        <w:t>3</w:t>
      </w:r>
      <w:r w:rsidRPr="001B77BA">
        <w:rPr>
          <w:sz w:val="24"/>
        </w:rPr>
        <w:t xml:space="preserve"> года. За основу принимаются сметы по имеющейся </w:t>
      </w:r>
      <w:proofErr w:type="spellStart"/>
      <w:r w:rsidRPr="001B77BA">
        <w:rPr>
          <w:sz w:val="24"/>
        </w:rPr>
        <w:t>проектно</w:t>
      </w:r>
      <w:proofErr w:type="spellEnd"/>
      <w:r w:rsidR="00457251" w:rsidRPr="001B77BA">
        <w:rPr>
          <w:sz w:val="24"/>
        </w:rPr>
        <w:t>–</w:t>
      </w:r>
      <w:r w:rsidRPr="001B77BA">
        <w:rPr>
          <w:sz w:val="24"/>
        </w:rPr>
        <w:t>сметной документации и сметы</w:t>
      </w:r>
      <w:r w:rsidR="00457251" w:rsidRPr="001B77BA">
        <w:rPr>
          <w:sz w:val="24"/>
        </w:rPr>
        <w:t>–</w:t>
      </w:r>
      <w:r w:rsidRPr="001B77BA">
        <w:rPr>
          <w:sz w:val="24"/>
        </w:rPr>
        <w:t>аналоги мероприятий (объектов</w:t>
      </w:r>
      <w:r w:rsidR="007D0F92" w:rsidRPr="001B77BA">
        <w:rPr>
          <w:sz w:val="24"/>
        </w:rPr>
        <w:t>).</w:t>
      </w:r>
      <w:r w:rsidRPr="001B77BA">
        <w:rPr>
          <w:sz w:val="24"/>
        </w:rPr>
        <w:t xml:space="preserve"> </w:t>
      </w:r>
    </w:p>
    <w:p w14:paraId="7ED1FCA7" w14:textId="77777777" w:rsidR="00490619" w:rsidRPr="001B77BA" w:rsidRDefault="00490619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В таблице </w:t>
      </w:r>
      <w:r w:rsidR="00694C76" w:rsidRPr="001B77BA">
        <w:rPr>
          <w:sz w:val="24"/>
        </w:rPr>
        <w:t>6.</w:t>
      </w:r>
      <w:r w:rsidRPr="001B77BA">
        <w:rPr>
          <w:sz w:val="24"/>
        </w:rPr>
        <w:t>1 представлена информация по финансовым потребностям проведения мероприятий в разбивке по</w:t>
      </w:r>
      <w:r w:rsidR="007D0F92" w:rsidRPr="001B77BA">
        <w:rPr>
          <w:sz w:val="24"/>
        </w:rPr>
        <w:t xml:space="preserve"> </w:t>
      </w:r>
      <w:r w:rsidRPr="001B77BA">
        <w:rPr>
          <w:sz w:val="24"/>
        </w:rPr>
        <w:t>годам и видам деятельности</w:t>
      </w:r>
      <w:r w:rsidR="00694C76" w:rsidRPr="001B77BA">
        <w:rPr>
          <w:sz w:val="24"/>
        </w:rPr>
        <w:t>.</w:t>
      </w:r>
    </w:p>
    <w:p w14:paraId="58D69EB5" w14:textId="77777777" w:rsidR="00694C76" w:rsidRPr="001B77BA" w:rsidRDefault="00694C76" w:rsidP="001B77BA">
      <w:pPr>
        <w:pStyle w:val="14"/>
        <w:spacing w:line="300" w:lineRule="auto"/>
        <w:rPr>
          <w:sz w:val="24"/>
        </w:rPr>
      </w:pPr>
    </w:p>
    <w:p w14:paraId="3C937253" w14:textId="77777777" w:rsidR="00694C76" w:rsidRPr="00A230B6" w:rsidRDefault="00BE4D0B" w:rsidP="00723CC5">
      <w:pPr>
        <w:pStyle w:val="143"/>
      </w:pPr>
      <w:r w:rsidRPr="00A230B6">
        <w:t>Таблица 6.1 – Информация о финансовых потребностях для проведения мероприятий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475"/>
        <w:gridCol w:w="2607"/>
        <w:gridCol w:w="2239"/>
      </w:tblGrid>
      <w:tr w:rsidR="00694C76" w:rsidRPr="00A230B6" w14:paraId="4A8B2C56" w14:textId="77777777" w:rsidTr="00824878">
        <w:tc>
          <w:tcPr>
            <w:tcW w:w="1965" w:type="dxa"/>
            <w:vMerge w:val="restart"/>
            <w:shd w:val="clear" w:color="auto" w:fill="auto"/>
            <w:vAlign w:val="center"/>
          </w:tcPr>
          <w:p w14:paraId="7F95BB8E" w14:textId="77777777" w:rsidR="00694C76" w:rsidRPr="00A230B6" w:rsidRDefault="00694C76" w:rsidP="001B77BA">
            <w:pPr>
              <w:pStyle w:val="12"/>
              <w:spacing w:line="300" w:lineRule="auto"/>
            </w:pPr>
            <w:r w:rsidRPr="00A230B6">
              <w:t>Год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 w14:paraId="2E493BE3" w14:textId="77777777" w:rsidR="00694C76" w:rsidRPr="00A230B6" w:rsidRDefault="00694C76" w:rsidP="001B77BA">
            <w:pPr>
              <w:pStyle w:val="12"/>
              <w:spacing w:line="300" w:lineRule="auto"/>
            </w:pPr>
            <w:r w:rsidRPr="00A230B6">
              <w:t xml:space="preserve">Расходы на мероприятия, </w:t>
            </w:r>
            <w:proofErr w:type="spellStart"/>
            <w:r w:rsidRPr="00A230B6">
              <w:t>тыс.руб</w:t>
            </w:r>
            <w:proofErr w:type="spellEnd"/>
            <w:r w:rsidRPr="00A230B6">
              <w:t>. (без НДС)</w:t>
            </w:r>
          </w:p>
        </w:tc>
      </w:tr>
      <w:tr w:rsidR="00694C76" w:rsidRPr="00A230B6" w14:paraId="1658CF62" w14:textId="77777777" w:rsidTr="00824878">
        <w:tc>
          <w:tcPr>
            <w:tcW w:w="1965" w:type="dxa"/>
            <w:vMerge/>
            <w:shd w:val="clear" w:color="auto" w:fill="auto"/>
            <w:vAlign w:val="center"/>
          </w:tcPr>
          <w:p w14:paraId="5830B3E9" w14:textId="77777777" w:rsidR="00694C76" w:rsidRPr="00A230B6" w:rsidRDefault="00694C76" w:rsidP="001B77BA">
            <w:pPr>
              <w:pStyle w:val="12"/>
              <w:spacing w:line="300" w:lineRule="auto"/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F72D539" w14:textId="77777777" w:rsidR="00694C76" w:rsidRPr="00A230B6" w:rsidRDefault="00D20066" w:rsidP="001B77BA">
            <w:pPr>
              <w:pStyle w:val="12"/>
              <w:spacing w:line="300" w:lineRule="auto"/>
            </w:pPr>
            <w:r w:rsidRPr="00A230B6">
              <w:t>Водоснабжение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36AD4E8" w14:textId="77777777" w:rsidR="00694C76" w:rsidRPr="00A230B6" w:rsidRDefault="00D20066" w:rsidP="001B77BA">
            <w:pPr>
              <w:pStyle w:val="12"/>
              <w:spacing w:line="300" w:lineRule="auto"/>
            </w:pPr>
            <w:r w:rsidRPr="00A230B6">
              <w:t>Водоотведение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476A305" w14:textId="77777777" w:rsidR="00694C76" w:rsidRPr="00A230B6" w:rsidRDefault="00D20066" w:rsidP="001B77BA">
            <w:pPr>
              <w:pStyle w:val="12"/>
              <w:spacing w:line="300" w:lineRule="auto"/>
            </w:pPr>
            <w:r w:rsidRPr="00A230B6">
              <w:t>Итого</w:t>
            </w:r>
          </w:p>
        </w:tc>
      </w:tr>
      <w:tr w:rsidR="00824878" w:rsidRPr="00A230B6" w14:paraId="72360F20" w14:textId="77777777" w:rsidTr="00824878">
        <w:tc>
          <w:tcPr>
            <w:tcW w:w="1965" w:type="dxa"/>
            <w:shd w:val="clear" w:color="auto" w:fill="auto"/>
            <w:vAlign w:val="center"/>
          </w:tcPr>
          <w:p w14:paraId="6818B0E6" w14:textId="77777777" w:rsidR="00824878" w:rsidRPr="00A230B6" w:rsidRDefault="00824878" w:rsidP="0045118B">
            <w:pPr>
              <w:pStyle w:val="12"/>
              <w:spacing w:line="300" w:lineRule="auto"/>
            </w:pPr>
            <w:r w:rsidRPr="00A230B6">
              <w:t>201</w:t>
            </w:r>
            <w:r w:rsidR="0045118B" w:rsidRPr="00A230B6">
              <w:t>4</w:t>
            </w:r>
            <w:r w:rsidRPr="00A230B6">
              <w:t>–2019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64760A4" w14:textId="14A70AF4" w:rsidR="00824878" w:rsidRPr="00A230B6" w:rsidRDefault="00A230B6" w:rsidP="00824878">
            <w:pPr>
              <w:jc w:val="center"/>
            </w:pPr>
            <w:r>
              <w:t>3241</w:t>
            </w:r>
            <w:r w:rsidR="00F33A50" w:rsidRPr="00A230B6">
              <w:t>,5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B533B6F" w14:textId="5E69B4F3" w:rsidR="00824878" w:rsidRPr="00A230B6" w:rsidRDefault="00A230B6" w:rsidP="00821D17">
            <w:pPr>
              <w:jc w:val="center"/>
            </w:pPr>
            <w:r>
              <w:t>2284</w:t>
            </w:r>
            <w:r w:rsidR="00F33A50" w:rsidRPr="00A230B6">
              <w:t>,</w:t>
            </w:r>
            <w:r>
              <w:t>5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31BF295" w14:textId="4DAD2485" w:rsidR="00824878" w:rsidRPr="00A230B6" w:rsidRDefault="00A230B6" w:rsidP="00824878">
            <w:pPr>
              <w:jc w:val="center"/>
            </w:pPr>
            <w:r>
              <w:t>5533</w:t>
            </w:r>
            <w:r w:rsidR="00F33A50" w:rsidRPr="00A230B6">
              <w:t>,</w:t>
            </w:r>
            <w:r>
              <w:t>5</w:t>
            </w:r>
          </w:p>
        </w:tc>
      </w:tr>
      <w:tr w:rsidR="00824878" w:rsidRPr="00A230B6" w14:paraId="36776EA4" w14:textId="77777777" w:rsidTr="00824878">
        <w:tc>
          <w:tcPr>
            <w:tcW w:w="1965" w:type="dxa"/>
            <w:shd w:val="clear" w:color="auto" w:fill="auto"/>
            <w:vAlign w:val="center"/>
          </w:tcPr>
          <w:p w14:paraId="1EEF2607" w14:textId="77777777" w:rsidR="00824878" w:rsidRPr="00A230B6" w:rsidRDefault="00824878" w:rsidP="001B77BA">
            <w:pPr>
              <w:pStyle w:val="12"/>
              <w:spacing w:line="300" w:lineRule="auto"/>
            </w:pPr>
            <w:r w:rsidRPr="00A230B6">
              <w:t>2019–2025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792A77E" w14:textId="2900383C" w:rsidR="00824878" w:rsidRPr="00A230B6" w:rsidRDefault="00A230B6" w:rsidP="00824878">
            <w:pPr>
              <w:jc w:val="center"/>
            </w:pPr>
            <w:r>
              <w:t>2568</w:t>
            </w:r>
            <w:r w:rsidR="00F33A50" w:rsidRPr="00A230B6">
              <w:t>,0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0307B85" w14:textId="38DF7A0B" w:rsidR="00824878" w:rsidRPr="00A230B6" w:rsidRDefault="00A230B6" w:rsidP="003225A3">
            <w:pPr>
              <w:jc w:val="center"/>
            </w:pPr>
            <w:r>
              <w:t>2948</w:t>
            </w:r>
            <w:r w:rsidR="00F33A50" w:rsidRPr="00A230B6">
              <w:t>,</w:t>
            </w:r>
            <w:r>
              <w:t>3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EFF62A0" w14:textId="682027F2" w:rsidR="00824878" w:rsidRPr="00A230B6" w:rsidRDefault="00A230B6" w:rsidP="00824878">
            <w:pPr>
              <w:jc w:val="center"/>
            </w:pPr>
            <w:r>
              <w:t>5508</w:t>
            </w:r>
            <w:r w:rsidR="00F33A50" w:rsidRPr="00A230B6">
              <w:t>,</w:t>
            </w:r>
            <w:r>
              <w:t>8</w:t>
            </w:r>
          </w:p>
        </w:tc>
      </w:tr>
      <w:tr w:rsidR="00824878" w:rsidRPr="001B77BA" w14:paraId="7F2880D4" w14:textId="77777777" w:rsidTr="00824878">
        <w:tc>
          <w:tcPr>
            <w:tcW w:w="1965" w:type="dxa"/>
            <w:shd w:val="clear" w:color="auto" w:fill="auto"/>
            <w:vAlign w:val="center"/>
          </w:tcPr>
          <w:p w14:paraId="1EDC4D3E" w14:textId="77777777" w:rsidR="00824878" w:rsidRPr="00A230B6" w:rsidRDefault="00824878" w:rsidP="001B77BA">
            <w:pPr>
              <w:pStyle w:val="12"/>
              <w:spacing w:line="300" w:lineRule="auto"/>
            </w:pPr>
            <w:r w:rsidRPr="00A230B6">
              <w:t>Всего по проекту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048BF7D4" w14:textId="64C40B0B" w:rsidR="00824878" w:rsidRPr="00A230B6" w:rsidRDefault="00A230B6" w:rsidP="00824878">
            <w:pPr>
              <w:jc w:val="center"/>
            </w:pPr>
            <w:r>
              <w:t>5809</w:t>
            </w:r>
            <w:r w:rsidR="00F33A50" w:rsidRPr="00A230B6">
              <w:t>,5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8AF2B41" w14:textId="0D770129" w:rsidR="00824878" w:rsidRPr="00A230B6" w:rsidRDefault="00A230B6" w:rsidP="003225A3">
            <w:pPr>
              <w:jc w:val="center"/>
            </w:pPr>
            <w:r>
              <w:t>523</w:t>
            </w:r>
            <w:r w:rsidR="00F33A50" w:rsidRPr="00A230B6">
              <w:t>2,</w:t>
            </w:r>
            <w:r>
              <w:t>8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31B08AC" w14:textId="098016FB" w:rsidR="00824878" w:rsidRDefault="00F33A50" w:rsidP="00A230B6">
            <w:pPr>
              <w:jc w:val="center"/>
            </w:pPr>
            <w:r w:rsidRPr="00A230B6">
              <w:t>110</w:t>
            </w:r>
            <w:r w:rsidR="00A230B6">
              <w:t>42</w:t>
            </w:r>
            <w:r w:rsidRPr="00A230B6">
              <w:t>,</w:t>
            </w:r>
            <w:r w:rsidR="00A230B6">
              <w:t>3</w:t>
            </w:r>
          </w:p>
        </w:tc>
      </w:tr>
    </w:tbl>
    <w:p w14:paraId="4FE336C2" w14:textId="77777777" w:rsidR="00694C76" w:rsidRPr="001B77BA" w:rsidRDefault="003A0AF0" w:rsidP="001B77BA">
      <w:pPr>
        <w:pStyle w:val="2"/>
        <w:spacing w:line="30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 xml:space="preserve">6.2 Ожидаемые результаты при реализации мероприятий программы </w:t>
      </w:r>
    </w:p>
    <w:p w14:paraId="5AB88020" w14:textId="77777777" w:rsidR="00694C76" w:rsidRPr="001B77BA" w:rsidRDefault="00694C76" w:rsidP="001B77BA">
      <w:pPr>
        <w:spacing w:line="300" w:lineRule="auto"/>
        <w:ind w:left="1728"/>
      </w:pPr>
    </w:p>
    <w:p w14:paraId="731828AF" w14:textId="77777777" w:rsidR="00694C76" w:rsidRPr="001B77BA" w:rsidRDefault="00694C76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В результате реализации настоящей программы: </w:t>
      </w:r>
    </w:p>
    <w:p w14:paraId="00DDB258" w14:textId="77777777" w:rsidR="00694C76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694C76" w:rsidRPr="001B77BA">
        <w:rPr>
          <w:sz w:val="24"/>
        </w:rPr>
        <w:t xml:space="preserve"> потребители будут обеспечены коммунальными услугами централизованного водоснабжения и водоотведения; </w:t>
      </w:r>
    </w:p>
    <w:p w14:paraId="540F9BAE" w14:textId="77777777" w:rsidR="00694C76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694C76" w:rsidRPr="001B77BA">
        <w:rPr>
          <w:sz w:val="24"/>
        </w:rPr>
        <w:t xml:space="preserve"> будет достигнуто повышение надежности и качества предоставления коммунальных услуг; </w:t>
      </w:r>
    </w:p>
    <w:p w14:paraId="75D44783" w14:textId="77777777" w:rsidR="00694C76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694C76" w:rsidRPr="001B77BA">
        <w:rPr>
          <w:sz w:val="24"/>
        </w:rPr>
        <w:t xml:space="preserve"> будет улучшена экологическая ситуация. </w:t>
      </w:r>
    </w:p>
    <w:p w14:paraId="6BC86812" w14:textId="34062ABB" w:rsidR="0007116D" w:rsidRPr="001B77BA" w:rsidRDefault="00694C76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</w:t>
      </w:r>
      <w:proofErr w:type="spellStart"/>
      <w:r w:rsidR="00037DBD">
        <w:rPr>
          <w:sz w:val="24"/>
        </w:rPr>
        <w:t>Высокоярского</w:t>
      </w:r>
      <w:proofErr w:type="spellEnd"/>
      <w:r w:rsidRPr="001B77BA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в необходимых объемах и необходимой точке присоединения на период 2013 – 202</w:t>
      </w:r>
      <w:r w:rsidR="00886BFD" w:rsidRPr="001B77BA">
        <w:rPr>
          <w:sz w:val="24"/>
        </w:rPr>
        <w:t>5</w:t>
      </w:r>
      <w:r w:rsidRPr="001B77BA">
        <w:rPr>
          <w:sz w:val="24"/>
        </w:rPr>
        <w:t xml:space="preserve"> </w:t>
      </w:r>
      <w:proofErr w:type="spellStart"/>
      <w:r w:rsidRPr="001B77BA">
        <w:rPr>
          <w:sz w:val="24"/>
        </w:rPr>
        <w:t>г.г</w:t>
      </w:r>
      <w:proofErr w:type="spellEnd"/>
      <w:r w:rsidRPr="001B77BA">
        <w:rPr>
          <w:sz w:val="24"/>
        </w:rPr>
        <w:t>. согласно техническому заданию.</w:t>
      </w:r>
    </w:p>
    <w:p w14:paraId="024D6192" w14:textId="77777777" w:rsidR="003A0AF0" w:rsidRPr="001B77BA" w:rsidRDefault="003A0AF0" w:rsidP="001B77BA">
      <w:pPr>
        <w:pStyle w:val="3"/>
        <w:spacing w:line="300" w:lineRule="auto"/>
        <w:ind w:left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>6.3. Сводная потребность в инвестициях</w:t>
      </w:r>
      <w:r w:rsidRPr="001B77BA">
        <w:rPr>
          <w:rFonts w:ascii="Times New Roman" w:hAnsi="Times New Roman"/>
          <w:i/>
          <w:iCs/>
          <w:sz w:val="24"/>
          <w:szCs w:val="24"/>
        </w:rPr>
        <w:br/>
        <w:t xml:space="preserve"> на реализацию мероприятий программы</w:t>
      </w:r>
    </w:p>
    <w:p w14:paraId="6DA4C839" w14:textId="77777777" w:rsidR="003A0AF0" w:rsidRPr="001B77BA" w:rsidRDefault="003A0AF0" w:rsidP="001B77BA">
      <w:pPr>
        <w:spacing w:line="300" w:lineRule="auto"/>
      </w:pPr>
    </w:p>
    <w:p w14:paraId="65A216A9" w14:textId="77777777" w:rsidR="003A0AF0" w:rsidRPr="001B77BA" w:rsidRDefault="003A0AF0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средства граждан).</w:t>
      </w:r>
    </w:p>
    <w:p w14:paraId="164C4E27" w14:textId="3A386A0E" w:rsidR="003A0AF0" w:rsidRPr="00A230B6" w:rsidRDefault="003A0AF0" w:rsidP="001B77BA">
      <w:pPr>
        <w:pStyle w:val="14"/>
        <w:spacing w:line="300" w:lineRule="auto"/>
        <w:rPr>
          <w:sz w:val="24"/>
        </w:rPr>
      </w:pPr>
      <w:r w:rsidRPr="00A230B6">
        <w:rPr>
          <w:sz w:val="24"/>
        </w:rPr>
        <w:t xml:space="preserve">Общая сумма инвестиций, учитываемая в плате за подключение на реализацию программы (без учета НДС) составит </w:t>
      </w:r>
      <w:r w:rsidR="00A230B6" w:rsidRPr="00A230B6">
        <w:rPr>
          <w:sz w:val="24"/>
        </w:rPr>
        <w:t>11042</w:t>
      </w:r>
      <w:r w:rsidR="00F42B0F" w:rsidRPr="00A230B6">
        <w:rPr>
          <w:sz w:val="24"/>
        </w:rPr>
        <w:t>,</w:t>
      </w:r>
      <w:r w:rsidR="00A230B6" w:rsidRPr="00A230B6">
        <w:rPr>
          <w:sz w:val="24"/>
        </w:rPr>
        <w:t>3</w:t>
      </w:r>
      <w:r w:rsidRPr="00A230B6">
        <w:rPr>
          <w:sz w:val="24"/>
        </w:rPr>
        <w:t xml:space="preserve"> </w:t>
      </w:r>
      <w:proofErr w:type="spellStart"/>
      <w:r w:rsidRPr="00A230B6">
        <w:rPr>
          <w:sz w:val="24"/>
        </w:rPr>
        <w:t>тыс.руб</w:t>
      </w:r>
      <w:proofErr w:type="spellEnd"/>
      <w:r w:rsidRPr="00A230B6">
        <w:rPr>
          <w:sz w:val="24"/>
        </w:rPr>
        <w:t xml:space="preserve">., в том числе приходящиеся на водоснабжение </w:t>
      </w:r>
      <w:r w:rsidR="00A230B6" w:rsidRPr="00A230B6">
        <w:rPr>
          <w:sz w:val="24"/>
        </w:rPr>
        <w:t>5809</w:t>
      </w:r>
      <w:r w:rsidR="00F42B0F" w:rsidRPr="00A230B6">
        <w:rPr>
          <w:sz w:val="24"/>
        </w:rPr>
        <w:t>,5</w:t>
      </w:r>
      <w:r w:rsidR="0016091B" w:rsidRPr="00A230B6">
        <w:rPr>
          <w:sz w:val="24"/>
        </w:rPr>
        <w:t xml:space="preserve"> </w:t>
      </w:r>
      <w:proofErr w:type="spellStart"/>
      <w:r w:rsidRPr="00A230B6">
        <w:rPr>
          <w:sz w:val="24"/>
        </w:rPr>
        <w:t>тыс.руб</w:t>
      </w:r>
      <w:proofErr w:type="spellEnd"/>
      <w:r w:rsidRPr="00A230B6">
        <w:rPr>
          <w:sz w:val="24"/>
        </w:rPr>
        <w:t xml:space="preserve">., на водоотведение </w:t>
      </w:r>
      <w:r w:rsidR="00A230B6" w:rsidRPr="00A230B6">
        <w:rPr>
          <w:sz w:val="24"/>
        </w:rPr>
        <w:t>5232,8</w:t>
      </w:r>
      <w:r w:rsidRPr="00A230B6">
        <w:rPr>
          <w:sz w:val="24"/>
        </w:rPr>
        <w:t xml:space="preserve"> </w:t>
      </w:r>
      <w:proofErr w:type="spellStart"/>
      <w:r w:rsidRPr="00A230B6">
        <w:rPr>
          <w:sz w:val="24"/>
        </w:rPr>
        <w:t>тыс.руб</w:t>
      </w:r>
      <w:proofErr w:type="spellEnd"/>
      <w:r w:rsidRPr="00A230B6">
        <w:rPr>
          <w:sz w:val="24"/>
        </w:rPr>
        <w:t xml:space="preserve">. </w:t>
      </w:r>
    </w:p>
    <w:p w14:paraId="085EF235" w14:textId="77777777" w:rsidR="003A0AF0" w:rsidRPr="001B77BA" w:rsidRDefault="003A0AF0" w:rsidP="001B77BA">
      <w:pPr>
        <w:pStyle w:val="14"/>
        <w:spacing w:line="300" w:lineRule="auto"/>
        <w:rPr>
          <w:sz w:val="24"/>
        </w:rPr>
      </w:pPr>
      <w:r w:rsidRPr="00A230B6">
        <w:rPr>
          <w:sz w:val="24"/>
        </w:rPr>
        <w:t>Финансовые потребности посчитаны по укрупненным нормативам</w:t>
      </w:r>
      <w:r w:rsidRPr="001B77BA">
        <w:rPr>
          <w:sz w:val="24"/>
        </w:rPr>
        <w:t xml:space="preserve"> цен на строительство по сборнику: НЦС 81–02–14–2012 «Укрупненные нормативы цены строительства. Се</w:t>
      </w:r>
      <w:r w:rsidR="00967B3B" w:rsidRPr="001B77BA">
        <w:rPr>
          <w:sz w:val="24"/>
        </w:rPr>
        <w:t>ти водопровода и канализации»</w:t>
      </w:r>
      <w:r w:rsidRPr="001B77BA">
        <w:rPr>
          <w:sz w:val="24"/>
        </w:rPr>
        <w:t>.</w:t>
      </w:r>
    </w:p>
    <w:p w14:paraId="3D7E8C08" w14:textId="77777777" w:rsidR="003A0AF0" w:rsidRPr="001B77BA" w:rsidRDefault="003A0AF0" w:rsidP="001B77BA">
      <w:pPr>
        <w:pStyle w:val="14"/>
        <w:spacing w:line="300" w:lineRule="auto"/>
        <w:rPr>
          <w:sz w:val="24"/>
        </w:rPr>
      </w:pPr>
    </w:p>
    <w:p w14:paraId="3ACEF243" w14:textId="77777777" w:rsidR="00BF67EC" w:rsidRPr="001B77BA" w:rsidRDefault="00BF67EC" w:rsidP="001B77BA">
      <w:pPr>
        <w:spacing w:line="300" w:lineRule="auto"/>
        <w:rPr>
          <w:b/>
          <w:bCs/>
          <w:i/>
          <w:iCs/>
        </w:rPr>
      </w:pPr>
      <w:r w:rsidRPr="001B77BA">
        <w:br w:type="page"/>
      </w:r>
    </w:p>
    <w:p w14:paraId="3030C8A3" w14:textId="77777777" w:rsidR="00603DD9" w:rsidRPr="001B77BA" w:rsidRDefault="003A0AF0" w:rsidP="001B77BA">
      <w:pPr>
        <w:pStyle w:val="2"/>
        <w:suppressAutoHyphens/>
        <w:spacing w:line="30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>7. ЦЕЛЕВЫЕ ПОКАЗАТЕЛИ РАЗВИТИЯ ЦЕНТРАЛИЗОВАННЫХ СИСТЕМ ВОДОНАБЖЕНИЯ</w:t>
      </w:r>
      <w:r w:rsidR="00E84B8B" w:rsidRPr="001B77BA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="004552F3" w:rsidRPr="001B7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D5F4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proofErr w:type="gramStart"/>
      <w:r w:rsidRPr="00DF1FBF">
        <w:rPr>
          <w:sz w:val="24"/>
        </w:rPr>
        <w:t>В  соответствии</w:t>
      </w:r>
      <w:proofErr w:type="gramEnd"/>
      <w:r w:rsidRPr="00DF1FBF">
        <w:rPr>
          <w:sz w:val="24"/>
        </w:rPr>
        <w:t xml:space="preserve">  с постановлением Правительства РФ 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</w:t>
      </w:r>
    </w:p>
    <w:p w14:paraId="0E55C916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DF1FBF">
        <w:rPr>
          <w:sz w:val="24"/>
        </w:rPr>
        <w:t xml:space="preserve">- показатели надежности и бесперебойности водоснабжения;  </w:t>
      </w:r>
    </w:p>
    <w:p w14:paraId="0C10037F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DF1FBF">
        <w:rPr>
          <w:sz w:val="24"/>
        </w:rPr>
        <w:t xml:space="preserve">- показатели качества обслуживания абонентов;  </w:t>
      </w:r>
    </w:p>
    <w:p w14:paraId="5D62E2F2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DF1FBF">
        <w:rPr>
          <w:sz w:val="24"/>
        </w:rPr>
        <w:t xml:space="preserve">- показатели качества очистки сточных вод;  </w:t>
      </w:r>
    </w:p>
    <w:p w14:paraId="35A94684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DF1FBF">
        <w:rPr>
          <w:sz w:val="24"/>
        </w:rPr>
        <w:t xml:space="preserve">- показатели эффективности использования ресурсов при транспортировке сточных вод;  </w:t>
      </w:r>
    </w:p>
    <w:p w14:paraId="3A02FF4F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DF1FBF">
        <w:rPr>
          <w:sz w:val="24"/>
        </w:rPr>
        <w:t xml:space="preserve">- </w:t>
      </w:r>
      <w:proofErr w:type="gramStart"/>
      <w:r w:rsidRPr="00DF1FBF">
        <w:rPr>
          <w:sz w:val="24"/>
        </w:rPr>
        <w:t>соотношение  цены</w:t>
      </w:r>
      <w:proofErr w:type="gramEnd"/>
      <w:r w:rsidRPr="00DF1FBF">
        <w:rPr>
          <w:sz w:val="24"/>
        </w:rPr>
        <w:t xml:space="preserve">  реализации  мероприятий  инвестиционной  программы  и их эффективности - улучшение качества воды;  </w:t>
      </w:r>
    </w:p>
    <w:p w14:paraId="20094CDF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DF1FBF">
        <w:rPr>
          <w:sz w:val="24"/>
        </w:rPr>
        <w:t xml:space="preserve">- иные показатели, установленные федеральным органом исполнительной </w:t>
      </w:r>
      <w:proofErr w:type="gramStart"/>
      <w:r w:rsidRPr="00DF1FBF">
        <w:rPr>
          <w:sz w:val="24"/>
        </w:rPr>
        <w:t>власти,  осуществляющим</w:t>
      </w:r>
      <w:proofErr w:type="gramEnd"/>
      <w:r w:rsidRPr="00DF1FBF">
        <w:rPr>
          <w:sz w:val="24"/>
        </w:rPr>
        <w:t xml:space="preserve"> функции  по  выработке  государственной  политики и  нормативно-правовому регулированию в сфере жилищно-коммунального хозяйства.</w:t>
      </w:r>
    </w:p>
    <w:p w14:paraId="1FD6D251" w14:textId="77777777" w:rsidR="00DF1FBF" w:rsidRPr="00DF1FBF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DF1FBF">
        <w:rPr>
          <w:sz w:val="24"/>
        </w:rPr>
        <w:t>Горячее водоснабжение в населенных пунктах сельского поселения отсутствует.</w:t>
      </w:r>
    </w:p>
    <w:p w14:paraId="0F4F35F6" w14:textId="77777777" w:rsidR="00DF1FBF" w:rsidRPr="00DF1FBF" w:rsidRDefault="008D1CC4" w:rsidP="008D1CC4">
      <w:pPr>
        <w:pStyle w:val="14"/>
        <w:spacing w:line="300" w:lineRule="auto"/>
        <w:ind w:firstLine="709"/>
        <w:rPr>
          <w:sz w:val="24"/>
        </w:rPr>
      </w:pPr>
      <w:r w:rsidRPr="00990727">
        <w:rPr>
          <w:sz w:val="24"/>
        </w:rPr>
        <w:t>Качество воды из водопровода по основным показателям</w:t>
      </w:r>
      <w:r w:rsidR="00DF1FBF" w:rsidRPr="00DF1FBF">
        <w:rPr>
          <w:sz w:val="24"/>
        </w:rPr>
        <w:t xml:space="preserve"> СанПиН 2.1.4.1074–01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sz w:val="24"/>
        </w:rPr>
        <w:t xml:space="preserve"> контролируется недостаточно</w:t>
      </w:r>
      <w:r w:rsidR="00DF1FBF" w:rsidRPr="00DF1FBF">
        <w:rPr>
          <w:sz w:val="24"/>
        </w:rPr>
        <w:t>.</w:t>
      </w:r>
    </w:p>
    <w:p w14:paraId="6CD5CB3F" w14:textId="77777777" w:rsidR="00DF1FBF" w:rsidRDefault="00DF1FBF" w:rsidP="00DF1FBF">
      <w:pPr>
        <w:pStyle w:val="14"/>
        <w:spacing w:line="300" w:lineRule="auto"/>
        <w:ind w:firstLine="709"/>
        <w:rPr>
          <w:sz w:val="24"/>
          <w:highlight w:val="green"/>
        </w:rPr>
      </w:pPr>
    </w:p>
    <w:p w14:paraId="60E32885" w14:textId="77777777" w:rsidR="00DF1FBF" w:rsidRPr="008D1CC4" w:rsidRDefault="00DF1FBF" w:rsidP="00DF1FBF">
      <w:pPr>
        <w:pStyle w:val="14"/>
        <w:spacing w:line="300" w:lineRule="auto"/>
        <w:ind w:firstLine="709"/>
        <w:rPr>
          <w:sz w:val="24"/>
        </w:rPr>
      </w:pPr>
      <w:r w:rsidRPr="008D1CC4">
        <w:rPr>
          <w:sz w:val="24"/>
        </w:rPr>
        <w:t>Таблица 7.1 – Целевые показатели развития централизованных систем водоснабжения и водоотведения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4079"/>
        <w:gridCol w:w="141"/>
        <w:gridCol w:w="1415"/>
        <w:gridCol w:w="696"/>
        <w:gridCol w:w="264"/>
        <w:gridCol w:w="432"/>
        <w:gridCol w:w="696"/>
        <w:gridCol w:w="696"/>
        <w:gridCol w:w="696"/>
      </w:tblGrid>
      <w:tr w:rsidR="00DF1FBF" w:rsidRPr="008D1CC4" w14:paraId="6A8E876E" w14:textId="77777777" w:rsidTr="00E82472">
        <w:tc>
          <w:tcPr>
            <w:tcW w:w="516" w:type="dxa"/>
            <w:vMerge w:val="restart"/>
            <w:vAlign w:val="center"/>
          </w:tcPr>
          <w:p w14:paraId="0596613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№</w:t>
            </w:r>
          </w:p>
        </w:tc>
        <w:tc>
          <w:tcPr>
            <w:tcW w:w="4270" w:type="dxa"/>
            <w:gridSpan w:val="2"/>
            <w:vMerge w:val="restart"/>
            <w:vAlign w:val="center"/>
          </w:tcPr>
          <w:p w14:paraId="751D42B7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14:paraId="7E955359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Единица измерения</w:t>
            </w:r>
          </w:p>
        </w:tc>
        <w:tc>
          <w:tcPr>
            <w:tcW w:w="3480" w:type="dxa"/>
            <w:gridSpan w:val="6"/>
            <w:vAlign w:val="center"/>
          </w:tcPr>
          <w:p w14:paraId="41AB7AB0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Целевые показатели</w:t>
            </w:r>
          </w:p>
        </w:tc>
      </w:tr>
      <w:tr w:rsidR="00DF1FBF" w:rsidRPr="008D1CC4" w14:paraId="28CB0CBD" w14:textId="77777777" w:rsidTr="00E82472">
        <w:tc>
          <w:tcPr>
            <w:tcW w:w="516" w:type="dxa"/>
            <w:vMerge/>
            <w:vAlign w:val="center"/>
          </w:tcPr>
          <w:p w14:paraId="78EE6A76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70" w:type="dxa"/>
            <w:gridSpan w:val="2"/>
            <w:vMerge/>
            <w:vAlign w:val="center"/>
          </w:tcPr>
          <w:p w14:paraId="6D773976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1E442C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7CE391B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2021</w:t>
            </w:r>
          </w:p>
        </w:tc>
        <w:tc>
          <w:tcPr>
            <w:tcW w:w="696" w:type="dxa"/>
            <w:gridSpan w:val="2"/>
            <w:vAlign w:val="center"/>
          </w:tcPr>
          <w:p w14:paraId="4159A16C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2022</w:t>
            </w:r>
          </w:p>
        </w:tc>
        <w:tc>
          <w:tcPr>
            <w:tcW w:w="696" w:type="dxa"/>
            <w:vAlign w:val="center"/>
          </w:tcPr>
          <w:p w14:paraId="26928FF7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2023</w:t>
            </w:r>
          </w:p>
        </w:tc>
        <w:tc>
          <w:tcPr>
            <w:tcW w:w="696" w:type="dxa"/>
            <w:vAlign w:val="center"/>
          </w:tcPr>
          <w:p w14:paraId="5FA9C780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2024</w:t>
            </w:r>
          </w:p>
        </w:tc>
        <w:tc>
          <w:tcPr>
            <w:tcW w:w="696" w:type="dxa"/>
            <w:vAlign w:val="center"/>
          </w:tcPr>
          <w:p w14:paraId="0F57725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2025</w:t>
            </w:r>
          </w:p>
        </w:tc>
      </w:tr>
      <w:tr w:rsidR="00DF1FBF" w:rsidRPr="008D1CC4" w14:paraId="3FA3A47D" w14:textId="77777777" w:rsidTr="00E82472">
        <w:tc>
          <w:tcPr>
            <w:tcW w:w="516" w:type="dxa"/>
            <w:vAlign w:val="center"/>
          </w:tcPr>
          <w:p w14:paraId="10B475EC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1</w:t>
            </w:r>
          </w:p>
        </w:tc>
        <w:tc>
          <w:tcPr>
            <w:tcW w:w="9168" w:type="dxa"/>
            <w:gridSpan w:val="9"/>
            <w:vAlign w:val="center"/>
          </w:tcPr>
          <w:p w14:paraId="761C883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Показатели надежности и бесперебойности сетей водоснабжения и водоотведения</w:t>
            </w:r>
          </w:p>
        </w:tc>
      </w:tr>
      <w:tr w:rsidR="00DF1FBF" w:rsidRPr="008D1CC4" w14:paraId="7BB2AF7B" w14:textId="77777777" w:rsidTr="00E82472">
        <w:tc>
          <w:tcPr>
            <w:tcW w:w="516" w:type="dxa"/>
            <w:vAlign w:val="center"/>
          </w:tcPr>
          <w:p w14:paraId="03EA33E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1.1</w:t>
            </w:r>
          </w:p>
        </w:tc>
        <w:tc>
          <w:tcPr>
            <w:tcW w:w="4270" w:type="dxa"/>
            <w:gridSpan w:val="2"/>
            <w:vAlign w:val="center"/>
          </w:tcPr>
          <w:p w14:paraId="4AD57B8F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Удельное количество засоров на сетях водоснабжения</w:t>
            </w:r>
          </w:p>
        </w:tc>
        <w:tc>
          <w:tcPr>
            <w:tcW w:w="1418" w:type="dxa"/>
            <w:vAlign w:val="center"/>
          </w:tcPr>
          <w:p w14:paraId="7AF1EC98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ед./км</w:t>
            </w:r>
          </w:p>
        </w:tc>
        <w:tc>
          <w:tcPr>
            <w:tcW w:w="696" w:type="dxa"/>
            <w:vAlign w:val="center"/>
          </w:tcPr>
          <w:p w14:paraId="2E0E86A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14:paraId="7E50327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65AE01B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5F84795C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78309AE1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</w:tr>
      <w:tr w:rsidR="00DF1FBF" w:rsidRPr="008D1CC4" w14:paraId="55531540" w14:textId="77777777" w:rsidTr="00E82472">
        <w:tc>
          <w:tcPr>
            <w:tcW w:w="516" w:type="dxa"/>
            <w:vAlign w:val="center"/>
          </w:tcPr>
          <w:p w14:paraId="11030ABB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1.2</w:t>
            </w:r>
          </w:p>
        </w:tc>
        <w:tc>
          <w:tcPr>
            <w:tcW w:w="4270" w:type="dxa"/>
            <w:gridSpan w:val="2"/>
            <w:vAlign w:val="center"/>
          </w:tcPr>
          <w:p w14:paraId="3CBF63F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Удельное количество засоров на сетях водоотведения</w:t>
            </w:r>
          </w:p>
        </w:tc>
        <w:tc>
          <w:tcPr>
            <w:tcW w:w="1418" w:type="dxa"/>
            <w:vAlign w:val="center"/>
          </w:tcPr>
          <w:p w14:paraId="156A4E13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ед./км</w:t>
            </w:r>
          </w:p>
        </w:tc>
        <w:tc>
          <w:tcPr>
            <w:tcW w:w="696" w:type="dxa"/>
            <w:vAlign w:val="center"/>
          </w:tcPr>
          <w:p w14:paraId="2A41FEDA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14:paraId="40DAC3C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2395167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298C7C8C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0D92D71C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</w:tr>
      <w:tr w:rsidR="00DF1FBF" w:rsidRPr="008D1CC4" w14:paraId="1EC6DC79" w14:textId="77777777" w:rsidTr="00E82472">
        <w:tc>
          <w:tcPr>
            <w:tcW w:w="516" w:type="dxa"/>
            <w:vAlign w:val="center"/>
          </w:tcPr>
          <w:p w14:paraId="6F632E69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1.3</w:t>
            </w:r>
          </w:p>
        </w:tc>
        <w:tc>
          <w:tcPr>
            <w:tcW w:w="4270" w:type="dxa"/>
            <w:gridSpan w:val="2"/>
            <w:vAlign w:val="center"/>
          </w:tcPr>
          <w:p w14:paraId="4AF85D2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Удельный вес сетей водоснабжения, нуждающихся в замене</w:t>
            </w:r>
          </w:p>
        </w:tc>
        <w:tc>
          <w:tcPr>
            <w:tcW w:w="1418" w:type="dxa"/>
            <w:vAlign w:val="center"/>
          </w:tcPr>
          <w:p w14:paraId="351A169B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%</w:t>
            </w:r>
          </w:p>
        </w:tc>
        <w:tc>
          <w:tcPr>
            <w:tcW w:w="696" w:type="dxa"/>
            <w:vAlign w:val="center"/>
          </w:tcPr>
          <w:p w14:paraId="44E1FAB2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14:paraId="2C5B55F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46FD62EF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01C936E1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1F4B173A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</w:tr>
      <w:tr w:rsidR="00DF1FBF" w:rsidRPr="008D1CC4" w14:paraId="4E2BDBE9" w14:textId="77777777" w:rsidTr="00E82472">
        <w:tc>
          <w:tcPr>
            <w:tcW w:w="516" w:type="dxa"/>
            <w:vAlign w:val="center"/>
          </w:tcPr>
          <w:p w14:paraId="4E04D49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1.4</w:t>
            </w:r>
          </w:p>
        </w:tc>
        <w:tc>
          <w:tcPr>
            <w:tcW w:w="4270" w:type="dxa"/>
            <w:gridSpan w:val="2"/>
            <w:vAlign w:val="center"/>
          </w:tcPr>
          <w:p w14:paraId="2A5D6FE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Удельный вес сетей водоотведения, нуждающихся в замене</w:t>
            </w:r>
          </w:p>
        </w:tc>
        <w:tc>
          <w:tcPr>
            <w:tcW w:w="1418" w:type="dxa"/>
            <w:vAlign w:val="center"/>
          </w:tcPr>
          <w:p w14:paraId="5D9A4409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%</w:t>
            </w:r>
          </w:p>
        </w:tc>
        <w:tc>
          <w:tcPr>
            <w:tcW w:w="696" w:type="dxa"/>
            <w:vAlign w:val="center"/>
          </w:tcPr>
          <w:p w14:paraId="0230EEA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14:paraId="2A4141C9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248574D2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2EDF5AA1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49A4B11F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</w:t>
            </w:r>
          </w:p>
        </w:tc>
      </w:tr>
      <w:tr w:rsidR="00DF1FBF" w:rsidRPr="008D1CC4" w14:paraId="3DD0A2E4" w14:textId="77777777" w:rsidTr="00E82472">
        <w:tc>
          <w:tcPr>
            <w:tcW w:w="516" w:type="dxa"/>
            <w:vAlign w:val="center"/>
          </w:tcPr>
          <w:p w14:paraId="03A057D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2</w:t>
            </w:r>
          </w:p>
        </w:tc>
        <w:tc>
          <w:tcPr>
            <w:tcW w:w="9168" w:type="dxa"/>
            <w:gridSpan w:val="9"/>
            <w:vAlign w:val="center"/>
          </w:tcPr>
          <w:p w14:paraId="39564638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Показатель качества обслуживания абонентов</w:t>
            </w:r>
          </w:p>
        </w:tc>
      </w:tr>
      <w:tr w:rsidR="00DF1FBF" w:rsidRPr="008D1CC4" w14:paraId="650C44AC" w14:textId="77777777" w:rsidTr="00E82472">
        <w:tc>
          <w:tcPr>
            <w:tcW w:w="516" w:type="dxa"/>
            <w:vAlign w:val="center"/>
          </w:tcPr>
          <w:p w14:paraId="0805E8C9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2.1</w:t>
            </w:r>
          </w:p>
        </w:tc>
        <w:tc>
          <w:tcPr>
            <w:tcW w:w="4270" w:type="dxa"/>
            <w:gridSpan w:val="2"/>
            <w:vAlign w:val="center"/>
          </w:tcPr>
          <w:p w14:paraId="65C0265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Доля заявок на подключения к сетям водоснабжения, исполненная по итогам года</w:t>
            </w:r>
          </w:p>
        </w:tc>
        <w:tc>
          <w:tcPr>
            <w:tcW w:w="1418" w:type="dxa"/>
            <w:vAlign w:val="center"/>
          </w:tcPr>
          <w:p w14:paraId="178B7761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%</w:t>
            </w:r>
          </w:p>
        </w:tc>
        <w:tc>
          <w:tcPr>
            <w:tcW w:w="696" w:type="dxa"/>
            <w:vAlign w:val="center"/>
          </w:tcPr>
          <w:p w14:paraId="5C6F7850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50</w:t>
            </w:r>
          </w:p>
        </w:tc>
        <w:tc>
          <w:tcPr>
            <w:tcW w:w="696" w:type="dxa"/>
            <w:gridSpan w:val="2"/>
            <w:vAlign w:val="center"/>
          </w:tcPr>
          <w:p w14:paraId="3B67781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75</w:t>
            </w:r>
          </w:p>
        </w:tc>
        <w:tc>
          <w:tcPr>
            <w:tcW w:w="696" w:type="dxa"/>
            <w:vAlign w:val="center"/>
          </w:tcPr>
          <w:p w14:paraId="0B77F5B0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80</w:t>
            </w:r>
          </w:p>
        </w:tc>
        <w:tc>
          <w:tcPr>
            <w:tcW w:w="696" w:type="dxa"/>
            <w:vAlign w:val="center"/>
          </w:tcPr>
          <w:p w14:paraId="14190BC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90</w:t>
            </w:r>
          </w:p>
        </w:tc>
        <w:tc>
          <w:tcPr>
            <w:tcW w:w="696" w:type="dxa"/>
            <w:vAlign w:val="center"/>
          </w:tcPr>
          <w:p w14:paraId="1FE6670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95</w:t>
            </w:r>
          </w:p>
        </w:tc>
      </w:tr>
      <w:tr w:rsidR="00DF1FBF" w:rsidRPr="008D1CC4" w14:paraId="6883BD2F" w14:textId="77777777" w:rsidTr="00E82472">
        <w:tc>
          <w:tcPr>
            <w:tcW w:w="516" w:type="dxa"/>
            <w:vAlign w:val="center"/>
          </w:tcPr>
          <w:p w14:paraId="22B36A5B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lastRenderedPageBreak/>
              <w:t>2.2</w:t>
            </w:r>
          </w:p>
        </w:tc>
        <w:tc>
          <w:tcPr>
            <w:tcW w:w="4270" w:type="dxa"/>
            <w:gridSpan w:val="2"/>
            <w:vAlign w:val="center"/>
          </w:tcPr>
          <w:p w14:paraId="5803DFC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Доля заявок на подключения к сетям водоотведения, исполненная по итогам года</w:t>
            </w:r>
          </w:p>
        </w:tc>
        <w:tc>
          <w:tcPr>
            <w:tcW w:w="1418" w:type="dxa"/>
            <w:vAlign w:val="center"/>
          </w:tcPr>
          <w:p w14:paraId="27ADA4E6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%</w:t>
            </w:r>
          </w:p>
        </w:tc>
        <w:tc>
          <w:tcPr>
            <w:tcW w:w="696" w:type="dxa"/>
            <w:vAlign w:val="center"/>
          </w:tcPr>
          <w:p w14:paraId="4B9BD4D6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50</w:t>
            </w:r>
          </w:p>
        </w:tc>
        <w:tc>
          <w:tcPr>
            <w:tcW w:w="696" w:type="dxa"/>
            <w:gridSpan w:val="2"/>
            <w:vAlign w:val="center"/>
          </w:tcPr>
          <w:p w14:paraId="3440E1F2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75</w:t>
            </w:r>
          </w:p>
        </w:tc>
        <w:tc>
          <w:tcPr>
            <w:tcW w:w="696" w:type="dxa"/>
            <w:vAlign w:val="center"/>
          </w:tcPr>
          <w:p w14:paraId="3828D057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80</w:t>
            </w:r>
          </w:p>
        </w:tc>
        <w:tc>
          <w:tcPr>
            <w:tcW w:w="696" w:type="dxa"/>
            <w:vAlign w:val="center"/>
          </w:tcPr>
          <w:p w14:paraId="10CD61C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90</w:t>
            </w:r>
          </w:p>
        </w:tc>
        <w:tc>
          <w:tcPr>
            <w:tcW w:w="696" w:type="dxa"/>
            <w:vAlign w:val="center"/>
          </w:tcPr>
          <w:p w14:paraId="322C4C9C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95</w:t>
            </w:r>
          </w:p>
        </w:tc>
      </w:tr>
      <w:tr w:rsidR="00DF1FBF" w:rsidRPr="008D1CC4" w14:paraId="778DDF9F" w14:textId="77777777" w:rsidTr="00E82472">
        <w:tc>
          <w:tcPr>
            <w:tcW w:w="516" w:type="dxa"/>
            <w:vAlign w:val="center"/>
          </w:tcPr>
          <w:p w14:paraId="20FD9CFA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3</w:t>
            </w:r>
          </w:p>
        </w:tc>
        <w:tc>
          <w:tcPr>
            <w:tcW w:w="9168" w:type="dxa"/>
            <w:gridSpan w:val="9"/>
            <w:vAlign w:val="center"/>
          </w:tcPr>
          <w:p w14:paraId="3C7BE1B0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Показатель эффективности использования ресурсов</w:t>
            </w:r>
          </w:p>
        </w:tc>
      </w:tr>
      <w:tr w:rsidR="00DF1FBF" w:rsidRPr="008D1CC4" w14:paraId="5A84D9DD" w14:textId="77777777" w:rsidTr="00E82472">
        <w:tc>
          <w:tcPr>
            <w:tcW w:w="516" w:type="dxa"/>
            <w:vAlign w:val="center"/>
          </w:tcPr>
          <w:p w14:paraId="18C8C9EE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3.1</w:t>
            </w:r>
          </w:p>
        </w:tc>
        <w:tc>
          <w:tcPr>
            <w:tcW w:w="4128" w:type="dxa"/>
            <w:vAlign w:val="center"/>
          </w:tcPr>
          <w:p w14:paraId="69F769FA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Удельный расход электрической энергии при транспортировке воды</w:t>
            </w:r>
          </w:p>
        </w:tc>
        <w:tc>
          <w:tcPr>
            <w:tcW w:w="1560" w:type="dxa"/>
            <w:gridSpan w:val="2"/>
            <w:vAlign w:val="center"/>
          </w:tcPr>
          <w:p w14:paraId="53A996B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8D1CC4">
              <w:rPr>
                <w:sz w:val="24"/>
              </w:rPr>
              <w:t>кВт</w:t>
            </w:r>
            <w:proofErr w:type="gramEnd"/>
            <w:r w:rsidRPr="008D1CC4">
              <w:rPr>
                <w:sz w:val="24"/>
              </w:rPr>
              <w:t>∙час</w:t>
            </w:r>
            <w:proofErr w:type="spellEnd"/>
            <w:r w:rsidRPr="008D1CC4">
              <w:rPr>
                <w:sz w:val="24"/>
              </w:rPr>
              <w:t>/м</w:t>
            </w:r>
            <w:r w:rsidRPr="008D1CC4">
              <w:rPr>
                <w:sz w:val="24"/>
                <w:vertAlign w:val="superscript"/>
              </w:rPr>
              <w:t>3</w:t>
            </w:r>
          </w:p>
        </w:tc>
        <w:tc>
          <w:tcPr>
            <w:tcW w:w="696" w:type="dxa"/>
            <w:vAlign w:val="center"/>
          </w:tcPr>
          <w:p w14:paraId="2C074D09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0,49</w:t>
            </w:r>
          </w:p>
        </w:tc>
        <w:tc>
          <w:tcPr>
            <w:tcW w:w="696" w:type="dxa"/>
            <w:gridSpan w:val="2"/>
            <w:vAlign w:val="center"/>
          </w:tcPr>
          <w:p w14:paraId="2F231D59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0,49</w:t>
            </w:r>
          </w:p>
        </w:tc>
        <w:tc>
          <w:tcPr>
            <w:tcW w:w="696" w:type="dxa"/>
            <w:vAlign w:val="center"/>
          </w:tcPr>
          <w:p w14:paraId="7129B951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0,5</w:t>
            </w:r>
          </w:p>
        </w:tc>
        <w:tc>
          <w:tcPr>
            <w:tcW w:w="696" w:type="dxa"/>
            <w:vAlign w:val="center"/>
          </w:tcPr>
          <w:p w14:paraId="68B75E6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0,5</w:t>
            </w:r>
          </w:p>
        </w:tc>
        <w:tc>
          <w:tcPr>
            <w:tcW w:w="696" w:type="dxa"/>
            <w:vAlign w:val="center"/>
          </w:tcPr>
          <w:p w14:paraId="5DAD4033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0,5</w:t>
            </w:r>
          </w:p>
        </w:tc>
      </w:tr>
      <w:tr w:rsidR="00DF1FBF" w:rsidRPr="008D1CC4" w14:paraId="7C9B3B0C" w14:textId="77777777" w:rsidTr="00E82472">
        <w:tc>
          <w:tcPr>
            <w:tcW w:w="516" w:type="dxa"/>
            <w:vAlign w:val="center"/>
          </w:tcPr>
          <w:p w14:paraId="35A6DE5C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3.2</w:t>
            </w:r>
          </w:p>
        </w:tc>
        <w:tc>
          <w:tcPr>
            <w:tcW w:w="4128" w:type="dxa"/>
            <w:vAlign w:val="center"/>
          </w:tcPr>
          <w:p w14:paraId="5DAD388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left"/>
              <w:rPr>
                <w:sz w:val="24"/>
              </w:rPr>
            </w:pPr>
            <w:r w:rsidRPr="008D1CC4">
              <w:rPr>
                <w:sz w:val="24"/>
              </w:rPr>
              <w:t>Удельный расход электрической энергии при транспортировке сточных вод</w:t>
            </w:r>
          </w:p>
        </w:tc>
        <w:tc>
          <w:tcPr>
            <w:tcW w:w="1560" w:type="dxa"/>
            <w:gridSpan w:val="2"/>
            <w:vAlign w:val="center"/>
          </w:tcPr>
          <w:p w14:paraId="595F5DDA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8D1CC4">
              <w:rPr>
                <w:sz w:val="24"/>
              </w:rPr>
              <w:t>кВт</w:t>
            </w:r>
            <w:proofErr w:type="gramEnd"/>
            <w:r w:rsidRPr="008D1CC4">
              <w:rPr>
                <w:sz w:val="24"/>
              </w:rPr>
              <w:t>∙час</w:t>
            </w:r>
            <w:proofErr w:type="spellEnd"/>
            <w:r w:rsidRPr="008D1CC4">
              <w:rPr>
                <w:sz w:val="24"/>
              </w:rPr>
              <w:t>/м</w:t>
            </w:r>
            <w:r w:rsidRPr="008D1CC4">
              <w:rPr>
                <w:sz w:val="24"/>
                <w:vertAlign w:val="superscript"/>
              </w:rPr>
              <w:t>3</w:t>
            </w:r>
          </w:p>
        </w:tc>
        <w:tc>
          <w:tcPr>
            <w:tcW w:w="696" w:type="dxa"/>
            <w:vAlign w:val="center"/>
          </w:tcPr>
          <w:p w14:paraId="3AA04BD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0,49</w:t>
            </w:r>
          </w:p>
        </w:tc>
        <w:tc>
          <w:tcPr>
            <w:tcW w:w="696" w:type="dxa"/>
            <w:gridSpan w:val="2"/>
            <w:vAlign w:val="center"/>
          </w:tcPr>
          <w:p w14:paraId="328B24B1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0,49</w:t>
            </w:r>
          </w:p>
        </w:tc>
        <w:tc>
          <w:tcPr>
            <w:tcW w:w="696" w:type="dxa"/>
            <w:vAlign w:val="center"/>
          </w:tcPr>
          <w:p w14:paraId="1F0B781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0,5</w:t>
            </w:r>
          </w:p>
        </w:tc>
        <w:tc>
          <w:tcPr>
            <w:tcW w:w="696" w:type="dxa"/>
            <w:vAlign w:val="center"/>
          </w:tcPr>
          <w:p w14:paraId="160BB3E6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0,5</w:t>
            </w:r>
          </w:p>
        </w:tc>
        <w:tc>
          <w:tcPr>
            <w:tcW w:w="696" w:type="dxa"/>
            <w:vAlign w:val="center"/>
          </w:tcPr>
          <w:p w14:paraId="5A013D58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0,5</w:t>
            </w:r>
          </w:p>
        </w:tc>
      </w:tr>
      <w:tr w:rsidR="00DF1FBF" w:rsidRPr="008D1CC4" w14:paraId="65FCC259" w14:textId="77777777" w:rsidTr="00E82472">
        <w:trPr>
          <w:trHeight w:val="436"/>
        </w:trPr>
        <w:tc>
          <w:tcPr>
            <w:tcW w:w="516" w:type="dxa"/>
            <w:vMerge w:val="restart"/>
            <w:vAlign w:val="center"/>
          </w:tcPr>
          <w:p w14:paraId="6A3532A5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4</w:t>
            </w:r>
          </w:p>
        </w:tc>
        <w:tc>
          <w:tcPr>
            <w:tcW w:w="4128" w:type="dxa"/>
            <w:vMerge w:val="restart"/>
            <w:vAlign w:val="center"/>
          </w:tcPr>
          <w:p w14:paraId="15E4C461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Соотношение цены реализации</w:t>
            </w:r>
            <w:r w:rsidRPr="008D1CC4">
              <w:rPr>
                <w:sz w:val="24"/>
              </w:rPr>
              <w:br/>
              <w:t>мероприятий и их эффективности</w:t>
            </w:r>
          </w:p>
        </w:tc>
        <w:tc>
          <w:tcPr>
            <w:tcW w:w="2520" w:type="dxa"/>
            <w:gridSpan w:val="4"/>
            <w:vAlign w:val="center"/>
          </w:tcPr>
          <w:p w14:paraId="044E67F4" w14:textId="77777777" w:rsidR="00DF1FBF" w:rsidRPr="008D1CC4" w:rsidRDefault="00DF1FBF" w:rsidP="00E82472">
            <w:pPr>
              <w:pStyle w:val="14"/>
              <w:spacing w:line="300" w:lineRule="auto"/>
              <w:ind w:hanging="1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Водоснабжение</w:t>
            </w:r>
          </w:p>
        </w:tc>
        <w:tc>
          <w:tcPr>
            <w:tcW w:w="2520" w:type="dxa"/>
            <w:gridSpan w:val="4"/>
            <w:vAlign w:val="center"/>
          </w:tcPr>
          <w:p w14:paraId="4EF69D48" w14:textId="77777777" w:rsidR="00DF1FBF" w:rsidRPr="008D1CC4" w:rsidRDefault="00DF1FBF" w:rsidP="0045118B">
            <w:pPr>
              <w:pStyle w:val="14"/>
              <w:spacing w:line="300" w:lineRule="auto"/>
              <w:ind w:hanging="1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1,</w:t>
            </w:r>
            <w:r w:rsidR="0045118B">
              <w:rPr>
                <w:sz w:val="24"/>
                <w:lang w:val="en-US"/>
              </w:rPr>
              <w:t>1</w:t>
            </w:r>
            <w:r w:rsidR="00587E8B">
              <w:rPr>
                <w:sz w:val="24"/>
              </w:rPr>
              <w:t>52</w:t>
            </w:r>
          </w:p>
        </w:tc>
      </w:tr>
      <w:tr w:rsidR="00DF1FBF" w14:paraId="457DDD6A" w14:textId="77777777" w:rsidTr="00E82472">
        <w:trPr>
          <w:trHeight w:val="435"/>
        </w:trPr>
        <w:tc>
          <w:tcPr>
            <w:tcW w:w="516" w:type="dxa"/>
            <w:vMerge/>
            <w:vAlign w:val="center"/>
          </w:tcPr>
          <w:p w14:paraId="2CB8BF74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28" w:type="dxa"/>
            <w:vMerge/>
            <w:vAlign w:val="center"/>
          </w:tcPr>
          <w:p w14:paraId="469586ED" w14:textId="77777777" w:rsidR="00DF1FBF" w:rsidRPr="008D1CC4" w:rsidRDefault="00DF1FBF" w:rsidP="00E82472">
            <w:pPr>
              <w:pStyle w:val="14"/>
              <w:spacing w:line="30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1661E5E" w14:textId="77777777" w:rsidR="00DF1FBF" w:rsidRPr="008D1CC4" w:rsidRDefault="00DF1FBF" w:rsidP="00E82472">
            <w:pPr>
              <w:pStyle w:val="14"/>
              <w:spacing w:line="300" w:lineRule="auto"/>
              <w:ind w:hanging="10"/>
              <w:jc w:val="center"/>
              <w:rPr>
                <w:sz w:val="24"/>
              </w:rPr>
            </w:pPr>
            <w:r w:rsidRPr="008D1CC4">
              <w:rPr>
                <w:sz w:val="24"/>
              </w:rPr>
              <w:t>Водоотведения</w:t>
            </w:r>
          </w:p>
        </w:tc>
        <w:tc>
          <w:tcPr>
            <w:tcW w:w="2520" w:type="dxa"/>
            <w:gridSpan w:val="4"/>
            <w:vAlign w:val="center"/>
          </w:tcPr>
          <w:p w14:paraId="75A7E80B" w14:textId="77777777" w:rsidR="00DF1FBF" w:rsidRPr="0045118B" w:rsidRDefault="00DF1FBF" w:rsidP="0045118B">
            <w:pPr>
              <w:pStyle w:val="14"/>
              <w:spacing w:line="300" w:lineRule="auto"/>
              <w:ind w:hanging="10"/>
              <w:jc w:val="center"/>
              <w:rPr>
                <w:sz w:val="24"/>
                <w:lang w:val="en-US"/>
              </w:rPr>
            </w:pPr>
            <w:r w:rsidRPr="008D1CC4">
              <w:rPr>
                <w:sz w:val="24"/>
              </w:rPr>
              <w:t>1,</w:t>
            </w:r>
            <w:r w:rsidR="0045118B">
              <w:rPr>
                <w:sz w:val="24"/>
                <w:lang w:val="en-US"/>
              </w:rPr>
              <w:t>381</w:t>
            </w:r>
          </w:p>
        </w:tc>
      </w:tr>
    </w:tbl>
    <w:p w14:paraId="08A4093F" w14:textId="77777777" w:rsidR="008D1CC4" w:rsidRDefault="008D1CC4" w:rsidP="001B77BA">
      <w:pPr>
        <w:pStyle w:val="3"/>
        <w:suppressAutoHyphens/>
        <w:spacing w:line="300" w:lineRule="auto"/>
        <w:ind w:left="708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8037248" w14:textId="77777777" w:rsidR="00603DD9" w:rsidRPr="001B77BA" w:rsidRDefault="00AC0B8F" w:rsidP="001B77BA">
      <w:pPr>
        <w:pStyle w:val="3"/>
        <w:suppressAutoHyphens/>
        <w:spacing w:line="300" w:lineRule="auto"/>
        <w:ind w:left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t xml:space="preserve">7.1. </w:t>
      </w:r>
      <w:r w:rsidR="00603DD9" w:rsidRPr="001B77BA">
        <w:rPr>
          <w:rFonts w:ascii="Times New Roman" w:hAnsi="Times New Roman"/>
          <w:i/>
          <w:iCs/>
          <w:sz w:val="24"/>
          <w:szCs w:val="24"/>
        </w:rPr>
        <w:t xml:space="preserve">Структура </w:t>
      </w:r>
      <w:r w:rsidR="007B4289" w:rsidRPr="001B77BA">
        <w:rPr>
          <w:rFonts w:ascii="Times New Roman" w:hAnsi="Times New Roman"/>
          <w:i/>
          <w:iCs/>
          <w:sz w:val="24"/>
          <w:szCs w:val="24"/>
        </w:rPr>
        <w:t xml:space="preserve">расчета тарифов </w:t>
      </w:r>
      <w:r w:rsidR="003A0AF0" w:rsidRPr="001B77BA">
        <w:rPr>
          <w:rFonts w:ascii="Times New Roman" w:hAnsi="Times New Roman"/>
          <w:i/>
          <w:iCs/>
          <w:sz w:val="24"/>
          <w:szCs w:val="24"/>
        </w:rPr>
        <w:t>себестоимости</w:t>
      </w:r>
      <w:r w:rsidR="003A0AF0" w:rsidRPr="001B77BA">
        <w:rPr>
          <w:rFonts w:ascii="Times New Roman" w:hAnsi="Times New Roman"/>
          <w:i/>
          <w:iCs/>
          <w:sz w:val="24"/>
          <w:szCs w:val="24"/>
        </w:rPr>
        <w:br/>
      </w:r>
      <w:r w:rsidR="00603DD9" w:rsidRPr="001B77BA">
        <w:rPr>
          <w:rFonts w:ascii="Times New Roman" w:hAnsi="Times New Roman"/>
          <w:i/>
          <w:iCs/>
          <w:sz w:val="24"/>
          <w:szCs w:val="24"/>
        </w:rPr>
        <w:t>водоснабжения</w:t>
      </w:r>
      <w:r w:rsidR="00573F37" w:rsidRPr="001B77BA">
        <w:rPr>
          <w:rFonts w:ascii="Times New Roman" w:hAnsi="Times New Roman"/>
          <w:i/>
          <w:iCs/>
          <w:sz w:val="24"/>
          <w:szCs w:val="24"/>
        </w:rPr>
        <w:t xml:space="preserve"> и водоотведени</w:t>
      </w:r>
      <w:r w:rsidR="002A497D" w:rsidRPr="001B77BA">
        <w:rPr>
          <w:rFonts w:ascii="Times New Roman" w:hAnsi="Times New Roman"/>
          <w:i/>
          <w:iCs/>
          <w:sz w:val="24"/>
          <w:szCs w:val="24"/>
        </w:rPr>
        <w:t>я</w:t>
      </w:r>
    </w:p>
    <w:p w14:paraId="5743F711" w14:textId="77777777" w:rsidR="00603DD9" w:rsidRPr="001B77BA" w:rsidRDefault="00603DD9" w:rsidP="001B77BA">
      <w:pPr>
        <w:pStyle w:val="141"/>
        <w:spacing w:line="300" w:lineRule="auto"/>
        <w:rPr>
          <w:sz w:val="24"/>
          <w:szCs w:val="24"/>
        </w:rPr>
      </w:pPr>
    </w:p>
    <w:p w14:paraId="656A28E1" w14:textId="4358B8BC" w:rsidR="00573F37" w:rsidRPr="001B77BA" w:rsidRDefault="00573F37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Размер тарифа на подключение определяется как отношение финансовых потребностей, финансируемых за счет тарифов на подключение организации коммунального комплекса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водоснабжения и водоотведения </w:t>
      </w:r>
      <w:proofErr w:type="spellStart"/>
      <w:r w:rsidR="00037DBD">
        <w:rPr>
          <w:sz w:val="24"/>
        </w:rPr>
        <w:t>Высокоярского</w:t>
      </w:r>
      <w:proofErr w:type="spellEnd"/>
      <w:r w:rsidRPr="001B77BA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поселения. Существующие показатели себестоимости представлены </w:t>
      </w:r>
      <w:r w:rsidR="002A0F11" w:rsidRPr="001B77BA">
        <w:rPr>
          <w:sz w:val="24"/>
        </w:rPr>
        <w:t xml:space="preserve">в таблицах </w:t>
      </w:r>
      <w:r w:rsidR="008D1CC4">
        <w:rPr>
          <w:sz w:val="24"/>
        </w:rPr>
        <w:t>7</w:t>
      </w:r>
      <w:r w:rsidRPr="001B77BA">
        <w:rPr>
          <w:sz w:val="24"/>
        </w:rPr>
        <w:t>.</w:t>
      </w:r>
      <w:r w:rsidR="008D1CC4">
        <w:rPr>
          <w:sz w:val="24"/>
        </w:rPr>
        <w:t>2</w:t>
      </w:r>
      <w:r w:rsidR="002A0F11" w:rsidRPr="001B77BA">
        <w:rPr>
          <w:sz w:val="24"/>
        </w:rPr>
        <w:t xml:space="preserve"> -</w:t>
      </w:r>
      <w:r w:rsidR="00E0509E" w:rsidRPr="001B77BA">
        <w:rPr>
          <w:sz w:val="24"/>
        </w:rPr>
        <w:t xml:space="preserve"> </w:t>
      </w:r>
      <w:r w:rsidR="008D1CC4">
        <w:rPr>
          <w:sz w:val="24"/>
        </w:rPr>
        <w:t>7</w:t>
      </w:r>
      <w:r w:rsidR="00E0509E" w:rsidRPr="001B77BA">
        <w:rPr>
          <w:sz w:val="24"/>
        </w:rPr>
        <w:t>.</w:t>
      </w:r>
      <w:r w:rsidR="00F6282E">
        <w:rPr>
          <w:sz w:val="24"/>
        </w:rPr>
        <w:t>3</w:t>
      </w:r>
      <w:r w:rsidRPr="001B77BA">
        <w:rPr>
          <w:sz w:val="24"/>
        </w:rPr>
        <w:t>.</w:t>
      </w:r>
      <w:r w:rsidR="00F6282E">
        <w:rPr>
          <w:sz w:val="24"/>
        </w:rPr>
        <w:t xml:space="preserve"> </w:t>
      </w:r>
      <w:r w:rsidR="00F6282E" w:rsidRPr="001B77BA">
        <w:rPr>
          <w:sz w:val="24"/>
        </w:rPr>
        <w:t>Детализация расходов на канализационные стоки</w:t>
      </w:r>
      <w:r w:rsidR="00F6282E">
        <w:rPr>
          <w:sz w:val="24"/>
        </w:rPr>
        <w:t xml:space="preserve"> не предоставлена.</w:t>
      </w:r>
    </w:p>
    <w:p w14:paraId="34AF3A8C" w14:textId="77777777" w:rsidR="00DF0EB1" w:rsidRPr="001B77BA" w:rsidRDefault="00DF0EB1" w:rsidP="00723CC5">
      <w:pPr>
        <w:pStyle w:val="143"/>
      </w:pPr>
    </w:p>
    <w:p w14:paraId="4165DB89" w14:textId="77777777" w:rsidR="00603DD9" w:rsidRPr="001B77BA" w:rsidRDefault="00603DD9" w:rsidP="00723CC5">
      <w:pPr>
        <w:pStyle w:val="143"/>
      </w:pPr>
      <w:r w:rsidRPr="001B77BA">
        <w:t xml:space="preserve">Таблица </w:t>
      </w:r>
      <w:r w:rsidR="008D1CC4">
        <w:t>7</w:t>
      </w:r>
      <w:r w:rsidR="00573F37" w:rsidRPr="001B77BA">
        <w:t>.</w:t>
      </w:r>
      <w:r w:rsidR="008D1CC4">
        <w:t>2</w:t>
      </w:r>
      <w:r w:rsidR="00DF0EB1" w:rsidRPr="001B77BA">
        <w:t xml:space="preserve"> - </w:t>
      </w:r>
      <w:r w:rsidRPr="001B77BA">
        <w:t>Укрупненные показатели</w:t>
      </w: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276"/>
        <w:gridCol w:w="1436"/>
        <w:gridCol w:w="1399"/>
        <w:gridCol w:w="1275"/>
        <w:gridCol w:w="1418"/>
        <w:gridCol w:w="1353"/>
      </w:tblGrid>
      <w:tr w:rsidR="00DF0EB1" w:rsidRPr="001B77BA" w14:paraId="7DD86A45" w14:textId="77777777" w:rsidTr="00587E8B">
        <w:trPr>
          <w:trHeight w:val="303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A3E5F7" w14:textId="77777777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Затраты</w:t>
            </w:r>
          </w:p>
          <w:p w14:paraId="59BA34B5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по</w:t>
            </w:r>
            <w:proofErr w:type="gramEnd"/>
            <w:r w:rsidRPr="001B77BA">
              <w:t xml:space="preserve"> подъему</w:t>
            </w:r>
          </w:p>
          <w:p w14:paraId="5784E6E2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сырой</w:t>
            </w:r>
            <w:proofErr w:type="gramEnd"/>
          </w:p>
          <w:p w14:paraId="209A51DB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430BA9" w14:textId="77777777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Затраты</w:t>
            </w:r>
          </w:p>
          <w:p w14:paraId="362328B6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по</w:t>
            </w:r>
            <w:proofErr w:type="gramEnd"/>
            <w:r w:rsidRPr="001B77BA">
              <w:t xml:space="preserve"> очистке</w:t>
            </w:r>
          </w:p>
          <w:p w14:paraId="7DDDB18B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воды</w:t>
            </w:r>
            <w:proofErr w:type="gramEnd"/>
            <w:r w:rsidRPr="001B77BA">
              <w:t xml:space="preserve"> на</w:t>
            </w:r>
          </w:p>
          <w:p w14:paraId="3CF1231F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очистных</w:t>
            </w:r>
            <w:proofErr w:type="gramEnd"/>
            <w:r w:rsidRPr="001B77BA">
              <w:t xml:space="preserve"> </w:t>
            </w:r>
            <w:proofErr w:type="spellStart"/>
            <w:r w:rsidRPr="001B77BA">
              <w:t>сооруже</w:t>
            </w:r>
            <w:proofErr w:type="spellEnd"/>
            <w:r w:rsidRPr="001B77BA">
              <w:t>–</w:t>
            </w:r>
          </w:p>
          <w:p w14:paraId="09DD3F65" w14:textId="77777777" w:rsidR="00DF0EB1" w:rsidRPr="001B77BA" w:rsidRDefault="00DF0EB1" w:rsidP="001B77BA">
            <w:pPr>
              <w:pStyle w:val="12"/>
              <w:spacing w:line="300" w:lineRule="auto"/>
            </w:pPr>
            <w:proofErr w:type="spellStart"/>
            <w:proofErr w:type="gramStart"/>
            <w:r w:rsidRPr="001B77BA">
              <w:t>ниях</w:t>
            </w:r>
            <w:proofErr w:type="spellEnd"/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D5C516" w14:textId="500AFB09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Затраты по</w:t>
            </w:r>
            <w:r w:rsidR="006B330D">
              <w:t xml:space="preserve"> транспортировке воды по магист</w:t>
            </w:r>
            <w:r w:rsidRPr="001B77BA">
              <w:t>ральными водопроводным</w:t>
            </w:r>
          </w:p>
          <w:p w14:paraId="2EF683BB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сетям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287340" w14:textId="77777777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Затраты</w:t>
            </w:r>
          </w:p>
          <w:p w14:paraId="24DA41AF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по</w:t>
            </w:r>
            <w:proofErr w:type="gramEnd"/>
            <w:r w:rsidRPr="001B77BA">
              <w:t xml:space="preserve"> </w:t>
            </w:r>
            <w:proofErr w:type="spellStart"/>
            <w:r w:rsidRPr="001B77BA">
              <w:t>транспор</w:t>
            </w:r>
            <w:proofErr w:type="spellEnd"/>
            <w:r w:rsidRPr="001B77BA">
              <w:t>–</w:t>
            </w:r>
            <w:proofErr w:type="spellStart"/>
            <w:r w:rsidRPr="001B77BA">
              <w:t>тировке</w:t>
            </w:r>
            <w:proofErr w:type="spellEnd"/>
          </w:p>
          <w:p w14:paraId="64168B79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воды</w:t>
            </w:r>
            <w:proofErr w:type="gramEnd"/>
            <w:r w:rsidRPr="001B77BA">
              <w:t xml:space="preserve"> по</w:t>
            </w:r>
          </w:p>
          <w:p w14:paraId="4FF183F0" w14:textId="77777777" w:rsidR="00DF0EB1" w:rsidRPr="001B77BA" w:rsidRDefault="00DF0EB1" w:rsidP="001B77BA">
            <w:pPr>
              <w:pStyle w:val="12"/>
              <w:spacing w:line="300" w:lineRule="auto"/>
            </w:pPr>
            <w:proofErr w:type="spellStart"/>
            <w:proofErr w:type="gramStart"/>
            <w:r w:rsidRPr="001B77BA">
              <w:t>распреде</w:t>
            </w:r>
            <w:proofErr w:type="spellEnd"/>
            <w:proofErr w:type="gramEnd"/>
            <w:r w:rsidRPr="001B77BA">
              <w:t>–</w:t>
            </w:r>
            <w:proofErr w:type="spellStart"/>
            <w:r w:rsidRPr="001B77BA">
              <w:t>литель</w:t>
            </w:r>
            <w:proofErr w:type="spellEnd"/>
          </w:p>
          <w:p w14:paraId="7F5F6600" w14:textId="77777777" w:rsidR="00DF0EB1" w:rsidRPr="001B77BA" w:rsidRDefault="00DF0EB1" w:rsidP="001B77BA">
            <w:pPr>
              <w:pStyle w:val="12"/>
              <w:spacing w:line="300" w:lineRule="auto"/>
            </w:pPr>
            <w:proofErr w:type="spellStart"/>
            <w:proofErr w:type="gramStart"/>
            <w:r w:rsidRPr="001B77BA">
              <w:t>ным</w:t>
            </w:r>
            <w:proofErr w:type="spellEnd"/>
            <w:proofErr w:type="gramEnd"/>
            <w:r w:rsidRPr="001B77BA">
              <w:t xml:space="preserve"> </w:t>
            </w:r>
            <w:proofErr w:type="spellStart"/>
            <w:r w:rsidRPr="001B77BA">
              <w:t>водопро</w:t>
            </w:r>
            <w:proofErr w:type="spellEnd"/>
            <w:r w:rsidRPr="001B77BA">
              <w:t>–</w:t>
            </w:r>
          </w:p>
          <w:p w14:paraId="09D909B6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водным</w:t>
            </w:r>
            <w:proofErr w:type="gramEnd"/>
            <w:r w:rsidRPr="001B77BA">
              <w:t xml:space="preserve"> сетям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563A65" w14:textId="77777777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Затраты</w:t>
            </w:r>
          </w:p>
          <w:p w14:paraId="150B2623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по</w:t>
            </w:r>
            <w:proofErr w:type="gramEnd"/>
            <w:r w:rsidRPr="001B77BA">
              <w:t xml:space="preserve"> покупке</w:t>
            </w:r>
          </w:p>
          <w:p w14:paraId="67C2C057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воды</w:t>
            </w:r>
            <w:proofErr w:type="gramEnd"/>
            <w:r w:rsidRPr="001B77BA">
              <w:t xml:space="preserve"> у</w:t>
            </w:r>
          </w:p>
          <w:p w14:paraId="3559A937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сторонних</w:t>
            </w:r>
            <w:proofErr w:type="gramEnd"/>
          </w:p>
          <w:p w14:paraId="4BBD7421" w14:textId="77777777" w:rsidR="00DF0EB1" w:rsidRPr="001B77BA" w:rsidRDefault="00DF0EB1" w:rsidP="001B77BA">
            <w:pPr>
              <w:pStyle w:val="12"/>
              <w:spacing w:line="300" w:lineRule="auto"/>
            </w:pPr>
            <w:proofErr w:type="spellStart"/>
            <w:proofErr w:type="gramStart"/>
            <w:r w:rsidRPr="001B77BA">
              <w:t>организа</w:t>
            </w:r>
            <w:proofErr w:type="spellEnd"/>
            <w:proofErr w:type="gramEnd"/>
          </w:p>
          <w:p w14:paraId="3E1CE4F7" w14:textId="77777777" w:rsidR="00DF0EB1" w:rsidRPr="001B77BA" w:rsidRDefault="00DF0EB1" w:rsidP="001B77BA">
            <w:pPr>
              <w:pStyle w:val="12"/>
              <w:spacing w:line="300" w:lineRule="auto"/>
            </w:pPr>
            <w:proofErr w:type="spellStart"/>
            <w:proofErr w:type="gramStart"/>
            <w:r w:rsidRPr="001B77BA">
              <w:t>ций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89C70" w14:textId="77777777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Прочие</w:t>
            </w:r>
          </w:p>
          <w:p w14:paraId="14E6642F" w14:textId="77777777" w:rsidR="00DF0EB1" w:rsidRPr="001B77BA" w:rsidRDefault="00DF0EB1" w:rsidP="001B77BA">
            <w:pPr>
              <w:pStyle w:val="12"/>
              <w:spacing w:line="300" w:lineRule="auto"/>
            </w:pPr>
            <w:proofErr w:type="gramStart"/>
            <w:r w:rsidRPr="001B77BA">
              <w:t>затраты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E1D56" w14:textId="77777777" w:rsidR="00DF0EB1" w:rsidRPr="001B77BA" w:rsidRDefault="00DF0EB1" w:rsidP="00497E56">
            <w:pPr>
              <w:pStyle w:val="12"/>
              <w:spacing w:line="300" w:lineRule="auto"/>
            </w:pPr>
            <w:r w:rsidRPr="001B77BA">
              <w:t>Примечание</w:t>
            </w:r>
          </w:p>
        </w:tc>
      </w:tr>
      <w:tr w:rsidR="00DF0EB1" w:rsidRPr="001B77BA" w14:paraId="313E230B" w14:textId="77777777" w:rsidTr="00497E56">
        <w:trPr>
          <w:trHeight w:val="2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1C6D5" w14:textId="77777777" w:rsidR="00DF0EB1" w:rsidRPr="001B77BA" w:rsidRDefault="00587E8B" w:rsidP="0045118B">
            <w:pPr>
              <w:pStyle w:val="12"/>
              <w:spacing w:line="300" w:lineRule="auto"/>
            </w:pPr>
            <w:r>
              <w:t>6</w:t>
            </w:r>
            <w:r w:rsidR="006D7E04">
              <w:rPr>
                <w:lang w:val="en-US"/>
              </w:rPr>
              <w:t>7</w:t>
            </w:r>
            <w:r w:rsidR="00DF0EB1" w:rsidRPr="001B77B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DDA1" w14:textId="77777777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–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33E5" w14:textId="77777777" w:rsidR="00DF0EB1" w:rsidRPr="001B77BA" w:rsidRDefault="00DF0EB1" w:rsidP="001B77BA">
            <w:pPr>
              <w:pStyle w:val="12"/>
              <w:spacing w:line="300" w:lineRule="auto"/>
            </w:pPr>
            <w:r w:rsidRPr="001B77BA">
              <w:t>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99D5" w14:textId="77777777" w:rsidR="00DF0EB1" w:rsidRPr="001B77BA" w:rsidRDefault="00587E8B" w:rsidP="00801003">
            <w:pPr>
              <w:pStyle w:val="12"/>
              <w:spacing w:line="300" w:lineRule="auto"/>
            </w:pPr>
            <w:r>
              <w:t>3</w:t>
            </w:r>
            <w:r w:rsidR="006D7E04">
              <w:rPr>
                <w:lang w:val="en-US"/>
              </w:rPr>
              <w:t>3</w:t>
            </w:r>
            <w:r w:rsidR="00DF0EB1" w:rsidRPr="001B77BA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385A" w14:textId="77777777" w:rsidR="00DF0EB1" w:rsidRPr="001B77BA" w:rsidRDefault="00587E8B" w:rsidP="00824878">
            <w:pPr>
              <w:pStyle w:val="12"/>
              <w:spacing w:line="300" w:lineRule="auto"/>
            </w:pPr>
            <w:r w:rsidRPr="001B77BA"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A279" w14:textId="77777777" w:rsidR="00DF0EB1" w:rsidRPr="001B77BA" w:rsidRDefault="00136621" w:rsidP="00824878">
            <w:pPr>
              <w:pStyle w:val="12"/>
              <w:spacing w:line="300" w:lineRule="auto"/>
            </w:pPr>
            <w:r w:rsidRPr="001B77BA">
              <w:t>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8C443" w14:textId="77777777" w:rsidR="00DF0EB1" w:rsidRPr="001B77BA" w:rsidRDefault="00DF0EB1" w:rsidP="001B77BA">
            <w:pPr>
              <w:pStyle w:val="12"/>
              <w:spacing w:line="300" w:lineRule="auto"/>
            </w:pPr>
          </w:p>
        </w:tc>
      </w:tr>
    </w:tbl>
    <w:p w14:paraId="37D33BA2" w14:textId="77777777" w:rsidR="001E095A" w:rsidRPr="001B77BA" w:rsidRDefault="001E095A" w:rsidP="00723CC5">
      <w:pPr>
        <w:pStyle w:val="143"/>
      </w:pPr>
    </w:p>
    <w:p w14:paraId="3DA37923" w14:textId="77777777" w:rsidR="001E095A" w:rsidRPr="006B330D" w:rsidRDefault="001E095A" w:rsidP="00723CC5">
      <w:pPr>
        <w:pStyle w:val="143"/>
        <w:rPr>
          <w:lang w:val="en-US"/>
        </w:rPr>
      </w:pPr>
      <w:r w:rsidRPr="001B77BA">
        <w:t xml:space="preserve">Таблица </w:t>
      </w:r>
      <w:r w:rsidR="008D1CC4">
        <w:t>7</w:t>
      </w:r>
      <w:r w:rsidRPr="001B77BA">
        <w:t>.</w:t>
      </w:r>
      <w:r w:rsidR="008D1CC4">
        <w:t>3</w:t>
      </w:r>
      <w:r w:rsidR="002B7ADA" w:rsidRPr="001B77BA">
        <w:t xml:space="preserve"> - </w:t>
      </w:r>
      <w:r w:rsidRPr="001B77BA">
        <w:t>Детализация расходов на водоснабжение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5703"/>
        <w:gridCol w:w="2001"/>
      </w:tblGrid>
      <w:tr w:rsidR="00110DE8" w:rsidRPr="001B77BA" w14:paraId="7F615BED" w14:textId="77777777" w:rsidTr="00D55E91">
        <w:trPr>
          <w:trHeight w:val="5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B11E6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№</w:t>
            </w:r>
          </w:p>
          <w:p w14:paraId="7D9A8AC1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п</w:t>
            </w:r>
            <w:proofErr w:type="gramEnd"/>
            <w:r w:rsidRPr="006B330D">
              <w:t>/п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0507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Показатель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9B35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Затраты,</w:t>
            </w:r>
          </w:p>
          <w:p w14:paraId="06622CE7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 xml:space="preserve">тыс. </w:t>
            </w:r>
            <w:proofErr w:type="spellStart"/>
            <w:r w:rsidRPr="006B330D">
              <w:t>руб</w:t>
            </w:r>
            <w:proofErr w:type="spellEnd"/>
          </w:p>
        </w:tc>
      </w:tr>
      <w:tr w:rsidR="00110DE8" w:rsidRPr="001B77BA" w14:paraId="21EB56E4" w14:textId="77777777" w:rsidTr="00D55E91">
        <w:trPr>
          <w:trHeight w:val="22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9446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520F6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Подъем воды – 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6DE8" w14:textId="77777777" w:rsidR="00110DE8" w:rsidRPr="006B330D" w:rsidRDefault="00801003" w:rsidP="00E05B34">
            <w:pPr>
              <w:pStyle w:val="12"/>
              <w:spacing w:line="300" w:lineRule="auto"/>
            </w:pPr>
            <w:r w:rsidRPr="006B330D">
              <w:t>1</w:t>
            </w:r>
            <w:r w:rsidR="00E05B34" w:rsidRPr="006B330D">
              <w:t>458,4</w:t>
            </w:r>
          </w:p>
        </w:tc>
      </w:tr>
      <w:tr w:rsidR="00110DE8" w:rsidRPr="001B77BA" w14:paraId="4A4E7C76" w14:textId="77777777" w:rsidTr="00D55E91">
        <w:trPr>
          <w:trHeight w:val="22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3B19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lastRenderedPageBreak/>
              <w:t>1.1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18DA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в</w:t>
            </w:r>
            <w:proofErr w:type="gramEnd"/>
            <w:r w:rsidRPr="006B330D">
              <w:t xml:space="preserve"> </w:t>
            </w:r>
            <w:proofErr w:type="spellStart"/>
            <w:r w:rsidRPr="006B330D">
              <w:t>т.ч</w:t>
            </w:r>
            <w:proofErr w:type="spellEnd"/>
            <w:r w:rsidRPr="006B330D">
              <w:t>. электроэнергия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5D2E" w14:textId="77777777" w:rsidR="00110DE8" w:rsidRPr="006B330D" w:rsidRDefault="00E05B34" w:rsidP="001B77BA">
            <w:pPr>
              <w:pStyle w:val="12"/>
              <w:spacing w:line="300" w:lineRule="auto"/>
            </w:pPr>
            <w:r w:rsidRPr="006B330D">
              <w:t>865,6</w:t>
            </w:r>
          </w:p>
        </w:tc>
      </w:tr>
      <w:tr w:rsidR="00110DE8" w:rsidRPr="001B77BA" w14:paraId="7E1E3132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99109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1.2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DBC3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Амортизация (аренда)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AB59" w14:textId="77777777" w:rsidR="00110DE8" w:rsidRPr="006B330D" w:rsidRDefault="00333C03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300200" w:rsidRPr="001B77BA" w14:paraId="4447A691" w14:textId="77777777" w:rsidTr="004D0CA8">
        <w:trPr>
          <w:trHeight w:val="70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5062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1.3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BE4E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ремонт</w:t>
            </w:r>
            <w:proofErr w:type="gramEnd"/>
            <w:r w:rsidRPr="006B330D">
              <w:t xml:space="preserve"> и техническое обслуживание или резерв</w:t>
            </w:r>
          </w:p>
          <w:p w14:paraId="24AB9619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расходов</w:t>
            </w:r>
            <w:proofErr w:type="gramEnd"/>
            <w:r w:rsidRPr="006B330D">
              <w:t xml:space="preserve"> на оплату всех видов ремонта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F5CD" w14:textId="77777777" w:rsidR="00300200" w:rsidRPr="006B330D" w:rsidRDefault="00E05B34" w:rsidP="001B77BA">
            <w:pPr>
              <w:pStyle w:val="12"/>
              <w:spacing w:line="300" w:lineRule="auto"/>
            </w:pPr>
            <w:r w:rsidRPr="006B330D">
              <w:t>294,7</w:t>
            </w:r>
          </w:p>
        </w:tc>
      </w:tr>
      <w:tr w:rsidR="00300200" w:rsidRPr="001B77BA" w14:paraId="42DA20E5" w14:textId="77777777" w:rsidTr="004D0CA8">
        <w:trPr>
          <w:trHeight w:val="70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F480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1.3.1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9495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в</w:t>
            </w:r>
            <w:proofErr w:type="gramEnd"/>
            <w:r w:rsidRPr="006B330D">
              <w:t xml:space="preserve"> </w:t>
            </w:r>
            <w:proofErr w:type="spellStart"/>
            <w:r w:rsidRPr="006B330D">
              <w:t>т.ч</w:t>
            </w:r>
            <w:proofErr w:type="spellEnd"/>
            <w:r w:rsidRPr="006B330D">
              <w:t>. капитальный ремонт или резерв расходов на</w:t>
            </w:r>
          </w:p>
          <w:p w14:paraId="11362047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оплату</w:t>
            </w:r>
            <w:proofErr w:type="gramEnd"/>
            <w:r w:rsidRPr="006B330D">
              <w:t xml:space="preserve"> капитального ремонта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F8EA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6D074BD3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CBCA5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1.4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DDC68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затраты</w:t>
            </w:r>
            <w:proofErr w:type="gramEnd"/>
            <w:r w:rsidRPr="006B330D">
              <w:t xml:space="preserve"> на оплату труда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7326" w14:textId="77777777" w:rsidR="00110DE8" w:rsidRPr="006B330D" w:rsidRDefault="00E05B34" w:rsidP="001B77BA">
            <w:pPr>
              <w:pStyle w:val="12"/>
              <w:spacing w:line="300" w:lineRule="auto"/>
            </w:pPr>
            <w:r w:rsidRPr="006B330D">
              <w:t>252,6</w:t>
            </w:r>
          </w:p>
        </w:tc>
      </w:tr>
      <w:tr w:rsidR="00110DE8" w:rsidRPr="001B77BA" w14:paraId="47C905B7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C162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1.5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B9D74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отчисления</w:t>
            </w:r>
            <w:proofErr w:type="gramEnd"/>
            <w:r w:rsidRPr="006B330D">
              <w:t xml:space="preserve"> на социальные нужды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1E3D" w14:textId="77777777" w:rsidR="00110DE8" w:rsidRPr="006B330D" w:rsidRDefault="00E05B34" w:rsidP="001B77BA">
            <w:pPr>
              <w:pStyle w:val="12"/>
              <w:spacing w:line="300" w:lineRule="auto"/>
            </w:pPr>
            <w:r w:rsidRPr="006B330D">
              <w:t>45,5</w:t>
            </w:r>
          </w:p>
        </w:tc>
      </w:tr>
      <w:tr w:rsidR="00110DE8" w:rsidRPr="001B77BA" w14:paraId="35CD06E6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2B7B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1.6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B3AB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цеховые</w:t>
            </w:r>
            <w:proofErr w:type="gramEnd"/>
            <w:r w:rsidRPr="006B330D">
              <w:t xml:space="preserve"> расходы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AAD8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384FC830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64A6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E589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Очистка воды – 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7935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4A94A625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9C6C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2.1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0C3E9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в</w:t>
            </w:r>
            <w:proofErr w:type="gramEnd"/>
            <w:r w:rsidRPr="006B330D">
              <w:t xml:space="preserve"> </w:t>
            </w:r>
            <w:proofErr w:type="spellStart"/>
            <w:r w:rsidRPr="006B330D">
              <w:t>т.ч</w:t>
            </w:r>
            <w:proofErr w:type="spellEnd"/>
            <w:r w:rsidRPr="006B330D">
              <w:t>. электроэнергия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91F8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19CFC5B0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A51E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2.2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95B45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материалы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4B12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0AAD6FD9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FA3BD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2.3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6957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амортизация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2D15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2B57CD" w:rsidRPr="001B77BA" w14:paraId="630086E8" w14:textId="77777777" w:rsidTr="00E82472">
        <w:trPr>
          <w:trHeight w:val="70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9CEB" w14:textId="77777777" w:rsidR="002B57CD" w:rsidRPr="006B330D" w:rsidRDefault="002B57CD" w:rsidP="001B77BA">
            <w:pPr>
              <w:pStyle w:val="12"/>
              <w:spacing w:line="300" w:lineRule="auto"/>
            </w:pPr>
            <w:r w:rsidRPr="006B330D">
              <w:t>2.4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A8FA" w14:textId="77777777" w:rsidR="002B57CD" w:rsidRPr="006B330D" w:rsidRDefault="002B57CD" w:rsidP="001B77BA">
            <w:pPr>
              <w:pStyle w:val="12"/>
              <w:spacing w:line="300" w:lineRule="auto"/>
            </w:pPr>
            <w:proofErr w:type="gramStart"/>
            <w:r w:rsidRPr="006B330D">
              <w:t>ремонт</w:t>
            </w:r>
            <w:proofErr w:type="gramEnd"/>
            <w:r w:rsidRPr="006B330D">
              <w:t xml:space="preserve"> и техническое обслуживание или резерв</w:t>
            </w:r>
          </w:p>
          <w:p w14:paraId="08977536" w14:textId="77777777" w:rsidR="002B57CD" w:rsidRPr="006B330D" w:rsidRDefault="002B57CD" w:rsidP="001B77BA">
            <w:pPr>
              <w:pStyle w:val="12"/>
              <w:spacing w:line="300" w:lineRule="auto"/>
            </w:pPr>
            <w:proofErr w:type="gramStart"/>
            <w:r w:rsidRPr="006B330D">
              <w:t>расходов</w:t>
            </w:r>
            <w:proofErr w:type="gramEnd"/>
            <w:r w:rsidRPr="006B330D">
              <w:t xml:space="preserve"> на оплату всех видов ремонта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4BCB" w14:textId="77777777" w:rsidR="002B57CD" w:rsidRPr="006B330D" w:rsidRDefault="002B57CD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300200" w:rsidRPr="001B77BA" w14:paraId="5E8AF5F8" w14:textId="77777777" w:rsidTr="004D0CA8">
        <w:trPr>
          <w:trHeight w:val="70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45C28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2.4.1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3742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в</w:t>
            </w:r>
            <w:proofErr w:type="gramEnd"/>
            <w:r w:rsidRPr="006B330D">
              <w:t xml:space="preserve"> </w:t>
            </w:r>
            <w:proofErr w:type="spellStart"/>
            <w:r w:rsidRPr="006B330D">
              <w:t>т.ч</w:t>
            </w:r>
            <w:proofErr w:type="spellEnd"/>
            <w:r w:rsidRPr="006B330D">
              <w:t>. капитальный ремонт или резерв расходов на</w:t>
            </w:r>
          </w:p>
          <w:p w14:paraId="62A4B8D0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оплату</w:t>
            </w:r>
            <w:proofErr w:type="gramEnd"/>
            <w:r w:rsidRPr="006B330D">
              <w:t xml:space="preserve"> капитального ремонта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FB99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34A7E4A8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1FAF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2.5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4855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затраты</w:t>
            </w:r>
            <w:proofErr w:type="gramEnd"/>
            <w:r w:rsidRPr="006B330D">
              <w:t xml:space="preserve"> на оплату труда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8A7E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50B97B90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BD58D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2.6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57DF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отчисления</w:t>
            </w:r>
            <w:proofErr w:type="gramEnd"/>
            <w:r w:rsidRPr="006B330D">
              <w:t xml:space="preserve"> на социальные нужды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AABA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23D4EB27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138F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2.7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4365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цеховые</w:t>
            </w:r>
            <w:proofErr w:type="gramEnd"/>
            <w:r w:rsidRPr="006B330D">
              <w:t xml:space="preserve"> расходы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49A4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16A5AA43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DF117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C27D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Оплата воды, полученной со стороны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2C05" w14:textId="77777777" w:rsidR="00110DE8" w:rsidRPr="006B330D" w:rsidRDefault="00221D6E" w:rsidP="00824878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2B1FCF7A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9C49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9574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Транспортирование воды – 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6393" w14:textId="77777777" w:rsidR="00110DE8" w:rsidRPr="006B330D" w:rsidRDefault="00E05B34" w:rsidP="00997AAD">
            <w:pPr>
              <w:pStyle w:val="12"/>
              <w:spacing w:line="300" w:lineRule="auto"/>
            </w:pPr>
            <w:r w:rsidRPr="006B330D">
              <w:t>221,8</w:t>
            </w:r>
          </w:p>
        </w:tc>
      </w:tr>
      <w:tr w:rsidR="00110DE8" w:rsidRPr="001B77BA" w14:paraId="14925D25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4353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4.1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B658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в</w:t>
            </w:r>
            <w:proofErr w:type="gramEnd"/>
            <w:r w:rsidRPr="006B330D">
              <w:t xml:space="preserve"> </w:t>
            </w:r>
            <w:proofErr w:type="spellStart"/>
            <w:r w:rsidRPr="006B330D">
              <w:t>т.ч</w:t>
            </w:r>
            <w:proofErr w:type="spellEnd"/>
            <w:r w:rsidRPr="006B330D">
              <w:t>. электроэнергия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3D17" w14:textId="77777777" w:rsidR="00110DE8" w:rsidRPr="006B330D" w:rsidRDefault="00801003" w:rsidP="008D1CC4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789F0D11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1A59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4.2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B43B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Амортизация (аренда)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047C" w14:textId="77777777" w:rsidR="00110DE8" w:rsidRPr="006B330D" w:rsidRDefault="00221D6E" w:rsidP="00997AAD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300200" w:rsidRPr="001B77BA" w14:paraId="59CFD86C" w14:textId="77777777" w:rsidTr="004D0CA8">
        <w:trPr>
          <w:trHeight w:val="70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477B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4.3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E85E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ремонт</w:t>
            </w:r>
            <w:proofErr w:type="gramEnd"/>
            <w:r w:rsidRPr="006B330D">
              <w:t xml:space="preserve"> и техническое обслуживание или резерв</w:t>
            </w:r>
          </w:p>
          <w:p w14:paraId="150617D9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расходов</w:t>
            </w:r>
            <w:proofErr w:type="gramEnd"/>
            <w:r w:rsidRPr="006B330D">
              <w:t xml:space="preserve"> на оплату всех видов ремонта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8E11" w14:textId="77777777" w:rsidR="00300200" w:rsidRPr="006B330D" w:rsidRDefault="00E05B34" w:rsidP="00824878">
            <w:pPr>
              <w:pStyle w:val="12"/>
              <w:spacing w:line="300" w:lineRule="auto"/>
            </w:pPr>
            <w:r w:rsidRPr="006B330D">
              <w:t>119,1</w:t>
            </w:r>
          </w:p>
        </w:tc>
      </w:tr>
      <w:tr w:rsidR="00300200" w:rsidRPr="001B77BA" w14:paraId="38F51026" w14:textId="77777777" w:rsidTr="004D0CA8">
        <w:trPr>
          <w:trHeight w:val="70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948F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4.3.1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E5F3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в</w:t>
            </w:r>
            <w:proofErr w:type="gramEnd"/>
            <w:r w:rsidRPr="006B330D">
              <w:t xml:space="preserve"> </w:t>
            </w:r>
            <w:proofErr w:type="spellStart"/>
            <w:r w:rsidRPr="006B330D">
              <w:t>т.ч</w:t>
            </w:r>
            <w:proofErr w:type="spellEnd"/>
            <w:r w:rsidRPr="006B330D">
              <w:t>. капитальный ремонт или резерв расходов на</w:t>
            </w:r>
          </w:p>
          <w:p w14:paraId="5CD3775D" w14:textId="77777777" w:rsidR="00300200" w:rsidRPr="006B330D" w:rsidRDefault="00300200" w:rsidP="001B77BA">
            <w:pPr>
              <w:pStyle w:val="12"/>
              <w:spacing w:line="300" w:lineRule="auto"/>
            </w:pPr>
            <w:proofErr w:type="gramStart"/>
            <w:r w:rsidRPr="006B330D">
              <w:t>оплату</w:t>
            </w:r>
            <w:proofErr w:type="gramEnd"/>
            <w:r w:rsidRPr="006B330D">
              <w:t xml:space="preserve"> капитального ремонта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70DB1" w14:textId="77777777" w:rsidR="00300200" w:rsidRPr="006B330D" w:rsidRDefault="00300200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38A65CCF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5B45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4.4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3B43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затраты</w:t>
            </w:r>
            <w:proofErr w:type="gramEnd"/>
            <w:r w:rsidRPr="006B330D">
              <w:t xml:space="preserve"> на оплату труда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40F9" w14:textId="77777777" w:rsidR="00110DE8" w:rsidRPr="006B330D" w:rsidRDefault="00E05B34" w:rsidP="00824878">
            <w:pPr>
              <w:pStyle w:val="12"/>
              <w:spacing w:line="300" w:lineRule="auto"/>
            </w:pPr>
            <w:r w:rsidRPr="006B330D">
              <w:t>86,9</w:t>
            </w:r>
          </w:p>
        </w:tc>
      </w:tr>
      <w:tr w:rsidR="00110DE8" w:rsidRPr="001B77BA" w14:paraId="3B5E3C53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4E8F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4.5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AA39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отчисления</w:t>
            </w:r>
            <w:proofErr w:type="gramEnd"/>
            <w:r w:rsidRPr="006B330D">
              <w:t xml:space="preserve"> на социальные нужды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4A96" w14:textId="77777777" w:rsidR="00110DE8" w:rsidRPr="006B330D" w:rsidRDefault="00E05B34" w:rsidP="00824878">
            <w:pPr>
              <w:pStyle w:val="12"/>
              <w:spacing w:line="300" w:lineRule="auto"/>
            </w:pPr>
            <w:r w:rsidRPr="006B330D">
              <w:t>15,7</w:t>
            </w:r>
          </w:p>
        </w:tc>
      </w:tr>
      <w:tr w:rsidR="00110DE8" w:rsidRPr="001B77BA" w14:paraId="7F7E2A9C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2235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4.6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0DDE" w14:textId="77777777" w:rsidR="00110DE8" w:rsidRPr="006B330D" w:rsidRDefault="00110DE8" w:rsidP="001B77BA">
            <w:pPr>
              <w:pStyle w:val="12"/>
              <w:spacing w:line="300" w:lineRule="auto"/>
            </w:pPr>
            <w:proofErr w:type="gramStart"/>
            <w:r w:rsidRPr="006B330D">
              <w:t>цеховые</w:t>
            </w:r>
            <w:proofErr w:type="gramEnd"/>
            <w:r w:rsidRPr="006B330D">
              <w:t xml:space="preserve"> расходы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EC37B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6A444BA3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9637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730D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 xml:space="preserve">Проведение </w:t>
            </w:r>
            <w:proofErr w:type="spellStart"/>
            <w:r w:rsidRPr="006B330D">
              <w:t>аварийно</w:t>
            </w:r>
            <w:proofErr w:type="spellEnd"/>
            <w:r w:rsidRPr="006B330D">
              <w:t>–восстановительных работ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A6F9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4FABB0D3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9A5C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C95B6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Содержание и обслуживание внутридомовых сетей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83C3C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110DE8" w:rsidRPr="001B77BA" w14:paraId="5A0BDCEB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5F34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0B7C" w14:textId="77777777" w:rsidR="00110DE8" w:rsidRPr="006B330D" w:rsidRDefault="00110DE8" w:rsidP="001B77BA">
            <w:pPr>
              <w:pStyle w:val="12"/>
              <w:spacing w:line="300" w:lineRule="auto"/>
            </w:pPr>
            <w:r w:rsidRPr="006B330D">
              <w:t>Ремонтный фонд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535D" w14:textId="77777777" w:rsidR="00110DE8" w:rsidRPr="006B330D" w:rsidRDefault="00D55E91" w:rsidP="001B77BA">
            <w:pPr>
              <w:pStyle w:val="12"/>
              <w:spacing w:line="300" w:lineRule="auto"/>
            </w:pPr>
            <w:r w:rsidRPr="006B330D">
              <w:t>–</w:t>
            </w:r>
          </w:p>
        </w:tc>
      </w:tr>
      <w:tr w:rsidR="00346196" w:rsidRPr="001B77BA" w14:paraId="06A6DF48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FDD0" w14:textId="77777777" w:rsidR="00346196" w:rsidRPr="006B330D" w:rsidRDefault="00346196" w:rsidP="001B77BA">
            <w:pPr>
              <w:pStyle w:val="12"/>
              <w:spacing w:line="300" w:lineRule="auto"/>
            </w:pPr>
            <w:r w:rsidRPr="006B330D"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D141" w14:textId="77777777" w:rsidR="00346196" w:rsidRPr="006B330D" w:rsidRDefault="00346196" w:rsidP="001B77BA">
            <w:pPr>
              <w:pStyle w:val="12"/>
              <w:spacing w:line="300" w:lineRule="auto"/>
            </w:pPr>
            <w:r w:rsidRPr="006B330D">
              <w:t>ИТОГО расходов по эксплуатации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F8965" w14:textId="77777777" w:rsidR="00346196" w:rsidRPr="006B330D" w:rsidRDefault="00E05B34" w:rsidP="001B77BA">
            <w:pPr>
              <w:pStyle w:val="12"/>
              <w:spacing w:line="300" w:lineRule="auto"/>
            </w:pPr>
            <w:r w:rsidRPr="006B330D">
              <w:t>1680,1</w:t>
            </w:r>
          </w:p>
        </w:tc>
      </w:tr>
      <w:tr w:rsidR="00346196" w:rsidRPr="001B77BA" w14:paraId="22C40439" w14:textId="77777777" w:rsidTr="00D55E9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07CBC" w14:textId="77777777" w:rsidR="00346196" w:rsidRPr="006B330D" w:rsidRDefault="00346196" w:rsidP="001B77BA">
            <w:pPr>
              <w:pStyle w:val="12"/>
              <w:spacing w:line="30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1F40" w14:textId="77777777" w:rsidR="00346196" w:rsidRPr="006B330D" w:rsidRDefault="00346196" w:rsidP="00497E56">
            <w:pPr>
              <w:pStyle w:val="12"/>
              <w:spacing w:line="300" w:lineRule="auto"/>
            </w:pPr>
            <w:r w:rsidRPr="006B330D">
              <w:t xml:space="preserve">Себестоимость 1 </w:t>
            </w:r>
            <w:r w:rsidR="00497E56" w:rsidRPr="006B330D">
              <w:t>м</w:t>
            </w:r>
            <w:r w:rsidR="00497E56" w:rsidRPr="006B330D">
              <w:rPr>
                <w:vertAlign w:val="superscript"/>
              </w:rPr>
              <w:t>3</w:t>
            </w:r>
            <w:r w:rsidRPr="006B330D">
              <w:t xml:space="preserve"> отпущенной воды, руб.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A3C1" w14:textId="77777777" w:rsidR="00346196" w:rsidRPr="006B330D" w:rsidRDefault="00801003" w:rsidP="00497E56">
            <w:pPr>
              <w:pStyle w:val="12"/>
              <w:spacing w:line="300" w:lineRule="auto"/>
            </w:pPr>
            <w:r w:rsidRPr="006B330D">
              <w:t>40</w:t>
            </w:r>
          </w:p>
        </w:tc>
      </w:tr>
    </w:tbl>
    <w:p w14:paraId="54E2C1C4" w14:textId="77777777" w:rsidR="00603DD9" w:rsidRPr="001B77BA" w:rsidRDefault="00603DD9" w:rsidP="001B77BA">
      <w:pPr>
        <w:pStyle w:val="141"/>
        <w:spacing w:line="300" w:lineRule="auto"/>
        <w:rPr>
          <w:sz w:val="24"/>
          <w:szCs w:val="24"/>
        </w:rPr>
      </w:pPr>
    </w:p>
    <w:p w14:paraId="1A306BD9" w14:textId="77777777" w:rsidR="00B96575" w:rsidRPr="001B77BA" w:rsidRDefault="00B96575" w:rsidP="001B77BA">
      <w:pPr>
        <w:pStyle w:val="14"/>
        <w:spacing w:line="300" w:lineRule="auto"/>
        <w:rPr>
          <w:sz w:val="24"/>
        </w:rPr>
      </w:pPr>
    </w:p>
    <w:p w14:paraId="4EA63009" w14:textId="77777777" w:rsidR="001E095A" w:rsidRPr="001B77BA" w:rsidRDefault="003A0AF0" w:rsidP="001B77BA">
      <w:pPr>
        <w:pStyle w:val="3"/>
        <w:spacing w:line="300" w:lineRule="auto"/>
        <w:ind w:left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1B77BA">
        <w:rPr>
          <w:rFonts w:ascii="Times New Roman" w:hAnsi="Times New Roman"/>
          <w:i/>
          <w:iCs/>
          <w:sz w:val="24"/>
          <w:szCs w:val="24"/>
        </w:rPr>
        <w:lastRenderedPageBreak/>
        <w:t>7</w:t>
      </w:r>
      <w:r w:rsidR="001E095A" w:rsidRPr="001B77BA">
        <w:rPr>
          <w:rFonts w:ascii="Times New Roman" w:hAnsi="Times New Roman"/>
          <w:i/>
          <w:iCs/>
          <w:sz w:val="24"/>
          <w:szCs w:val="24"/>
        </w:rPr>
        <w:t>.</w:t>
      </w:r>
      <w:r w:rsidRPr="001B77BA">
        <w:rPr>
          <w:rFonts w:ascii="Times New Roman" w:hAnsi="Times New Roman"/>
          <w:i/>
          <w:iCs/>
          <w:sz w:val="24"/>
          <w:szCs w:val="24"/>
        </w:rPr>
        <w:t>2</w:t>
      </w:r>
      <w:r w:rsidR="001E095A" w:rsidRPr="001B77BA">
        <w:rPr>
          <w:rFonts w:ascii="Times New Roman" w:hAnsi="Times New Roman"/>
          <w:i/>
          <w:iCs/>
          <w:sz w:val="24"/>
          <w:szCs w:val="24"/>
        </w:rPr>
        <w:t>.</w:t>
      </w:r>
      <w:r w:rsidRPr="001B77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373E9" w:rsidRPr="001B77BA">
        <w:rPr>
          <w:rFonts w:ascii="Times New Roman" w:hAnsi="Times New Roman"/>
          <w:i/>
          <w:iCs/>
          <w:sz w:val="24"/>
          <w:szCs w:val="24"/>
        </w:rPr>
        <w:t>Предварительный расчет тарифов на подключение к системам</w:t>
      </w:r>
      <w:r w:rsidR="004552F3" w:rsidRPr="001B77BA">
        <w:rPr>
          <w:rFonts w:ascii="Times New Roman" w:hAnsi="Times New Roman"/>
          <w:i/>
          <w:iCs/>
          <w:sz w:val="24"/>
          <w:szCs w:val="24"/>
        </w:rPr>
        <w:br/>
      </w:r>
      <w:r w:rsidR="004373E9" w:rsidRPr="001B77BA">
        <w:rPr>
          <w:rFonts w:ascii="Times New Roman" w:hAnsi="Times New Roman"/>
          <w:i/>
          <w:iCs/>
          <w:sz w:val="24"/>
          <w:szCs w:val="24"/>
        </w:rPr>
        <w:t xml:space="preserve"> водоснабжения и водоотведения</w:t>
      </w:r>
    </w:p>
    <w:p w14:paraId="588D98B1" w14:textId="77777777" w:rsidR="001E095A" w:rsidRPr="001B77BA" w:rsidRDefault="001E095A" w:rsidP="001B77BA">
      <w:pPr>
        <w:pStyle w:val="14"/>
        <w:spacing w:line="300" w:lineRule="auto"/>
        <w:rPr>
          <w:sz w:val="24"/>
        </w:rPr>
      </w:pPr>
    </w:p>
    <w:p w14:paraId="4B27ACD2" w14:textId="387A7518" w:rsidR="004373E9" w:rsidRPr="001B77BA" w:rsidRDefault="004373E9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 xml:space="preserve">Размер тарифа на подключение определяется как отношение финансовых потребностей, финансируемых за счет тарифов на подключение организации коммунального комплекса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водоснабжения и водоотведения </w:t>
      </w:r>
      <w:proofErr w:type="spellStart"/>
      <w:r w:rsidR="00037DBD">
        <w:rPr>
          <w:sz w:val="24"/>
        </w:rPr>
        <w:t>Высокоярского</w:t>
      </w:r>
      <w:proofErr w:type="spellEnd"/>
      <w:r w:rsidRPr="001B77BA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поселения. </w:t>
      </w:r>
    </w:p>
    <w:p w14:paraId="4C1DCB0E" w14:textId="77777777" w:rsidR="004373E9" w:rsidRPr="001B77BA" w:rsidRDefault="004373E9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Тариф на подключение строящихся (реконструируемых) объектов недвижимости к системе водоснабжения (</w:t>
      </w:r>
      <w:proofErr w:type="spellStart"/>
      <w:r w:rsidRPr="001B77BA">
        <w:rPr>
          <w:sz w:val="24"/>
        </w:rPr>
        <w:t>Твподкл</w:t>
      </w:r>
      <w:proofErr w:type="spellEnd"/>
      <w:r w:rsidRPr="001B77BA">
        <w:rPr>
          <w:sz w:val="24"/>
        </w:rPr>
        <w:t xml:space="preserve">.) при увеличении пропускной способности водопроводных сетей или строительства новых рассчитывается по формуле: </w:t>
      </w:r>
    </w:p>
    <w:p w14:paraId="2E03BEF7" w14:textId="77777777" w:rsidR="008F67AE" w:rsidRPr="001B77BA" w:rsidRDefault="00B96575" w:rsidP="001B77BA">
      <w:pPr>
        <w:pStyle w:val="14"/>
        <w:spacing w:line="300" w:lineRule="auto"/>
        <w:jc w:val="center"/>
        <w:rPr>
          <w:sz w:val="24"/>
        </w:rPr>
      </w:pPr>
      <w:r w:rsidRPr="001B77BA">
        <w:rPr>
          <w:i/>
          <w:color w:val="9BBB59"/>
          <w:position w:val="-18"/>
          <w:sz w:val="24"/>
        </w:rPr>
        <w:object w:dxaOrig="2900" w:dyaOrig="540" w14:anchorId="4B8F89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7.75pt" o:ole="">
            <v:imagedata r:id="rId20" o:title=""/>
          </v:shape>
          <o:OLEObject Type="Embed" ProgID="Equation.3" ShapeID="_x0000_i1025" DrawAspect="Content" ObjectID="_1468340917" r:id="rId21"/>
        </w:object>
      </w:r>
    </w:p>
    <w:p w14:paraId="60C1CC44" w14:textId="77777777" w:rsidR="004373E9" w:rsidRPr="001B77BA" w:rsidRDefault="004373E9" w:rsidP="001B77BA">
      <w:pPr>
        <w:pStyle w:val="14"/>
        <w:spacing w:line="300" w:lineRule="auto"/>
        <w:rPr>
          <w:sz w:val="24"/>
        </w:rPr>
      </w:pPr>
      <w:proofErr w:type="gramStart"/>
      <w:r w:rsidRPr="001B77BA">
        <w:rPr>
          <w:sz w:val="24"/>
        </w:rPr>
        <w:t>где</w:t>
      </w:r>
      <w:proofErr w:type="gramEnd"/>
      <w:r w:rsidRPr="001B77BA">
        <w:rPr>
          <w:sz w:val="24"/>
        </w:rPr>
        <w:t xml:space="preserve">: </w:t>
      </w:r>
      <w:r w:rsidR="00B50655" w:rsidRPr="001B77BA">
        <w:rPr>
          <w:position w:val="-18"/>
          <w:sz w:val="24"/>
        </w:rPr>
        <w:object w:dxaOrig="480" w:dyaOrig="420" w14:anchorId="5C8BC121">
          <v:shape id="_x0000_i1026" type="#_x0000_t75" style="width:24pt;height:19.5pt" o:ole="">
            <v:imagedata r:id="rId22" o:title=""/>
          </v:shape>
          <o:OLEObject Type="Embed" ProgID="Equation.3" ShapeID="_x0000_i1026" DrawAspect="Content" ObjectID="_1468340918" r:id="rId23"/>
        </w:object>
      </w:r>
      <w:r w:rsidRPr="001B77BA">
        <w:rPr>
          <w:sz w:val="24"/>
        </w:rPr>
        <w:t xml:space="preserve">– финансовые потребности, направляемые на модернизацию, реконструкцию и строительство новых объектов, результатом которых является увеличение пропускной способности водопроводных сетей (рубли); </w:t>
      </w:r>
    </w:p>
    <w:p w14:paraId="05C631EF" w14:textId="77777777" w:rsidR="004373E9" w:rsidRPr="001B77BA" w:rsidRDefault="00B50655" w:rsidP="001B77BA">
      <w:pPr>
        <w:pStyle w:val="14"/>
        <w:spacing w:line="300" w:lineRule="auto"/>
        <w:rPr>
          <w:sz w:val="24"/>
        </w:rPr>
      </w:pPr>
      <w:r w:rsidRPr="001B77BA">
        <w:rPr>
          <w:position w:val="-18"/>
          <w:sz w:val="24"/>
        </w:rPr>
        <w:object w:dxaOrig="1300" w:dyaOrig="540" w14:anchorId="787CE42E">
          <v:shape id="_x0000_i1027" type="#_x0000_t75" style="width:65.25pt;height:27pt" o:ole="">
            <v:imagedata r:id="rId24" o:title=""/>
          </v:shape>
          <o:OLEObject Type="Embed" ProgID="Equation.3" ShapeID="_x0000_i1027" DrawAspect="Content" ObjectID="_1468340919" r:id="rId25"/>
        </w:object>
      </w:r>
      <w:r w:rsidR="00457251" w:rsidRPr="001B77BA">
        <w:rPr>
          <w:sz w:val="24"/>
        </w:rPr>
        <w:t>–</w:t>
      </w:r>
      <w:r w:rsidR="004373E9" w:rsidRPr="001B77BA">
        <w:rPr>
          <w:sz w:val="24"/>
        </w:rPr>
        <w:t xml:space="preserve"> планируемый объем дополнительной мощности в результате увеличения пропускной способности водопроводных сетей для подключения объектов к системе водоснабжения (</w:t>
      </w:r>
      <w:r w:rsidRPr="001B77BA">
        <w:rPr>
          <w:sz w:val="24"/>
        </w:rPr>
        <w:t>м</w:t>
      </w:r>
      <w:r w:rsidR="009165AD" w:rsidRPr="009165AD">
        <w:rPr>
          <w:sz w:val="24"/>
          <w:vertAlign w:val="superscript"/>
        </w:rPr>
        <w:t>3</w:t>
      </w:r>
      <w:r w:rsidR="004373E9" w:rsidRPr="001B77BA">
        <w:rPr>
          <w:sz w:val="24"/>
        </w:rPr>
        <w:t xml:space="preserve">/час). </w:t>
      </w:r>
    </w:p>
    <w:p w14:paraId="1F766083" w14:textId="77777777" w:rsidR="007B4289" w:rsidRPr="001B77BA" w:rsidRDefault="00B96575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Таким образом, средневзвешенный тариф на подключение</w:t>
      </w:r>
      <w:r w:rsidR="0041076E" w:rsidRPr="001B77BA">
        <w:rPr>
          <w:sz w:val="24"/>
        </w:rPr>
        <w:t xml:space="preserve"> ориентировочно</w:t>
      </w:r>
      <w:r w:rsidRPr="001B77BA">
        <w:rPr>
          <w:sz w:val="24"/>
        </w:rPr>
        <w:t>:</w:t>
      </w:r>
    </w:p>
    <w:p w14:paraId="1B614E65" w14:textId="77777777" w:rsidR="00B96575" w:rsidRPr="001B77BA" w:rsidRDefault="00457251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</w:t>
      </w:r>
      <w:r w:rsidR="00B96575" w:rsidRPr="001B77BA">
        <w:rPr>
          <w:sz w:val="24"/>
        </w:rPr>
        <w:t xml:space="preserve"> к сетям водоснабжения составит:</w:t>
      </w:r>
    </w:p>
    <w:p w14:paraId="3F0CA170" w14:textId="77777777" w:rsidR="00A87CB1" w:rsidRPr="001B77BA" w:rsidRDefault="00A87CB1" w:rsidP="00A87CB1">
      <w:pPr>
        <w:pStyle w:val="14"/>
        <w:spacing w:line="300" w:lineRule="auto"/>
        <w:rPr>
          <w:sz w:val="24"/>
        </w:rPr>
      </w:pPr>
      <w:r>
        <w:rPr>
          <w:sz w:val="24"/>
        </w:rPr>
        <w:t>5809,5 тыс.руб.</w:t>
      </w:r>
      <w:r w:rsidRPr="001B77BA">
        <w:rPr>
          <w:sz w:val="24"/>
        </w:rPr>
        <w:t xml:space="preserve"> / </w:t>
      </w:r>
      <w:r>
        <w:rPr>
          <w:sz w:val="24"/>
        </w:rPr>
        <w:t>115,56</w:t>
      </w:r>
      <w:r w:rsidRPr="001B77BA">
        <w:rPr>
          <w:sz w:val="24"/>
        </w:rPr>
        <w:t xml:space="preserve"> </w:t>
      </w:r>
      <w:r>
        <w:rPr>
          <w:sz w:val="24"/>
        </w:rPr>
        <w:t>м</w:t>
      </w:r>
      <w:r w:rsidRPr="00480E25">
        <w:rPr>
          <w:sz w:val="24"/>
          <w:vertAlign w:val="superscript"/>
        </w:rPr>
        <w:t>3</w:t>
      </w:r>
      <w:r w:rsidRPr="001B77BA">
        <w:rPr>
          <w:sz w:val="24"/>
        </w:rPr>
        <w:t xml:space="preserve">/сут  / 24 часа = </w:t>
      </w:r>
      <w:r>
        <w:rPr>
          <w:sz w:val="24"/>
        </w:rPr>
        <w:t xml:space="preserve">2094,7 </w:t>
      </w:r>
      <w:r w:rsidRPr="001B77BA">
        <w:rPr>
          <w:sz w:val="24"/>
        </w:rPr>
        <w:t>руб/(</w:t>
      </w:r>
      <w:r>
        <w:rPr>
          <w:sz w:val="24"/>
        </w:rPr>
        <w:t>м</w:t>
      </w:r>
      <w:r w:rsidRPr="00480E25">
        <w:rPr>
          <w:sz w:val="24"/>
          <w:vertAlign w:val="superscript"/>
        </w:rPr>
        <w:t>3</w:t>
      </w:r>
      <w:r w:rsidRPr="001B77BA">
        <w:rPr>
          <w:sz w:val="24"/>
        </w:rPr>
        <w:t>/час)</w:t>
      </w:r>
    </w:p>
    <w:p w14:paraId="629A2119" w14:textId="77777777" w:rsidR="00A87CB1" w:rsidRPr="001B77BA" w:rsidRDefault="00A87CB1" w:rsidP="00A87CB1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– к сетям водоотведения составит:</w:t>
      </w:r>
    </w:p>
    <w:p w14:paraId="4DF4AD00" w14:textId="77777777" w:rsidR="00A87CB1" w:rsidRPr="001B77BA" w:rsidRDefault="00A87CB1" w:rsidP="00A87CB1">
      <w:pPr>
        <w:pStyle w:val="14"/>
        <w:spacing w:line="300" w:lineRule="auto"/>
        <w:rPr>
          <w:sz w:val="24"/>
        </w:rPr>
      </w:pPr>
      <w:r>
        <w:rPr>
          <w:sz w:val="24"/>
        </w:rPr>
        <w:t>5232,8</w:t>
      </w:r>
      <w:r w:rsidRPr="005B3202">
        <w:rPr>
          <w:sz w:val="24"/>
        </w:rPr>
        <w:t xml:space="preserve"> тыс</w:t>
      </w:r>
      <w:r w:rsidRPr="001B77BA">
        <w:rPr>
          <w:sz w:val="24"/>
        </w:rPr>
        <w:t xml:space="preserve">.руб. / </w:t>
      </w:r>
      <w:r>
        <w:rPr>
          <w:sz w:val="24"/>
        </w:rPr>
        <w:t>8,382</w:t>
      </w:r>
      <w:r w:rsidRPr="001B77BA">
        <w:rPr>
          <w:sz w:val="24"/>
        </w:rPr>
        <w:t xml:space="preserve"> </w:t>
      </w:r>
      <w:r>
        <w:rPr>
          <w:sz w:val="24"/>
        </w:rPr>
        <w:t>м</w:t>
      </w:r>
      <w:r w:rsidRPr="00480E25">
        <w:rPr>
          <w:sz w:val="24"/>
          <w:vertAlign w:val="superscript"/>
        </w:rPr>
        <w:t>3</w:t>
      </w:r>
      <w:r w:rsidRPr="001B77BA">
        <w:rPr>
          <w:sz w:val="24"/>
        </w:rPr>
        <w:t xml:space="preserve">/сут / 24 часа = </w:t>
      </w:r>
      <w:r>
        <w:rPr>
          <w:sz w:val="24"/>
        </w:rPr>
        <w:t>26012,09</w:t>
      </w:r>
      <w:r w:rsidRPr="001B77BA">
        <w:rPr>
          <w:sz w:val="24"/>
        </w:rPr>
        <w:t xml:space="preserve"> руб/(</w:t>
      </w:r>
      <w:r>
        <w:rPr>
          <w:sz w:val="24"/>
        </w:rPr>
        <w:t>м</w:t>
      </w:r>
      <w:r w:rsidRPr="00480E25">
        <w:rPr>
          <w:sz w:val="24"/>
          <w:vertAlign w:val="superscript"/>
        </w:rPr>
        <w:t>3</w:t>
      </w:r>
      <w:r w:rsidRPr="001B77BA">
        <w:rPr>
          <w:sz w:val="24"/>
        </w:rPr>
        <w:t>/час)</w:t>
      </w:r>
    </w:p>
    <w:p w14:paraId="3E9DA893" w14:textId="77777777" w:rsidR="00A87CB1" w:rsidRPr="00D9678D" w:rsidRDefault="00A87CB1" w:rsidP="00A87CB1">
      <w:pPr>
        <w:pStyle w:val="14"/>
        <w:spacing w:line="300" w:lineRule="auto"/>
        <w:rPr>
          <w:sz w:val="24"/>
        </w:rPr>
      </w:pPr>
      <w:r w:rsidRPr="00D9678D">
        <w:rPr>
          <w:sz w:val="24"/>
        </w:rPr>
        <w:t xml:space="preserve">Расчетный тариф на водоснабжение необходимо увеличить на </w:t>
      </w:r>
      <w:r>
        <w:rPr>
          <w:sz w:val="24"/>
        </w:rPr>
        <w:t>1,3</w:t>
      </w:r>
      <w:r w:rsidRPr="00D9678D">
        <w:rPr>
          <w:sz w:val="24"/>
        </w:rPr>
        <w:t xml:space="preserve"> р относительно фактического для компенсации затрат на внедрение мероприятий по водоснабжению.</w:t>
      </w:r>
    </w:p>
    <w:p w14:paraId="012B5204" w14:textId="0A6907AA" w:rsidR="00AC0B8F" w:rsidRPr="001B77BA" w:rsidRDefault="00A87CB1" w:rsidP="00A87CB1">
      <w:pPr>
        <w:pStyle w:val="14"/>
        <w:spacing w:line="300" w:lineRule="auto"/>
        <w:rPr>
          <w:sz w:val="24"/>
        </w:rPr>
      </w:pPr>
      <w:r w:rsidRPr="00D9678D">
        <w:rPr>
          <w:sz w:val="24"/>
        </w:rPr>
        <w:t xml:space="preserve">Расчетный тариф на водоотведение необходимо увеличить на </w:t>
      </w:r>
      <w:r>
        <w:rPr>
          <w:sz w:val="24"/>
        </w:rPr>
        <w:t>16,2</w:t>
      </w:r>
      <w:r w:rsidRPr="00D9678D">
        <w:rPr>
          <w:sz w:val="24"/>
        </w:rPr>
        <w:t xml:space="preserve"> р относительно фактического для компенсации затрат на внедрение мероприятий по водоотведению.</w:t>
      </w:r>
    </w:p>
    <w:p w14:paraId="75F60B50" w14:textId="77777777" w:rsidR="00F1142F" w:rsidRPr="001B77BA" w:rsidRDefault="00BF1057" w:rsidP="001B77BA">
      <w:pPr>
        <w:pStyle w:val="14"/>
        <w:spacing w:line="300" w:lineRule="auto"/>
        <w:rPr>
          <w:sz w:val="24"/>
        </w:rPr>
      </w:pPr>
      <w:r w:rsidRPr="001B77BA">
        <w:rPr>
          <w:sz w:val="24"/>
        </w:rP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</w:t>
      </w:r>
      <w:r w:rsidR="00457251" w:rsidRPr="001B77BA">
        <w:rPr>
          <w:sz w:val="24"/>
        </w:rPr>
        <w:t>–</w:t>
      </w:r>
      <w:r w:rsidRPr="001B77BA">
        <w:rPr>
          <w:sz w:val="24"/>
        </w:rPr>
        <w:t>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 w14:paraId="7B1CEE2D" w14:textId="77777777" w:rsidR="009C437C" w:rsidRPr="001B77BA" w:rsidRDefault="009C437C" w:rsidP="001B77BA">
      <w:pPr>
        <w:pStyle w:val="Default"/>
        <w:spacing w:line="300" w:lineRule="auto"/>
      </w:pPr>
    </w:p>
    <w:p w14:paraId="1FEA324E" w14:textId="77777777" w:rsidR="0072375C" w:rsidRPr="001B77BA" w:rsidRDefault="0072375C" w:rsidP="001B77BA">
      <w:pPr>
        <w:spacing w:line="300" w:lineRule="auto"/>
        <w:rPr>
          <w:b/>
          <w:bCs/>
          <w:i/>
          <w:iCs/>
        </w:rPr>
      </w:pPr>
      <w:r w:rsidRPr="001B77BA">
        <w:br w:type="page"/>
      </w:r>
    </w:p>
    <w:p w14:paraId="76989AD9" w14:textId="77777777" w:rsidR="009C437C" w:rsidRPr="001B77BA" w:rsidRDefault="00967B3B" w:rsidP="001B77BA">
      <w:pPr>
        <w:pStyle w:val="2"/>
        <w:suppressAutoHyphens/>
        <w:spacing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7BA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C437C" w:rsidRPr="001B77BA">
        <w:rPr>
          <w:rFonts w:ascii="Times New Roman" w:hAnsi="Times New Roman" w:cs="Times New Roman"/>
          <w:sz w:val="24"/>
          <w:szCs w:val="24"/>
        </w:rPr>
        <w:t xml:space="preserve">. </w:t>
      </w:r>
      <w:r w:rsidR="003A0AF0" w:rsidRPr="001B77BA">
        <w:rPr>
          <w:rFonts w:ascii="Times New Roman" w:hAnsi="Times New Roman" w:cs="Times New Roman"/>
          <w:sz w:val="24"/>
          <w:szCs w:val="24"/>
        </w:rPr>
        <w:t>ПЕРЕЧЕНЬ ВЫЯВЛЕННЫХ БЕСХОЗНЫХ ОБЪЕКТОВ ЦЕНТРАЛИЗОВАННЫХ СИСТЕМ ВОДОСНАБЖЕНИЯ И ВОДООТВЕДЕНИЯ И ПЕРЕЧЕНЬ ОРГАНИЗАЦИЙ, УПОЛНОМОЧЕННЫХ НА ИХ ЭКСПЛУАТАЦИЮ</w:t>
      </w:r>
      <w:r w:rsidR="009C437C" w:rsidRPr="001B7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95FBB" w14:textId="77777777" w:rsidR="003A0AF0" w:rsidRPr="001B77BA" w:rsidRDefault="003A0AF0" w:rsidP="001B77BA">
      <w:pPr>
        <w:pStyle w:val="14"/>
        <w:spacing w:line="300" w:lineRule="auto"/>
        <w:rPr>
          <w:sz w:val="24"/>
        </w:rPr>
      </w:pPr>
    </w:p>
    <w:p w14:paraId="665A6E29" w14:textId="0C336BB1" w:rsidR="009C437C" w:rsidRPr="001B77BA" w:rsidRDefault="003A0AF0" w:rsidP="001B77BA">
      <w:pPr>
        <w:pStyle w:val="14"/>
        <w:spacing w:line="300" w:lineRule="auto"/>
        <w:ind w:firstLine="709"/>
        <w:rPr>
          <w:sz w:val="24"/>
        </w:rPr>
      </w:pPr>
      <w:r w:rsidRPr="001B77BA">
        <w:rPr>
          <w:sz w:val="24"/>
        </w:rPr>
        <w:t xml:space="preserve">На территории </w:t>
      </w:r>
      <w:r w:rsidR="004E202F">
        <w:rPr>
          <w:sz w:val="24"/>
        </w:rPr>
        <w:t>Высокоярск</w:t>
      </w:r>
      <w:r w:rsidR="00755296">
        <w:rPr>
          <w:sz w:val="24"/>
        </w:rPr>
        <w:t>ого</w:t>
      </w:r>
      <w:r w:rsidRPr="001B77BA">
        <w:rPr>
          <w:sz w:val="24"/>
        </w:rPr>
        <w:t xml:space="preserve"> </w:t>
      </w:r>
      <w:r w:rsidR="00FE0396">
        <w:rPr>
          <w:sz w:val="24"/>
        </w:rPr>
        <w:t>сельского</w:t>
      </w:r>
      <w:r w:rsidRPr="001B77BA">
        <w:rPr>
          <w:sz w:val="24"/>
        </w:rPr>
        <w:t xml:space="preserve"> поселения бесхозных объектов систем водоснабжения и водоотведения не выявлено</w:t>
      </w:r>
      <w:r w:rsidR="009C437C" w:rsidRPr="001B77BA">
        <w:rPr>
          <w:sz w:val="24"/>
        </w:rPr>
        <w:t xml:space="preserve">. </w:t>
      </w:r>
    </w:p>
    <w:p w14:paraId="364103F2" w14:textId="77777777" w:rsidR="00B16809" w:rsidRDefault="00B16809">
      <w:r>
        <w:br w:type="page"/>
      </w:r>
    </w:p>
    <w:p w14:paraId="774127B6" w14:textId="77777777" w:rsidR="00B16809" w:rsidRDefault="00B16809" w:rsidP="00B16809">
      <w:pPr>
        <w:pStyle w:val="14"/>
        <w:jc w:val="center"/>
      </w:pPr>
    </w:p>
    <w:p w14:paraId="199D784A" w14:textId="77777777" w:rsidR="00B16809" w:rsidRDefault="00B16809" w:rsidP="00B16809">
      <w:pPr>
        <w:pStyle w:val="14"/>
        <w:jc w:val="center"/>
      </w:pPr>
    </w:p>
    <w:p w14:paraId="491C7C6F" w14:textId="77777777" w:rsidR="00B16809" w:rsidRDefault="00B16809" w:rsidP="00B16809">
      <w:pPr>
        <w:pStyle w:val="14"/>
        <w:jc w:val="center"/>
      </w:pPr>
    </w:p>
    <w:p w14:paraId="64DE8816" w14:textId="77777777" w:rsidR="00B16809" w:rsidRDefault="00B16809" w:rsidP="00B16809">
      <w:pPr>
        <w:pStyle w:val="14"/>
        <w:jc w:val="center"/>
      </w:pPr>
    </w:p>
    <w:p w14:paraId="4817A50F" w14:textId="77777777" w:rsidR="00B16809" w:rsidRDefault="00B16809" w:rsidP="00B16809">
      <w:pPr>
        <w:pStyle w:val="14"/>
        <w:jc w:val="center"/>
      </w:pPr>
    </w:p>
    <w:p w14:paraId="4E240DF6" w14:textId="77777777" w:rsidR="00B16809" w:rsidRDefault="00B16809" w:rsidP="00B16809">
      <w:pPr>
        <w:pStyle w:val="14"/>
        <w:jc w:val="center"/>
      </w:pPr>
    </w:p>
    <w:p w14:paraId="58386437" w14:textId="77777777" w:rsidR="00B16809" w:rsidRDefault="00B16809" w:rsidP="00B16809">
      <w:pPr>
        <w:pStyle w:val="14"/>
        <w:jc w:val="center"/>
      </w:pPr>
    </w:p>
    <w:p w14:paraId="0669879F" w14:textId="77777777" w:rsidR="00B16809" w:rsidRDefault="00B16809" w:rsidP="00B16809">
      <w:pPr>
        <w:pStyle w:val="14"/>
        <w:jc w:val="center"/>
      </w:pPr>
    </w:p>
    <w:p w14:paraId="198498FC" w14:textId="77777777" w:rsidR="00B16809" w:rsidRDefault="00B16809" w:rsidP="00B16809">
      <w:pPr>
        <w:pStyle w:val="14"/>
        <w:jc w:val="center"/>
      </w:pPr>
    </w:p>
    <w:p w14:paraId="0EEDB432" w14:textId="77777777" w:rsidR="00B16809" w:rsidRDefault="00B16809" w:rsidP="00B16809">
      <w:pPr>
        <w:pStyle w:val="14"/>
        <w:jc w:val="center"/>
      </w:pPr>
    </w:p>
    <w:p w14:paraId="5026A1ED" w14:textId="77777777" w:rsidR="00B16809" w:rsidRDefault="00B16809" w:rsidP="00B16809">
      <w:pPr>
        <w:pStyle w:val="14"/>
        <w:jc w:val="center"/>
      </w:pPr>
    </w:p>
    <w:p w14:paraId="751EF10A" w14:textId="77777777" w:rsidR="00B16809" w:rsidRDefault="00B16809" w:rsidP="00B16809">
      <w:pPr>
        <w:pStyle w:val="14"/>
        <w:jc w:val="center"/>
      </w:pPr>
    </w:p>
    <w:p w14:paraId="3F11F4B5" w14:textId="77777777" w:rsidR="00B16809" w:rsidRDefault="00B16809" w:rsidP="00B16809">
      <w:pPr>
        <w:pStyle w:val="14"/>
        <w:jc w:val="center"/>
      </w:pPr>
      <w:r>
        <w:t>Приложение 1</w:t>
      </w:r>
    </w:p>
    <w:p w14:paraId="2EE5A922" w14:textId="4A4A2B57" w:rsidR="001E095A" w:rsidRPr="001B77BA" w:rsidRDefault="003341D2" w:rsidP="003C1D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AA6B4" wp14:editId="16D025E3">
                <wp:simplePos x="0" y="0"/>
                <wp:positionH relativeFrom="column">
                  <wp:posOffset>2905760</wp:posOffset>
                </wp:positionH>
                <wp:positionV relativeFrom="paragraph">
                  <wp:posOffset>8961120</wp:posOffset>
                </wp:positionV>
                <wp:extent cx="372110" cy="372110"/>
                <wp:effectExtent l="6350" t="13335" r="12065" b="508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D42B" id="Rectangle 15" o:spid="_x0000_s1026" style="position:absolute;margin-left:228.8pt;margin-top:705.6pt;width:29.3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" strokecolor="white [3212]"/>
            </w:pict>
          </mc:Fallback>
        </mc:AlternateContent>
      </w:r>
    </w:p>
    <w:sectPr w:rsidR="001E095A" w:rsidRPr="001B77BA" w:rsidSect="00AD6C5B">
      <w:pgSz w:w="11909" w:h="16834" w:code="9"/>
      <w:pgMar w:top="1276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C304F" w14:textId="77777777" w:rsidR="002C6A18" w:rsidRDefault="002C6A18">
      <w:r>
        <w:separator/>
      </w:r>
    </w:p>
  </w:endnote>
  <w:endnote w:type="continuationSeparator" w:id="0">
    <w:p w14:paraId="72B3DE9F" w14:textId="77777777" w:rsidR="002C6A18" w:rsidRDefault="002C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2CEB" w14:textId="77777777" w:rsidR="002C6A18" w:rsidRDefault="002C6A18">
    <w:pPr>
      <w:pStyle w:val="aa"/>
    </w:pPr>
    <w:r>
      <w:t xml:space="preserve">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F505B" w14:textId="77777777" w:rsidR="002C6A18" w:rsidRDefault="002C6A1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A3F38">
      <w:rPr>
        <w:noProof/>
      </w:rPr>
      <w:t>20</w:t>
    </w:r>
    <w:r>
      <w:rPr>
        <w:noProof/>
      </w:rPr>
      <w:fldChar w:fldCharType="end"/>
    </w:r>
  </w:p>
  <w:p w14:paraId="62AAB499" w14:textId="77777777" w:rsidR="002C6A18" w:rsidRDefault="002C6A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B0F06" w14:textId="77777777" w:rsidR="002C6A18" w:rsidRDefault="002C6A18">
      <w:r>
        <w:separator/>
      </w:r>
    </w:p>
  </w:footnote>
  <w:footnote w:type="continuationSeparator" w:id="0">
    <w:p w14:paraId="5EEE2D5E" w14:textId="77777777" w:rsidR="002C6A18" w:rsidRDefault="002C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9000A" w14:textId="77777777" w:rsidR="002C6A18" w:rsidRDefault="002C6A1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633C8C" w14:textId="77777777" w:rsidR="002C6A18" w:rsidRDefault="002C6A1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7815" w14:textId="77777777" w:rsidR="002C6A18" w:rsidRDefault="002C6A18" w:rsidP="00DF5EF5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8A9B9" w14:textId="5C625DC1" w:rsidR="002C6A18" w:rsidRPr="00D93555" w:rsidRDefault="002C6A18" w:rsidP="00C47385">
    <w:pPr>
      <w:pStyle w:val="a8"/>
      <w:tabs>
        <w:tab w:val="left" w:pos="9781"/>
      </w:tabs>
      <w:ind w:right="-140"/>
      <w:jc w:val="center"/>
      <w:rPr>
        <w:i/>
        <w:spacing w:val="-4"/>
        <w:sz w:val="22"/>
        <w:szCs w:val="22"/>
        <w:u w:val="single"/>
      </w:rPr>
    </w:pPr>
    <w:r w:rsidRPr="00D93555">
      <w:rPr>
        <w:i/>
        <w:spacing w:val="-4"/>
        <w:sz w:val="22"/>
        <w:szCs w:val="22"/>
        <w:u w:val="single"/>
      </w:rPr>
      <w:t xml:space="preserve">Схема водоснабжения и водоотведения </w:t>
    </w:r>
    <w:proofErr w:type="spellStart"/>
    <w:r>
      <w:rPr>
        <w:i/>
        <w:spacing w:val="-4"/>
        <w:sz w:val="22"/>
        <w:szCs w:val="22"/>
        <w:u w:val="single"/>
      </w:rPr>
      <w:t>Высокоярского</w:t>
    </w:r>
    <w:proofErr w:type="spellEnd"/>
    <w:r w:rsidRPr="00D93555">
      <w:rPr>
        <w:i/>
        <w:spacing w:val="-4"/>
        <w:sz w:val="22"/>
        <w:szCs w:val="22"/>
        <w:u w:val="single"/>
      </w:rPr>
      <w:t xml:space="preserve"> сельского поселения </w:t>
    </w:r>
    <w:proofErr w:type="spellStart"/>
    <w:r>
      <w:rPr>
        <w:i/>
        <w:spacing w:val="-4"/>
        <w:sz w:val="22"/>
        <w:szCs w:val="22"/>
        <w:u w:val="single"/>
      </w:rPr>
      <w:t>Бакчарского</w:t>
    </w:r>
    <w:proofErr w:type="spellEnd"/>
    <w:r w:rsidRPr="00D93555">
      <w:rPr>
        <w:i/>
        <w:spacing w:val="-4"/>
        <w:sz w:val="22"/>
        <w:szCs w:val="22"/>
        <w:u w:val="single"/>
      </w:rPr>
      <w:t xml:space="preserve"> района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2EDB"/>
    <w:multiLevelType w:val="hybridMultilevel"/>
    <w:tmpl w:val="C4B4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6EED"/>
    <w:multiLevelType w:val="hybridMultilevel"/>
    <w:tmpl w:val="B0006E14"/>
    <w:lvl w:ilvl="0" w:tplc="AF8AC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2041"/>
    <w:multiLevelType w:val="hybridMultilevel"/>
    <w:tmpl w:val="242E3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66FC0"/>
    <w:multiLevelType w:val="hybridMultilevel"/>
    <w:tmpl w:val="AF98E6DE"/>
    <w:lvl w:ilvl="0" w:tplc="CFDCC18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3D7C77"/>
    <w:multiLevelType w:val="hybridMultilevel"/>
    <w:tmpl w:val="65E2EDC4"/>
    <w:lvl w:ilvl="0" w:tplc="41C2344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571A74"/>
    <w:multiLevelType w:val="hybridMultilevel"/>
    <w:tmpl w:val="337C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50EA"/>
    <w:multiLevelType w:val="hybridMultilevel"/>
    <w:tmpl w:val="89A4DD5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313AB"/>
    <w:multiLevelType w:val="hybridMultilevel"/>
    <w:tmpl w:val="C8DC206C"/>
    <w:lvl w:ilvl="0" w:tplc="CFDCC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110C73"/>
    <w:multiLevelType w:val="hybridMultilevel"/>
    <w:tmpl w:val="BCEE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64771"/>
    <w:multiLevelType w:val="multilevel"/>
    <w:tmpl w:val="1EDC2C7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E7A6DCE"/>
    <w:multiLevelType w:val="hybridMultilevel"/>
    <w:tmpl w:val="2F182104"/>
    <w:lvl w:ilvl="0" w:tplc="503A28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B16B5"/>
    <w:multiLevelType w:val="hybridMultilevel"/>
    <w:tmpl w:val="A2EEF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915F78"/>
    <w:multiLevelType w:val="multilevel"/>
    <w:tmpl w:val="6F4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A70088"/>
    <w:multiLevelType w:val="hybridMultilevel"/>
    <w:tmpl w:val="24BCA1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1C878E2"/>
    <w:multiLevelType w:val="multilevel"/>
    <w:tmpl w:val="9F9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D1CF3"/>
    <w:multiLevelType w:val="hybridMultilevel"/>
    <w:tmpl w:val="BCEE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44595"/>
    <w:multiLevelType w:val="hybridMultilevel"/>
    <w:tmpl w:val="1C181FB8"/>
    <w:lvl w:ilvl="0" w:tplc="7D964CA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437E50"/>
    <w:multiLevelType w:val="hybridMultilevel"/>
    <w:tmpl w:val="36AA9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84B22"/>
    <w:multiLevelType w:val="multilevel"/>
    <w:tmpl w:val="1840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769C5"/>
    <w:multiLevelType w:val="multilevel"/>
    <w:tmpl w:val="A418AD3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4A0576D2"/>
    <w:multiLevelType w:val="hybridMultilevel"/>
    <w:tmpl w:val="61DEFB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3635730"/>
    <w:multiLevelType w:val="multilevel"/>
    <w:tmpl w:val="4FE4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A80EB5"/>
    <w:multiLevelType w:val="multilevel"/>
    <w:tmpl w:val="1EDC2C7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5236C56"/>
    <w:multiLevelType w:val="hybridMultilevel"/>
    <w:tmpl w:val="F468D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B9039F"/>
    <w:multiLevelType w:val="hybridMultilevel"/>
    <w:tmpl w:val="1200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6153A9"/>
    <w:multiLevelType w:val="hybridMultilevel"/>
    <w:tmpl w:val="5F04BB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FE59B0"/>
    <w:multiLevelType w:val="multilevel"/>
    <w:tmpl w:val="F0B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B5B16"/>
    <w:multiLevelType w:val="hybridMultilevel"/>
    <w:tmpl w:val="A4D2AF8E"/>
    <w:lvl w:ilvl="0" w:tplc="691A8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F754BE"/>
    <w:multiLevelType w:val="multilevel"/>
    <w:tmpl w:val="077C621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633D7721"/>
    <w:multiLevelType w:val="multilevel"/>
    <w:tmpl w:val="FCE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28105A"/>
    <w:multiLevelType w:val="hybridMultilevel"/>
    <w:tmpl w:val="0EBEF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A815BA"/>
    <w:multiLevelType w:val="hybridMultilevel"/>
    <w:tmpl w:val="65E6C15A"/>
    <w:lvl w:ilvl="0" w:tplc="3422708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01071B"/>
    <w:multiLevelType w:val="hybridMultilevel"/>
    <w:tmpl w:val="6C1E565E"/>
    <w:lvl w:ilvl="0" w:tplc="1082AA72">
      <w:numFmt w:val="bullet"/>
      <w:lvlText w:val="·"/>
      <w:lvlJc w:val="left"/>
      <w:pPr>
        <w:ind w:left="1818" w:hanging="111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1604141"/>
    <w:multiLevelType w:val="hybridMultilevel"/>
    <w:tmpl w:val="AF98E6DE"/>
    <w:lvl w:ilvl="0" w:tplc="CFDCC18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342772F"/>
    <w:multiLevelType w:val="hybridMultilevel"/>
    <w:tmpl w:val="2F289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7509FC"/>
    <w:multiLevelType w:val="hybridMultilevel"/>
    <w:tmpl w:val="BCEE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D11BA"/>
    <w:multiLevelType w:val="hybridMultilevel"/>
    <w:tmpl w:val="C87E44E4"/>
    <w:lvl w:ilvl="0" w:tplc="EA288F8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6E162E7"/>
    <w:multiLevelType w:val="multilevel"/>
    <w:tmpl w:val="1D32814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A805898"/>
    <w:multiLevelType w:val="multilevel"/>
    <w:tmpl w:val="E27C5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39">
    <w:nsid w:val="7E623C16"/>
    <w:multiLevelType w:val="hybridMultilevel"/>
    <w:tmpl w:val="D35C1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6"/>
  </w:num>
  <w:num w:numId="4">
    <w:abstractNumId w:val="4"/>
  </w:num>
  <w:num w:numId="5">
    <w:abstractNumId w:val="11"/>
  </w:num>
  <w:num w:numId="6">
    <w:abstractNumId w:val="20"/>
  </w:num>
  <w:num w:numId="7">
    <w:abstractNumId w:val="32"/>
  </w:num>
  <w:num w:numId="8">
    <w:abstractNumId w:val="1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5"/>
  </w:num>
  <w:num w:numId="12">
    <w:abstractNumId w:val="8"/>
  </w:num>
  <w:num w:numId="13">
    <w:abstractNumId w:val="27"/>
  </w:num>
  <w:num w:numId="14">
    <w:abstractNumId w:val="9"/>
  </w:num>
  <w:num w:numId="15">
    <w:abstractNumId w:val="3"/>
  </w:num>
  <w:num w:numId="16">
    <w:abstractNumId w:val="28"/>
  </w:num>
  <w:num w:numId="17">
    <w:abstractNumId w:val="7"/>
  </w:num>
  <w:num w:numId="18">
    <w:abstractNumId w:val="38"/>
  </w:num>
  <w:num w:numId="19">
    <w:abstractNumId w:val="33"/>
  </w:num>
  <w:num w:numId="20">
    <w:abstractNumId w:val="0"/>
  </w:num>
  <w:num w:numId="21">
    <w:abstractNumId w:val="5"/>
  </w:num>
  <w:num w:numId="22">
    <w:abstractNumId w:val="25"/>
  </w:num>
  <w:num w:numId="23">
    <w:abstractNumId w:val="30"/>
  </w:num>
  <w:num w:numId="24">
    <w:abstractNumId w:val="34"/>
  </w:num>
  <w:num w:numId="25">
    <w:abstractNumId w:val="23"/>
  </w:num>
  <w:num w:numId="26">
    <w:abstractNumId w:val="2"/>
  </w:num>
  <w:num w:numId="27">
    <w:abstractNumId w:val="17"/>
  </w:num>
  <w:num w:numId="28">
    <w:abstractNumId w:val="22"/>
  </w:num>
  <w:num w:numId="29">
    <w:abstractNumId w:val="12"/>
  </w:num>
  <w:num w:numId="30">
    <w:abstractNumId w:val="14"/>
  </w:num>
  <w:num w:numId="31">
    <w:abstractNumId w:val="29"/>
  </w:num>
  <w:num w:numId="32">
    <w:abstractNumId w:val="18"/>
  </w:num>
  <w:num w:numId="33">
    <w:abstractNumId w:val="26"/>
  </w:num>
  <w:num w:numId="34">
    <w:abstractNumId w:val="21"/>
  </w:num>
  <w:num w:numId="35">
    <w:abstractNumId w:val="31"/>
  </w:num>
  <w:num w:numId="36">
    <w:abstractNumId w:val="37"/>
  </w:num>
  <w:num w:numId="37">
    <w:abstractNumId w:val="16"/>
  </w:num>
  <w:num w:numId="38">
    <w:abstractNumId w:val="39"/>
  </w:num>
  <w:num w:numId="39">
    <w:abstractNumId w:val="24"/>
  </w:num>
  <w:num w:numId="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7E"/>
    <w:rsid w:val="00000C65"/>
    <w:rsid w:val="00002496"/>
    <w:rsid w:val="000024EE"/>
    <w:rsid w:val="00002F28"/>
    <w:rsid w:val="0000301F"/>
    <w:rsid w:val="00003DCA"/>
    <w:rsid w:val="000048F1"/>
    <w:rsid w:val="00004A36"/>
    <w:rsid w:val="000052FA"/>
    <w:rsid w:val="0000727B"/>
    <w:rsid w:val="00007557"/>
    <w:rsid w:val="00007A7E"/>
    <w:rsid w:val="00007ABC"/>
    <w:rsid w:val="00010011"/>
    <w:rsid w:val="000109D7"/>
    <w:rsid w:val="00010C6D"/>
    <w:rsid w:val="00010F8D"/>
    <w:rsid w:val="000121B9"/>
    <w:rsid w:val="000121F0"/>
    <w:rsid w:val="000127F7"/>
    <w:rsid w:val="000134B8"/>
    <w:rsid w:val="00014EA5"/>
    <w:rsid w:val="00015C98"/>
    <w:rsid w:val="00016B79"/>
    <w:rsid w:val="0001799F"/>
    <w:rsid w:val="00020111"/>
    <w:rsid w:val="00020BE9"/>
    <w:rsid w:val="000210E8"/>
    <w:rsid w:val="00022267"/>
    <w:rsid w:val="00025457"/>
    <w:rsid w:val="00026AF4"/>
    <w:rsid w:val="00026F69"/>
    <w:rsid w:val="000271C3"/>
    <w:rsid w:val="00030874"/>
    <w:rsid w:val="00030B38"/>
    <w:rsid w:val="00032F1D"/>
    <w:rsid w:val="00034FD8"/>
    <w:rsid w:val="000350B7"/>
    <w:rsid w:val="00035A24"/>
    <w:rsid w:val="00036007"/>
    <w:rsid w:val="00037DBD"/>
    <w:rsid w:val="00037FE1"/>
    <w:rsid w:val="00041A6B"/>
    <w:rsid w:val="00041CBD"/>
    <w:rsid w:val="00041F7F"/>
    <w:rsid w:val="00043330"/>
    <w:rsid w:val="00043A9C"/>
    <w:rsid w:val="00044CB0"/>
    <w:rsid w:val="00046132"/>
    <w:rsid w:val="00046AE0"/>
    <w:rsid w:val="00046DC1"/>
    <w:rsid w:val="00046F2E"/>
    <w:rsid w:val="000470F4"/>
    <w:rsid w:val="0004728E"/>
    <w:rsid w:val="00047308"/>
    <w:rsid w:val="0004779A"/>
    <w:rsid w:val="000521DD"/>
    <w:rsid w:val="00052A12"/>
    <w:rsid w:val="00052BE1"/>
    <w:rsid w:val="000539F6"/>
    <w:rsid w:val="000541EC"/>
    <w:rsid w:val="00054B46"/>
    <w:rsid w:val="000553CE"/>
    <w:rsid w:val="00055883"/>
    <w:rsid w:val="00057E63"/>
    <w:rsid w:val="000629EC"/>
    <w:rsid w:val="00062B03"/>
    <w:rsid w:val="00064B31"/>
    <w:rsid w:val="0006657D"/>
    <w:rsid w:val="0006721D"/>
    <w:rsid w:val="00067275"/>
    <w:rsid w:val="00067F17"/>
    <w:rsid w:val="0007016B"/>
    <w:rsid w:val="00070DC0"/>
    <w:rsid w:val="0007102C"/>
    <w:rsid w:val="0007116D"/>
    <w:rsid w:val="000718C9"/>
    <w:rsid w:val="00072904"/>
    <w:rsid w:val="00074181"/>
    <w:rsid w:val="000759A0"/>
    <w:rsid w:val="00075B6B"/>
    <w:rsid w:val="00076180"/>
    <w:rsid w:val="000767F9"/>
    <w:rsid w:val="00076D80"/>
    <w:rsid w:val="000773B3"/>
    <w:rsid w:val="00077877"/>
    <w:rsid w:val="0008287C"/>
    <w:rsid w:val="00083DD3"/>
    <w:rsid w:val="0008413C"/>
    <w:rsid w:val="00084610"/>
    <w:rsid w:val="00084832"/>
    <w:rsid w:val="00084861"/>
    <w:rsid w:val="00084B07"/>
    <w:rsid w:val="00084E73"/>
    <w:rsid w:val="00085BE0"/>
    <w:rsid w:val="000871D5"/>
    <w:rsid w:val="000874DB"/>
    <w:rsid w:val="00087896"/>
    <w:rsid w:val="0009050D"/>
    <w:rsid w:val="000914DA"/>
    <w:rsid w:val="000915AF"/>
    <w:rsid w:val="00091BCF"/>
    <w:rsid w:val="00091D4E"/>
    <w:rsid w:val="00091D69"/>
    <w:rsid w:val="00095265"/>
    <w:rsid w:val="0009594B"/>
    <w:rsid w:val="00097F17"/>
    <w:rsid w:val="000A0FF1"/>
    <w:rsid w:val="000A100F"/>
    <w:rsid w:val="000A1AA1"/>
    <w:rsid w:val="000A2D4E"/>
    <w:rsid w:val="000A450B"/>
    <w:rsid w:val="000A4DA1"/>
    <w:rsid w:val="000A4F88"/>
    <w:rsid w:val="000A4FB2"/>
    <w:rsid w:val="000A6176"/>
    <w:rsid w:val="000A78A9"/>
    <w:rsid w:val="000B012F"/>
    <w:rsid w:val="000B01E5"/>
    <w:rsid w:val="000B0CC1"/>
    <w:rsid w:val="000B1390"/>
    <w:rsid w:val="000B3DF5"/>
    <w:rsid w:val="000B4238"/>
    <w:rsid w:val="000B4F58"/>
    <w:rsid w:val="000B5706"/>
    <w:rsid w:val="000B6493"/>
    <w:rsid w:val="000B7780"/>
    <w:rsid w:val="000B7BBE"/>
    <w:rsid w:val="000B7D6D"/>
    <w:rsid w:val="000C18EF"/>
    <w:rsid w:val="000C35F6"/>
    <w:rsid w:val="000C364F"/>
    <w:rsid w:val="000C36D7"/>
    <w:rsid w:val="000C37CC"/>
    <w:rsid w:val="000C3FE3"/>
    <w:rsid w:val="000C6F41"/>
    <w:rsid w:val="000D12FE"/>
    <w:rsid w:val="000D136B"/>
    <w:rsid w:val="000D15F1"/>
    <w:rsid w:val="000D2397"/>
    <w:rsid w:val="000D2EEC"/>
    <w:rsid w:val="000D33E9"/>
    <w:rsid w:val="000D34B3"/>
    <w:rsid w:val="000D3EB6"/>
    <w:rsid w:val="000D5A8F"/>
    <w:rsid w:val="000D699B"/>
    <w:rsid w:val="000D71A9"/>
    <w:rsid w:val="000E05C8"/>
    <w:rsid w:val="000E05F1"/>
    <w:rsid w:val="000E1132"/>
    <w:rsid w:val="000E213A"/>
    <w:rsid w:val="000E280A"/>
    <w:rsid w:val="000E30B7"/>
    <w:rsid w:val="000E3C99"/>
    <w:rsid w:val="000E45F1"/>
    <w:rsid w:val="000E4DD3"/>
    <w:rsid w:val="000E5AEF"/>
    <w:rsid w:val="000E5F67"/>
    <w:rsid w:val="000E6B92"/>
    <w:rsid w:val="000E6F3B"/>
    <w:rsid w:val="000E6FAD"/>
    <w:rsid w:val="000E748C"/>
    <w:rsid w:val="000F08B3"/>
    <w:rsid w:val="000F1762"/>
    <w:rsid w:val="000F18D0"/>
    <w:rsid w:val="000F2685"/>
    <w:rsid w:val="000F2747"/>
    <w:rsid w:val="000F2C22"/>
    <w:rsid w:val="000F2F17"/>
    <w:rsid w:val="000F3BB1"/>
    <w:rsid w:val="000F4D17"/>
    <w:rsid w:val="000F50FD"/>
    <w:rsid w:val="000F51FC"/>
    <w:rsid w:val="000F6080"/>
    <w:rsid w:val="000F6897"/>
    <w:rsid w:val="001002C7"/>
    <w:rsid w:val="00100A98"/>
    <w:rsid w:val="00100C2D"/>
    <w:rsid w:val="001015A4"/>
    <w:rsid w:val="00101769"/>
    <w:rsid w:val="001017DA"/>
    <w:rsid w:val="00102316"/>
    <w:rsid w:val="00102F19"/>
    <w:rsid w:val="00105084"/>
    <w:rsid w:val="0010653B"/>
    <w:rsid w:val="00106B15"/>
    <w:rsid w:val="00110A49"/>
    <w:rsid w:val="00110BB8"/>
    <w:rsid w:val="00110C05"/>
    <w:rsid w:val="00110DE8"/>
    <w:rsid w:val="00111B28"/>
    <w:rsid w:val="00114260"/>
    <w:rsid w:val="001144B8"/>
    <w:rsid w:val="00114C5A"/>
    <w:rsid w:val="00114EFD"/>
    <w:rsid w:val="001151FB"/>
    <w:rsid w:val="001165E9"/>
    <w:rsid w:val="00116E75"/>
    <w:rsid w:val="001170C5"/>
    <w:rsid w:val="00117A7F"/>
    <w:rsid w:val="00117CE8"/>
    <w:rsid w:val="00120C12"/>
    <w:rsid w:val="0012168A"/>
    <w:rsid w:val="00124334"/>
    <w:rsid w:val="00124625"/>
    <w:rsid w:val="001247AE"/>
    <w:rsid w:val="00125580"/>
    <w:rsid w:val="00126287"/>
    <w:rsid w:val="0013032A"/>
    <w:rsid w:val="0013140A"/>
    <w:rsid w:val="00131B57"/>
    <w:rsid w:val="00132965"/>
    <w:rsid w:val="001331A9"/>
    <w:rsid w:val="001341F8"/>
    <w:rsid w:val="001345CA"/>
    <w:rsid w:val="00134F45"/>
    <w:rsid w:val="001356D4"/>
    <w:rsid w:val="00136621"/>
    <w:rsid w:val="00136E9A"/>
    <w:rsid w:val="00140888"/>
    <w:rsid w:val="001418D2"/>
    <w:rsid w:val="00142612"/>
    <w:rsid w:val="001427B1"/>
    <w:rsid w:val="0014420B"/>
    <w:rsid w:val="00145279"/>
    <w:rsid w:val="0014563E"/>
    <w:rsid w:val="001475AB"/>
    <w:rsid w:val="00150525"/>
    <w:rsid w:val="0015110A"/>
    <w:rsid w:val="00151C2D"/>
    <w:rsid w:val="00152F71"/>
    <w:rsid w:val="001534F2"/>
    <w:rsid w:val="001544E1"/>
    <w:rsid w:val="00154855"/>
    <w:rsid w:val="00154B9C"/>
    <w:rsid w:val="001564F3"/>
    <w:rsid w:val="001569D1"/>
    <w:rsid w:val="00160171"/>
    <w:rsid w:val="001608E4"/>
    <w:rsid w:val="0016091B"/>
    <w:rsid w:val="00160B80"/>
    <w:rsid w:val="001617D6"/>
    <w:rsid w:val="00165562"/>
    <w:rsid w:val="00167B3A"/>
    <w:rsid w:val="00167CE4"/>
    <w:rsid w:val="001711B8"/>
    <w:rsid w:val="001712F1"/>
    <w:rsid w:val="00173416"/>
    <w:rsid w:val="00173457"/>
    <w:rsid w:val="00173499"/>
    <w:rsid w:val="00174383"/>
    <w:rsid w:val="00174866"/>
    <w:rsid w:val="00174FA8"/>
    <w:rsid w:val="00175106"/>
    <w:rsid w:val="00175898"/>
    <w:rsid w:val="0017722D"/>
    <w:rsid w:val="00177A74"/>
    <w:rsid w:val="00177DEA"/>
    <w:rsid w:val="0018094B"/>
    <w:rsid w:val="0018173C"/>
    <w:rsid w:val="00181A17"/>
    <w:rsid w:val="00181BCC"/>
    <w:rsid w:val="0018348F"/>
    <w:rsid w:val="00183DD6"/>
    <w:rsid w:val="00183FA9"/>
    <w:rsid w:val="00184045"/>
    <w:rsid w:val="00184A25"/>
    <w:rsid w:val="00184C07"/>
    <w:rsid w:val="00184F1E"/>
    <w:rsid w:val="001851CB"/>
    <w:rsid w:val="00185970"/>
    <w:rsid w:val="00187836"/>
    <w:rsid w:val="001905C1"/>
    <w:rsid w:val="001909A5"/>
    <w:rsid w:val="00190B13"/>
    <w:rsid w:val="00191014"/>
    <w:rsid w:val="0019167A"/>
    <w:rsid w:val="001919D9"/>
    <w:rsid w:val="001922BB"/>
    <w:rsid w:val="00192B17"/>
    <w:rsid w:val="001931BA"/>
    <w:rsid w:val="00193C65"/>
    <w:rsid w:val="00194D81"/>
    <w:rsid w:val="001961A5"/>
    <w:rsid w:val="001976D7"/>
    <w:rsid w:val="00197AFF"/>
    <w:rsid w:val="001A09AE"/>
    <w:rsid w:val="001A256D"/>
    <w:rsid w:val="001A2CB5"/>
    <w:rsid w:val="001A2FED"/>
    <w:rsid w:val="001A3A0E"/>
    <w:rsid w:val="001A3B0D"/>
    <w:rsid w:val="001A4068"/>
    <w:rsid w:val="001A47AE"/>
    <w:rsid w:val="001A5072"/>
    <w:rsid w:val="001A5B63"/>
    <w:rsid w:val="001A5DAD"/>
    <w:rsid w:val="001A60BB"/>
    <w:rsid w:val="001A6832"/>
    <w:rsid w:val="001B0D41"/>
    <w:rsid w:val="001B2E44"/>
    <w:rsid w:val="001B2F99"/>
    <w:rsid w:val="001B33C3"/>
    <w:rsid w:val="001B5680"/>
    <w:rsid w:val="001B6355"/>
    <w:rsid w:val="001B696C"/>
    <w:rsid w:val="001B741F"/>
    <w:rsid w:val="001B77BA"/>
    <w:rsid w:val="001C0B41"/>
    <w:rsid w:val="001C0CA3"/>
    <w:rsid w:val="001C1A1D"/>
    <w:rsid w:val="001C1B53"/>
    <w:rsid w:val="001C2368"/>
    <w:rsid w:val="001C38AB"/>
    <w:rsid w:val="001C6931"/>
    <w:rsid w:val="001C7096"/>
    <w:rsid w:val="001C7350"/>
    <w:rsid w:val="001C7826"/>
    <w:rsid w:val="001D0CF4"/>
    <w:rsid w:val="001D3291"/>
    <w:rsid w:val="001D4109"/>
    <w:rsid w:val="001D42FD"/>
    <w:rsid w:val="001D5021"/>
    <w:rsid w:val="001D5614"/>
    <w:rsid w:val="001D5E13"/>
    <w:rsid w:val="001D6EAF"/>
    <w:rsid w:val="001E0695"/>
    <w:rsid w:val="001E095A"/>
    <w:rsid w:val="001E11F4"/>
    <w:rsid w:val="001E12A8"/>
    <w:rsid w:val="001E1F29"/>
    <w:rsid w:val="001E5A06"/>
    <w:rsid w:val="001E5BD7"/>
    <w:rsid w:val="001E5DE6"/>
    <w:rsid w:val="001E61C0"/>
    <w:rsid w:val="001E7332"/>
    <w:rsid w:val="001E7580"/>
    <w:rsid w:val="001F0105"/>
    <w:rsid w:val="001F0BAE"/>
    <w:rsid w:val="001F38AF"/>
    <w:rsid w:val="001F5EAE"/>
    <w:rsid w:val="001F5EB7"/>
    <w:rsid w:val="001F61F2"/>
    <w:rsid w:val="001F7E87"/>
    <w:rsid w:val="00200D74"/>
    <w:rsid w:val="00200E17"/>
    <w:rsid w:val="00201CD9"/>
    <w:rsid w:val="00202364"/>
    <w:rsid w:val="00203E7A"/>
    <w:rsid w:val="002049FD"/>
    <w:rsid w:val="0020580D"/>
    <w:rsid w:val="00205836"/>
    <w:rsid w:val="00205D2A"/>
    <w:rsid w:val="00206ADC"/>
    <w:rsid w:val="002072C7"/>
    <w:rsid w:val="00207B5C"/>
    <w:rsid w:val="002115BB"/>
    <w:rsid w:val="00211C0C"/>
    <w:rsid w:val="0021222B"/>
    <w:rsid w:val="00212432"/>
    <w:rsid w:val="0021460F"/>
    <w:rsid w:val="00215828"/>
    <w:rsid w:val="002158DE"/>
    <w:rsid w:val="00215F9D"/>
    <w:rsid w:val="002160E1"/>
    <w:rsid w:val="00217ACD"/>
    <w:rsid w:val="00220484"/>
    <w:rsid w:val="00220DE4"/>
    <w:rsid w:val="00220E78"/>
    <w:rsid w:val="00221D6E"/>
    <w:rsid w:val="0022340F"/>
    <w:rsid w:val="0022343F"/>
    <w:rsid w:val="0022425B"/>
    <w:rsid w:val="00227C59"/>
    <w:rsid w:val="00230F91"/>
    <w:rsid w:val="00232115"/>
    <w:rsid w:val="0023240E"/>
    <w:rsid w:val="002329F1"/>
    <w:rsid w:val="00233282"/>
    <w:rsid w:val="00233F56"/>
    <w:rsid w:val="00234474"/>
    <w:rsid w:val="00234916"/>
    <w:rsid w:val="00235187"/>
    <w:rsid w:val="00235E29"/>
    <w:rsid w:val="00236C85"/>
    <w:rsid w:val="0023727F"/>
    <w:rsid w:val="002404CF"/>
    <w:rsid w:val="002405C2"/>
    <w:rsid w:val="00240800"/>
    <w:rsid w:val="00240D2D"/>
    <w:rsid w:val="00240E65"/>
    <w:rsid w:val="002431A3"/>
    <w:rsid w:val="002435C1"/>
    <w:rsid w:val="0024385C"/>
    <w:rsid w:val="00243BA8"/>
    <w:rsid w:val="00245A83"/>
    <w:rsid w:val="00245BC2"/>
    <w:rsid w:val="00247C75"/>
    <w:rsid w:val="002500B0"/>
    <w:rsid w:val="0025093D"/>
    <w:rsid w:val="0025126E"/>
    <w:rsid w:val="00251B4E"/>
    <w:rsid w:val="00253A42"/>
    <w:rsid w:val="0025443D"/>
    <w:rsid w:val="0025637E"/>
    <w:rsid w:val="00257894"/>
    <w:rsid w:val="002579FB"/>
    <w:rsid w:val="002613FA"/>
    <w:rsid w:val="002615DD"/>
    <w:rsid w:val="002616EF"/>
    <w:rsid w:val="00262492"/>
    <w:rsid w:val="0026375A"/>
    <w:rsid w:val="002639D0"/>
    <w:rsid w:val="002639EA"/>
    <w:rsid w:val="00263F57"/>
    <w:rsid w:val="002644F7"/>
    <w:rsid w:val="00264832"/>
    <w:rsid w:val="002648F6"/>
    <w:rsid w:val="0026506A"/>
    <w:rsid w:val="00265238"/>
    <w:rsid w:val="00265497"/>
    <w:rsid w:val="002658B0"/>
    <w:rsid w:val="002658E9"/>
    <w:rsid w:val="00266543"/>
    <w:rsid w:val="0026771E"/>
    <w:rsid w:val="00270805"/>
    <w:rsid w:val="00270C73"/>
    <w:rsid w:val="0027296A"/>
    <w:rsid w:val="002743F2"/>
    <w:rsid w:val="002745FD"/>
    <w:rsid w:val="00274E1F"/>
    <w:rsid w:val="00274EED"/>
    <w:rsid w:val="00275D44"/>
    <w:rsid w:val="00276D4B"/>
    <w:rsid w:val="00277487"/>
    <w:rsid w:val="00277A11"/>
    <w:rsid w:val="00281FD5"/>
    <w:rsid w:val="0028258E"/>
    <w:rsid w:val="0028329E"/>
    <w:rsid w:val="002833F9"/>
    <w:rsid w:val="002840F3"/>
    <w:rsid w:val="00284D1E"/>
    <w:rsid w:val="0028500C"/>
    <w:rsid w:val="00285796"/>
    <w:rsid w:val="00285CF8"/>
    <w:rsid w:val="00286FB7"/>
    <w:rsid w:val="0028775C"/>
    <w:rsid w:val="00287BDC"/>
    <w:rsid w:val="00290EE7"/>
    <w:rsid w:val="0029213C"/>
    <w:rsid w:val="0029354D"/>
    <w:rsid w:val="00296197"/>
    <w:rsid w:val="002966B4"/>
    <w:rsid w:val="00297622"/>
    <w:rsid w:val="00297B4D"/>
    <w:rsid w:val="002A0080"/>
    <w:rsid w:val="002A05B8"/>
    <w:rsid w:val="002A0D86"/>
    <w:rsid w:val="002A0F11"/>
    <w:rsid w:val="002A10DC"/>
    <w:rsid w:val="002A3E83"/>
    <w:rsid w:val="002A497D"/>
    <w:rsid w:val="002A6FCA"/>
    <w:rsid w:val="002A76A0"/>
    <w:rsid w:val="002B02F6"/>
    <w:rsid w:val="002B0674"/>
    <w:rsid w:val="002B0C70"/>
    <w:rsid w:val="002B20D8"/>
    <w:rsid w:val="002B42B9"/>
    <w:rsid w:val="002B47F4"/>
    <w:rsid w:val="002B4FE3"/>
    <w:rsid w:val="002B51F4"/>
    <w:rsid w:val="002B57CD"/>
    <w:rsid w:val="002B59BB"/>
    <w:rsid w:val="002B6E6E"/>
    <w:rsid w:val="002B733F"/>
    <w:rsid w:val="002B7ADA"/>
    <w:rsid w:val="002C0A2C"/>
    <w:rsid w:val="002C0B0E"/>
    <w:rsid w:val="002C0F4E"/>
    <w:rsid w:val="002C1C91"/>
    <w:rsid w:val="002C246E"/>
    <w:rsid w:val="002C2B1D"/>
    <w:rsid w:val="002C58E4"/>
    <w:rsid w:val="002C59FE"/>
    <w:rsid w:val="002C5CFC"/>
    <w:rsid w:val="002C66C4"/>
    <w:rsid w:val="002C6A18"/>
    <w:rsid w:val="002C6CC8"/>
    <w:rsid w:val="002C6D46"/>
    <w:rsid w:val="002C6E74"/>
    <w:rsid w:val="002C7B0A"/>
    <w:rsid w:val="002D002E"/>
    <w:rsid w:val="002D1090"/>
    <w:rsid w:val="002D1092"/>
    <w:rsid w:val="002D1EC3"/>
    <w:rsid w:val="002D1F10"/>
    <w:rsid w:val="002D22CD"/>
    <w:rsid w:val="002D47ED"/>
    <w:rsid w:val="002D560C"/>
    <w:rsid w:val="002D5E4B"/>
    <w:rsid w:val="002D730C"/>
    <w:rsid w:val="002D74F1"/>
    <w:rsid w:val="002E1C04"/>
    <w:rsid w:val="002E25B6"/>
    <w:rsid w:val="002E264E"/>
    <w:rsid w:val="002E2A74"/>
    <w:rsid w:val="002E2F28"/>
    <w:rsid w:val="002E56CB"/>
    <w:rsid w:val="002E6B78"/>
    <w:rsid w:val="002E7718"/>
    <w:rsid w:val="002F10E9"/>
    <w:rsid w:val="002F1D82"/>
    <w:rsid w:val="002F36B8"/>
    <w:rsid w:val="002F565D"/>
    <w:rsid w:val="002F73D7"/>
    <w:rsid w:val="002F7820"/>
    <w:rsid w:val="00300200"/>
    <w:rsid w:val="0030268B"/>
    <w:rsid w:val="0030279B"/>
    <w:rsid w:val="00303DF1"/>
    <w:rsid w:val="00303EE7"/>
    <w:rsid w:val="003058EE"/>
    <w:rsid w:val="00305C5F"/>
    <w:rsid w:val="00305D8D"/>
    <w:rsid w:val="00306039"/>
    <w:rsid w:val="003071FF"/>
    <w:rsid w:val="00307724"/>
    <w:rsid w:val="0031119A"/>
    <w:rsid w:val="00313A5F"/>
    <w:rsid w:val="003159E4"/>
    <w:rsid w:val="003200E6"/>
    <w:rsid w:val="003201ED"/>
    <w:rsid w:val="00321F51"/>
    <w:rsid w:val="003225A3"/>
    <w:rsid w:val="00326A6D"/>
    <w:rsid w:val="00327409"/>
    <w:rsid w:val="003279AC"/>
    <w:rsid w:val="00327E16"/>
    <w:rsid w:val="003311A5"/>
    <w:rsid w:val="003326B8"/>
    <w:rsid w:val="00332B64"/>
    <w:rsid w:val="00333C03"/>
    <w:rsid w:val="003341D2"/>
    <w:rsid w:val="003342A2"/>
    <w:rsid w:val="00334C4F"/>
    <w:rsid w:val="00334D44"/>
    <w:rsid w:val="003371BC"/>
    <w:rsid w:val="003407DF"/>
    <w:rsid w:val="00340E70"/>
    <w:rsid w:val="00340F83"/>
    <w:rsid w:val="003417C4"/>
    <w:rsid w:val="00341852"/>
    <w:rsid w:val="00342C69"/>
    <w:rsid w:val="00343EE1"/>
    <w:rsid w:val="0034474D"/>
    <w:rsid w:val="00344B71"/>
    <w:rsid w:val="00344C5A"/>
    <w:rsid w:val="0034563C"/>
    <w:rsid w:val="00346196"/>
    <w:rsid w:val="00346CBF"/>
    <w:rsid w:val="00347045"/>
    <w:rsid w:val="00347186"/>
    <w:rsid w:val="0034754E"/>
    <w:rsid w:val="00347D75"/>
    <w:rsid w:val="003505B6"/>
    <w:rsid w:val="00350C5D"/>
    <w:rsid w:val="00351B1C"/>
    <w:rsid w:val="00352255"/>
    <w:rsid w:val="00352444"/>
    <w:rsid w:val="0035248B"/>
    <w:rsid w:val="00352BC1"/>
    <w:rsid w:val="0035327D"/>
    <w:rsid w:val="00353D2A"/>
    <w:rsid w:val="0035481A"/>
    <w:rsid w:val="00356913"/>
    <w:rsid w:val="00356C7D"/>
    <w:rsid w:val="0036045B"/>
    <w:rsid w:val="00361F50"/>
    <w:rsid w:val="00362EA0"/>
    <w:rsid w:val="0036448D"/>
    <w:rsid w:val="00364810"/>
    <w:rsid w:val="00364A02"/>
    <w:rsid w:val="00364D93"/>
    <w:rsid w:val="00365295"/>
    <w:rsid w:val="00366F62"/>
    <w:rsid w:val="00367986"/>
    <w:rsid w:val="00367A92"/>
    <w:rsid w:val="00367B22"/>
    <w:rsid w:val="00367E77"/>
    <w:rsid w:val="003708A3"/>
    <w:rsid w:val="00370956"/>
    <w:rsid w:val="003709CF"/>
    <w:rsid w:val="00371233"/>
    <w:rsid w:val="003718A2"/>
    <w:rsid w:val="00371C90"/>
    <w:rsid w:val="00371D2D"/>
    <w:rsid w:val="00371E5B"/>
    <w:rsid w:val="00372A57"/>
    <w:rsid w:val="00373696"/>
    <w:rsid w:val="00374364"/>
    <w:rsid w:val="003744AF"/>
    <w:rsid w:val="00374ADE"/>
    <w:rsid w:val="00375520"/>
    <w:rsid w:val="00377FC0"/>
    <w:rsid w:val="00381197"/>
    <w:rsid w:val="00381ECA"/>
    <w:rsid w:val="003829DD"/>
    <w:rsid w:val="003831CC"/>
    <w:rsid w:val="003834C3"/>
    <w:rsid w:val="00384431"/>
    <w:rsid w:val="00385753"/>
    <w:rsid w:val="0038695D"/>
    <w:rsid w:val="00386E3C"/>
    <w:rsid w:val="0038784A"/>
    <w:rsid w:val="00387B13"/>
    <w:rsid w:val="00387D43"/>
    <w:rsid w:val="003902FA"/>
    <w:rsid w:val="00390D14"/>
    <w:rsid w:val="00391F8A"/>
    <w:rsid w:val="00393D13"/>
    <w:rsid w:val="00394B11"/>
    <w:rsid w:val="00395183"/>
    <w:rsid w:val="0039532C"/>
    <w:rsid w:val="00395FBE"/>
    <w:rsid w:val="00396A41"/>
    <w:rsid w:val="00396A73"/>
    <w:rsid w:val="003972C4"/>
    <w:rsid w:val="003A0AF0"/>
    <w:rsid w:val="003A0C99"/>
    <w:rsid w:val="003A1D7B"/>
    <w:rsid w:val="003A277E"/>
    <w:rsid w:val="003A2D19"/>
    <w:rsid w:val="003A47E0"/>
    <w:rsid w:val="003A5DD5"/>
    <w:rsid w:val="003B0026"/>
    <w:rsid w:val="003B0801"/>
    <w:rsid w:val="003B09DC"/>
    <w:rsid w:val="003B2CDC"/>
    <w:rsid w:val="003B3555"/>
    <w:rsid w:val="003B5110"/>
    <w:rsid w:val="003B5A87"/>
    <w:rsid w:val="003B5F74"/>
    <w:rsid w:val="003B68BC"/>
    <w:rsid w:val="003C090B"/>
    <w:rsid w:val="003C1824"/>
    <w:rsid w:val="003C1A07"/>
    <w:rsid w:val="003C1D14"/>
    <w:rsid w:val="003C29DC"/>
    <w:rsid w:val="003C2DAA"/>
    <w:rsid w:val="003C3238"/>
    <w:rsid w:val="003C53A8"/>
    <w:rsid w:val="003C73D0"/>
    <w:rsid w:val="003D01CB"/>
    <w:rsid w:val="003D0315"/>
    <w:rsid w:val="003D0D25"/>
    <w:rsid w:val="003D0DFB"/>
    <w:rsid w:val="003D159A"/>
    <w:rsid w:val="003D288C"/>
    <w:rsid w:val="003D3DF3"/>
    <w:rsid w:val="003D4061"/>
    <w:rsid w:val="003D47DF"/>
    <w:rsid w:val="003D4F8A"/>
    <w:rsid w:val="003D5885"/>
    <w:rsid w:val="003E08F0"/>
    <w:rsid w:val="003E0B99"/>
    <w:rsid w:val="003E2B6F"/>
    <w:rsid w:val="003E2D58"/>
    <w:rsid w:val="003E47C5"/>
    <w:rsid w:val="003E633E"/>
    <w:rsid w:val="003E6A8C"/>
    <w:rsid w:val="003E6D65"/>
    <w:rsid w:val="003E7113"/>
    <w:rsid w:val="003E7760"/>
    <w:rsid w:val="003E78BF"/>
    <w:rsid w:val="003F053C"/>
    <w:rsid w:val="003F1397"/>
    <w:rsid w:val="003F315A"/>
    <w:rsid w:val="003F3AEC"/>
    <w:rsid w:val="003F4E2A"/>
    <w:rsid w:val="003F52DB"/>
    <w:rsid w:val="003F7DB1"/>
    <w:rsid w:val="00400416"/>
    <w:rsid w:val="00400D33"/>
    <w:rsid w:val="0040242D"/>
    <w:rsid w:val="00402825"/>
    <w:rsid w:val="0040284C"/>
    <w:rsid w:val="00403C49"/>
    <w:rsid w:val="00404F05"/>
    <w:rsid w:val="004052B9"/>
    <w:rsid w:val="004070DD"/>
    <w:rsid w:val="0041076E"/>
    <w:rsid w:val="0041225E"/>
    <w:rsid w:val="00412289"/>
    <w:rsid w:val="00412687"/>
    <w:rsid w:val="00412AE9"/>
    <w:rsid w:val="0041419D"/>
    <w:rsid w:val="0041503C"/>
    <w:rsid w:val="004151C3"/>
    <w:rsid w:val="00415F43"/>
    <w:rsid w:val="00416584"/>
    <w:rsid w:val="004201B9"/>
    <w:rsid w:val="0042082A"/>
    <w:rsid w:val="0042127A"/>
    <w:rsid w:val="00422BAE"/>
    <w:rsid w:val="00423536"/>
    <w:rsid w:val="00423B0E"/>
    <w:rsid w:val="00423DD8"/>
    <w:rsid w:val="00425137"/>
    <w:rsid w:val="0042523A"/>
    <w:rsid w:val="0042546C"/>
    <w:rsid w:val="00425787"/>
    <w:rsid w:val="00425796"/>
    <w:rsid w:val="00427696"/>
    <w:rsid w:val="00427D0F"/>
    <w:rsid w:val="00427EE0"/>
    <w:rsid w:val="0043039A"/>
    <w:rsid w:val="00430528"/>
    <w:rsid w:val="00430A54"/>
    <w:rsid w:val="00430C1C"/>
    <w:rsid w:val="00430F1D"/>
    <w:rsid w:val="00431D66"/>
    <w:rsid w:val="00432AC0"/>
    <w:rsid w:val="00432B44"/>
    <w:rsid w:val="00434459"/>
    <w:rsid w:val="004367C4"/>
    <w:rsid w:val="004373E9"/>
    <w:rsid w:val="00437BA4"/>
    <w:rsid w:val="00440428"/>
    <w:rsid w:val="004416B0"/>
    <w:rsid w:val="00441C75"/>
    <w:rsid w:val="00442798"/>
    <w:rsid w:val="00442FDE"/>
    <w:rsid w:val="00443013"/>
    <w:rsid w:val="00443647"/>
    <w:rsid w:val="00443AA6"/>
    <w:rsid w:val="0044575F"/>
    <w:rsid w:val="0044590A"/>
    <w:rsid w:val="0044594B"/>
    <w:rsid w:val="00445F20"/>
    <w:rsid w:val="0044661E"/>
    <w:rsid w:val="0044668A"/>
    <w:rsid w:val="00446FF9"/>
    <w:rsid w:val="00447CEE"/>
    <w:rsid w:val="0045118B"/>
    <w:rsid w:val="0045324F"/>
    <w:rsid w:val="004535FB"/>
    <w:rsid w:val="004537F6"/>
    <w:rsid w:val="00453F59"/>
    <w:rsid w:val="004552F3"/>
    <w:rsid w:val="00455855"/>
    <w:rsid w:val="00456B55"/>
    <w:rsid w:val="00457251"/>
    <w:rsid w:val="004600DE"/>
    <w:rsid w:val="00461BD4"/>
    <w:rsid w:val="0046252C"/>
    <w:rsid w:val="004633A1"/>
    <w:rsid w:val="00463AAA"/>
    <w:rsid w:val="00463E2B"/>
    <w:rsid w:val="00463EB1"/>
    <w:rsid w:val="00464F3D"/>
    <w:rsid w:val="0046756D"/>
    <w:rsid w:val="004676B5"/>
    <w:rsid w:val="004701AD"/>
    <w:rsid w:val="00470748"/>
    <w:rsid w:val="004710B4"/>
    <w:rsid w:val="00471984"/>
    <w:rsid w:val="00471AE2"/>
    <w:rsid w:val="00471F12"/>
    <w:rsid w:val="00473A44"/>
    <w:rsid w:val="004741BF"/>
    <w:rsid w:val="00474918"/>
    <w:rsid w:val="00475D3F"/>
    <w:rsid w:val="00477413"/>
    <w:rsid w:val="00480E25"/>
    <w:rsid w:val="00482C02"/>
    <w:rsid w:val="00484FBF"/>
    <w:rsid w:val="004854F2"/>
    <w:rsid w:val="0048588C"/>
    <w:rsid w:val="0048728D"/>
    <w:rsid w:val="00487987"/>
    <w:rsid w:val="00490619"/>
    <w:rsid w:val="004914E1"/>
    <w:rsid w:val="004918EA"/>
    <w:rsid w:val="00492B75"/>
    <w:rsid w:val="00494D86"/>
    <w:rsid w:val="00497E56"/>
    <w:rsid w:val="004A01B4"/>
    <w:rsid w:val="004A1D3E"/>
    <w:rsid w:val="004A225C"/>
    <w:rsid w:val="004A2272"/>
    <w:rsid w:val="004A3E34"/>
    <w:rsid w:val="004A631C"/>
    <w:rsid w:val="004A64C2"/>
    <w:rsid w:val="004A6CE5"/>
    <w:rsid w:val="004A72D2"/>
    <w:rsid w:val="004A789C"/>
    <w:rsid w:val="004B03A7"/>
    <w:rsid w:val="004B0A3D"/>
    <w:rsid w:val="004B15AE"/>
    <w:rsid w:val="004B1C5B"/>
    <w:rsid w:val="004B1E08"/>
    <w:rsid w:val="004B1E78"/>
    <w:rsid w:val="004B228E"/>
    <w:rsid w:val="004B2418"/>
    <w:rsid w:val="004B2953"/>
    <w:rsid w:val="004B3104"/>
    <w:rsid w:val="004B3376"/>
    <w:rsid w:val="004B3CE7"/>
    <w:rsid w:val="004B4B1F"/>
    <w:rsid w:val="004B6371"/>
    <w:rsid w:val="004B6E69"/>
    <w:rsid w:val="004B79C4"/>
    <w:rsid w:val="004C0300"/>
    <w:rsid w:val="004C12E5"/>
    <w:rsid w:val="004C17B0"/>
    <w:rsid w:val="004C1C87"/>
    <w:rsid w:val="004C32A8"/>
    <w:rsid w:val="004C348C"/>
    <w:rsid w:val="004C3942"/>
    <w:rsid w:val="004C39E9"/>
    <w:rsid w:val="004C3E81"/>
    <w:rsid w:val="004C5564"/>
    <w:rsid w:val="004C563C"/>
    <w:rsid w:val="004C5FFF"/>
    <w:rsid w:val="004C6052"/>
    <w:rsid w:val="004C6287"/>
    <w:rsid w:val="004C669B"/>
    <w:rsid w:val="004C73DD"/>
    <w:rsid w:val="004D0834"/>
    <w:rsid w:val="004D0CA8"/>
    <w:rsid w:val="004D1171"/>
    <w:rsid w:val="004D2F86"/>
    <w:rsid w:val="004D4F3A"/>
    <w:rsid w:val="004D57FF"/>
    <w:rsid w:val="004D72BF"/>
    <w:rsid w:val="004D7696"/>
    <w:rsid w:val="004D7EB9"/>
    <w:rsid w:val="004E093C"/>
    <w:rsid w:val="004E13E3"/>
    <w:rsid w:val="004E202F"/>
    <w:rsid w:val="004E25BE"/>
    <w:rsid w:val="004E326C"/>
    <w:rsid w:val="004E3355"/>
    <w:rsid w:val="004E3527"/>
    <w:rsid w:val="004E3AD9"/>
    <w:rsid w:val="004E4569"/>
    <w:rsid w:val="004E4A2E"/>
    <w:rsid w:val="004E505D"/>
    <w:rsid w:val="004E54B1"/>
    <w:rsid w:val="004E6494"/>
    <w:rsid w:val="004E67EC"/>
    <w:rsid w:val="004E7FF0"/>
    <w:rsid w:val="004F00E0"/>
    <w:rsid w:val="004F0116"/>
    <w:rsid w:val="004F033B"/>
    <w:rsid w:val="004F0D7D"/>
    <w:rsid w:val="004F1068"/>
    <w:rsid w:val="004F196F"/>
    <w:rsid w:val="004F1BBB"/>
    <w:rsid w:val="004F2340"/>
    <w:rsid w:val="004F2F38"/>
    <w:rsid w:val="004F32B8"/>
    <w:rsid w:val="004F533A"/>
    <w:rsid w:val="004F589E"/>
    <w:rsid w:val="004F7265"/>
    <w:rsid w:val="004F7C0E"/>
    <w:rsid w:val="004F7F24"/>
    <w:rsid w:val="00500824"/>
    <w:rsid w:val="00500B7C"/>
    <w:rsid w:val="00501453"/>
    <w:rsid w:val="00501ACA"/>
    <w:rsid w:val="00501D6E"/>
    <w:rsid w:val="00502695"/>
    <w:rsid w:val="00502AF2"/>
    <w:rsid w:val="005038BE"/>
    <w:rsid w:val="005039F5"/>
    <w:rsid w:val="00504FFC"/>
    <w:rsid w:val="00505021"/>
    <w:rsid w:val="00505E7C"/>
    <w:rsid w:val="005072BD"/>
    <w:rsid w:val="00507C98"/>
    <w:rsid w:val="00507CBC"/>
    <w:rsid w:val="00507E2F"/>
    <w:rsid w:val="005102F4"/>
    <w:rsid w:val="00510FBA"/>
    <w:rsid w:val="00514056"/>
    <w:rsid w:val="005142CF"/>
    <w:rsid w:val="00514423"/>
    <w:rsid w:val="0051587F"/>
    <w:rsid w:val="00515926"/>
    <w:rsid w:val="00516D45"/>
    <w:rsid w:val="00517634"/>
    <w:rsid w:val="00517A4D"/>
    <w:rsid w:val="00517E45"/>
    <w:rsid w:val="005203F0"/>
    <w:rsid w:val="00520487"/>
    <w:rsid w:val="00520576"/>
    <w:rsid w:val="005210DA"/>
    <w:rsid w:val="005212A8"/>
    <w:rsid w:val="0052188C"/>
    <w:rsid w:val="005220C6"/>
    <w:rsid w:val="005222E4"/>
    <w:rsid w:val="00522C7E"/>
    <w:rsid w:val="00522D12"/>
    <w:rsid w:val="00525D79"/>
    <w:rsid w:val="005271EC"/>
    <w:rsid w:val="00530B5B"/>
    <w:rsid w:val="00531112"/>
    <w:rsid w:val="00531FD4"/>
    <w:rsid w:val="0053439B"/>
    <w:rsid w:val="00536DB9"/>
    <w:rsid w:val="00540067"/>
    <w:rsid w:val="0054018B"/>
    <w:rsid w:val="005409F3"/>
    <w:rsid w:val="0054146E"/>
    <w:rsid w:val="005417B0"/>
    <w:rsid w:val="005446A3"/>
    <w:rsid w:val="00544A9A"/>
    <w:rsid w:val="00545902"/>
    <w:rsid w:val="00546D7F"/>
    <w:rsid w:val="00546FC5"/>
    <w:rsid w:val="0054702D"/>
    <w:rsid w:val="0055144A"/>
    <w:rsid w:val="00551B39"/>
    <w:rsid w:val="00551C23"/>
    <w:rsid w:val="0055368F"/>
    <w:rsid w:val="00555287"/>
    <w:rsid w:val="005553DF"/>
    <w:rsid w:val="0055546D"/>
    <w:rsid w:val="00555EAE"/>
    <w:rsid w:val="00556C75"/>
    <w:rsid w:val="0056081B"/>
    <w:rsid w:val="00561194"/>
    <w:rsid w:val="00561497"/>
    <w:rsid w:val="005626D1"/>
    <w:rsid w:val="00564E07"/>
    <w:rsid w:val="00565078"/>
    <w:rsid w:val="005666D3"/>
    <w:rsid w:val="005675F3"/>
    <w:rsid w:val="005676DE"/>
    <w:rsid w:val="00572A6C"/>
    <w:rsid w:val="00573569"/>
    <w:rsid w:val="00573F37"/>
    <w:rsid w:val="00574F02"/>
    <w:rsid w:val="00576237"/>
    <w:rsid w:val="00577B72"/>
    <w:rsid w:val="00580B01"/>
    <w:rsid w:val="00582361"/>
    <w:rsid w:val="00583533"/>
    <w:rsid w:val="005836A2"/>
    <w:rsid w:val="00583FB6"/>
    <w:rsid w:val="00583FDA"/>
    <w:rsid w:val="005840AA"/>
    <w:rsid w:val="0058418F"/>
    <w:rsid w:val="005851B1"/>
    <w:rsid w:val="00585879"/>
    <w:rsid w:val="005859A9"/>
    <w:rsid w:val="00586266"/>
    <w:rsid w:val="005866D0"/>
    <w:rsid w:val="00586A2E"/>
    <w:rsid w:val="00586CCD"/>
    <w:rsid w:val="00586F75"/>
    <w:rsid w:val="00587E8B"/>
    <w:rsid w:val="00590763"/>
    <w:rsid w:val="00591772"/>
    <w:rsid w:val="00592020"/>
    <w:rsid w:val="0059229C"/>
    <w:rsid w:val="00592E84"/>
    <w:rsid w:val="0059368B"/>
    <w:rsid w:val="00593AE4"/>
    <w:rsid w:val="00593F30"/>
    <w:rsid w:val="00594E6E"/>
    <w:rsid w:val="00595767"/>
    <w:rsid w:val="00595E4C"/>
    <w:rsid w:val="00595F78"/>
    <w:rsid w:val="00597A7E"/>
    <w:rsid w:val="005A026C"/>
    <w:rsid w:val="005A0FF4"/>
    <w:rsid w:val="005A1086"/>
    <w:rsid w:val="005A158B"/>
    <w:rsid w:val="005A1B70"/>
    <w:rsid w:val="005A3A5D"/>
    <w:rsid w:val="005A43EA"/>
    <w:rsid w:val="005A4634"/>
    <w:rsid w:val="005A4674"/>
    <w:rsid w:val="005A4E9B"/>
    <w:rsid w:val="005A50C7"/>
    <w:rsid w:val="005A5278"/>
    <w:rsid w:val="005A59D4"/>
    <w:rsid w:val="005A6105"/>
    <w:rsid w:val="005A6159"/>
    <w:rsid w:val="005A650C"/>
    <w:rsid w:val="005A6A31"/>
    <w:rsid w:val="005A7AD8"/>
    <w:rsid w:val="005B1F18"/>
    <w:rsid w:val="005B2A1C"/>
    <w:rsid w:val="005B3202"/>
    <w:rsid w:val="005B3600"/>
    <w:rsid w:val="005B50ED"/>
    <w:rsid w:val="005B57DA"/>
    <w:rsid w:val="005B580D"/>
    <w:rsid w:val="005B6A09"/>
    <w:rsid w:val="005B7A40"/>
    <w:rsid w:val="005C1DDC"/>
    <w:rsid w:val="005C3674"/>
    <w:rsid w:val="005C39D4"/>
    <w:rsid w:val="005C3CD1"/>
    <w:rsid w:val="005C4047"/>
    <w:rsid w:val="005C4BD0"/>
    <w:rsid w:val="005C6D50"/>
    <w:rsid w:val="005C6F38"/>
    <w:rsid w:val="005C796A"/>
    <w:rsid w:val="005C7B49"/>
    <w:rsid w:val="005D0AF7"/>
    <w:rsid w:val="005D159F"/>
    <w:rsid w:val="005D196D"/>
    <w:rsid w:val="005D1BD3"/>
    <w:rsid w:val="005D319B"/>
    <w:rsid w:val="005D335B"/>
    <w:rsid w:val="005D388B"/>
    <w:rsid w:val="005D5619"/>
    <w:rsid w:val="005D5B19"/>
    <w:rsid w:val="005D6E37"/>
    <w:rsid w:val="005D6FA5"/>
    <w:rsid w:val="005E2573"/>
    <w:rsid w:val="005E274F"/>
    <w:rsid w:val="005E3804"/>
    <w:rsid w:val="005E4057"/>
    <w:rsid w:val="005E434F"/>
    <w:rsid w:val="005E50D8"/>
    <w:rsid w:val="005E6387"/>
    <w:rsid w:val="005E6C0C"/>
    <w:rsid w:val="005E7329"/>
    <w:rsid w:val="005E7533"/>
    <w:rsid w:val="005E773F"/>
    <w:rsid w:val="005F00B5"/>
    <w:rsid w:val="005F2582"/>
    <w:rsid w:val="005F2DFB"/>
    <w:rsid w:val="005F3385"/>
    <w:rsid w:val="005F4CFA"/>
    <w:rsid w:val="005F51DE"/>
    <w:rsid w:val="00600277"/>
    <w:rsid w:val="006007C5"/>
    <w:rsid w:val="006009AE"/>
    <w:rsid w:val="00601215"/>
    <w:rsid w:val="00603DD9"/>
    <w:rsid w:val="00604160"/>
    <w:rsid w:val="006048CD"/>
    <w:rsid w:val="00604F96"/>
    <w:rsid w:val="0060511A"/>
    <w:rsid w:val="00605E4D"/>
    <w:rsid w:val="00605FFF"/>
    <w:rsid w:val="0060634D"/>
    <w:rsid w:val="006064E0"/>
    <w:rsid w:val="00606E6E"/>
    <w:rsid w:val="006076C4"/>
    <w:rsid w:val="00607E16"/>
    <w:rsid w:val="00610E2B"/>
    <w:rsid w:val="0061139A"/>
    <w:rsid w:val="00611689"/>
    <w:rsid w:val="00611CFD"/>
    <w:rsid w:val="006132E0"/>
    <w:rsid w:val="00613ECB"/>
    <w:rsid w:val="00614462"/>
    <w:rsid w:val="006144BD"/>
    <w:rsid w:val="00614D18"/>
    <w:rsid w:val="00614D39"/>
    <w:rsid w:val="00615380"/>
    <w:rsid w:val="0061687B"/>
    <w:rsid w:val="00617252"/>
    <w:rsid w:val="0062002A"/>
    <w:rsid w:val="00621411"/>
    <w:rsid w:val="006229A9"/>
    <w:rsid w:val="00623A7F"/>
    <w:rsid w:val="0062526E"/>
    <w:rsid w:val="00626BE9"/>
    <w:rsid w:val="00627BAB"/>
    <w:rsid w:val="00631805"/>
    <w:rsid w:val="00632225"/>
    <w:rsid w:val="00632E4F"/>
    <w:rsid w:val="006338CA"/>
    <w:rsid w:val="0063476F"/>
    <w:rsid w:val="00635728"/>
    <w:rsid w:val="00636909"/>
    <w:rsid w:val="00636B95"/>
    <w:rsid w:val="00637E04"/>
    <w:rsid w:val="00641383"/>
    <w:rsid w:val="00641DFF"/>
    <w:rsid w:val="00643324"/>
    <w:rsid w:val="00643930"/>
    <w:rsid w:val="00643FFB"/>
    <w:rsid w:val="00644372"/>
    <w:rsid w:val="0064452D"/>
    <w:rsid w:val="00644B19"/>
    <w:rsid w:val="0064521C"/>
    <w:rsid w:val="0064573F"/>
    <w:rsid w:val="00646B08"/>
    <w:rsid w:val="00646C18"/>
    <w:rsid w:val="00646DA9"/>
    <w:rsid w:val="00647374"/>
    <w:rsid w:val="006519D0"/>
    <w:rsid w:val="006527DF"/>
    <w:rsid w:val="0065325D"/>
    <w:rsid w:val="00653771"/>
    <w:rsid w:val="006546B3"/>
    <w:rsid w:val="006558E9"/>
    <w:rsid w:val="0065786D"/>
    <w:rsid w:val="0066298B"/>
    <w:rsid w:val="00663F9A"/>
    <w:rsid w:val="00664848"/>
    <w:rsid w:val="00664A89"/>
    <w:rsid w:val="00671AC5"/>
    <w:rsid w:val="0067393A"/>
    <w:rsid w:val="00674092"/>
    <w:rsid w:val="00675367"/>
    <w:rsid w:val="006754CE"/>
    <w:rsid w:val="00675E33"/>
    <w:rsid w:val="006760E5"/>
    <w:rsid w:val="00676A2E"/>
    <w:rsid w:val="0067770C"/>
    <w:rsid w:val="00682367"/>
    <w:rsid w:val="00685320"/>
    <w:rsid w:val="00685C06"/>
    <w:rsid w:val="006927CD"/>
    <w:rsid w:val="006936A3"/>
    <w:rsid w:val="00694C64"/>
    <w:rsid w:val="00694C76"/>
    <w:rsid w:val="006954E6"/>
    <w:rsid w:val="006A0152"/>
    <w:rsid w:val="006A0578"/>
    <w:rsid w:val="006A0DB7"/>
    <w:rsid w:val="006A16E5"/>
    <w:rsid w:val="006A45F5"/>
    <w:rsid w:val="006A5BBC"/>
    <w:rsid w:val="006A6A89"/>
    <w:rsid w:val="006A7730"/>
    <w:rsid w:val="006A7964"/>
    <w:rsid w:val="006A7E57"/>
    <w:rsid w:val="006B00EB"/>
    <w:rsid w:val="006B12B9"/>
    <w:rsid w:val="006B27A4"/>
    <w:rsid w:val="006B2BA2"/>
    <w:rsid w:val="006B330D"/>
    <w:rsid w:val="006B510E"/>
    <w:rsid w:val="006B630A"/>
    <w:rsid w:val="006B6AF9"/>
    <w:rsid w:val="006B70B1"/>
    <w:rsid w:val="006B7293"/>
    <w:rsid w:val="006C167A"/>
    <w:rsid w:val="006C1A8F"/>
    <w:rsid w:val="006C1B3B"/>
    <w:rsid w:val="006C1E39"/>
    <w:rsid w:val="006C1F15"/>
    <w:rsid w:val="006C21D1"/>
    <w:rsid w:val="006C22D2"/>
    <w:rsid w:val="006C2898"/>
    <w:rsid w:val="006C2A94"/>
    <w:rsid w:val="006C2EA1"/>
    <w:rsid w:val="006C34E1"/>
    <w:rsid w:val="006C35FC"/>
    <w:rsid w:val="006C37E1"/>
    <w:rsid w:val="006C445F"/>
    <w:rsid w:val="006C5186"/>
    <w:rsid w:val="006C5865"/>
    <w:rsid w:val="006C5993"/>
    <w:rsid w:val="006C6B6D"/>
    <w:rsid w:val="006C6D13"/>
    <w:rsid w:val="006D003E"/>
    <w:rsid w:val="006D158B"/>
    <w:rsid w:val="006D15EF"/>
    <w:rsid w:val="006D2230"/>
    <w:rsid w:val="006D22E1"/>
    <w:rsid w:val="006D23A1"/>
    <w:rsid w:val="006D23F4"/>
    <w:rsid w:val="006D24E2"/>
    <w:rsid w:val="006D2A22"/>
    <w:rsid w:val="006D2DD8"/>
    <w:rsid w:val="006D2FB2"/>
    <w:rsid w:val="006D31A4"/>
    <w:rsid w:val="006D474A"/>
    <w:rsid w:val="006D5D44"/>
    <w:rsid w:val="006D612C"/>
    <w:rsid w:val="006D6433"/>
    <w:rsid w:val="006D7C3A"/>
    <w:rsid w:val="006D7E04"/>
    <w:rsid w:val="006E02C8"/>
    <w:rsid w:val="006E0861"/>
    <w:rsid w:val="006E08C1"/>
    <w:rsid w:val="006E2903"/>
    <w:rsid w:val="006E4148"/>
    <w:rsid w:val="006E68EC"/>
    <w:rsid w:val="006E7BF9"/>
    <w:rsid w:val="006F02A5"/>
    <w:rsid w:val="006F11AF"/>
    <w:rsid w:val="006F16DD"/>
    <w:rsid w:val="006F3AF8"/>
    <w:rsid w:val="006F5BE2"/>
    <w:rsid w:val="006F601F"/>
    <w:rsid w:val="006F7244"/>
    <w:rsid w:val="006F7A98"/>
    <w:rsid w:val="006F7E8D"/>
    <w:rsid w:val="0070014B"/>
    <w:rsid w:val="007023AB"/>
    <w:rsid w:val="00702A96"/>
    <w:rsid w:val="00703D1C"/>
    <w:rsid w:val="00703E8A"/>
    <w:rsid w:val="00704AA7"/>
    <w:rsid w:val="00705809"/>
    <w:rsid w:val="00706030"/>
    <w:rsid w:val="00710B7B"/>
    <w:rsid w:val="00712359"/>
    <w:rsid w:val="0071246C"/>
    <w:rsid w:val="00712822"/>
    <w:rsid w:val="00712D4F"/>
    <w:rsid w:val="0071308A"/>
    <w:rsid w:val="00715E9F"/>
    <w:rsid w:val="0071677E"/>
    <w:rsid w:val="00717014"/>
    <w:rsid w:val="007171DF"/>
    <w:rsid w:val="00717566"/>
    <w:rsid w:val="00717ADD"/>
    <w:rsid w:val="00717C7E"/>
    <w:rsid w:val="00721423"/>
    <w:rsid w:val="00721E58"/>
    <w:rsid w:val="00721E61"/>
    <w:rsid w:val="0072299C"/>
    <w:rsid w:val="00722FE0"/>
    <w:rsid w:val="0072310D"/>
    <w:rsid w:val="0072375C"/>
    <w:rsid w:val="00723CC5"/>
    <w:rsid w:val="00725DBB"/>
    <w:rsid w:val="007260A7"/>
    <w:rsid w:val="007279D9"/>
    <w:rsid w:val="007301E8"/>
    <w:rsid w:val="00730ABD"/>
    <w:rsid w:val="00732CCD"/>
    <w:rsid w:val="00732FFF"/>
    <w:rsid w:val="00733514"/>
    <w:rsid w:val="00734485"/>
    <w:rsid w:val="00734662"/>
    <w:rsid w:val="00735ECF"/>
    <w:rsid w:val="00736986"/>
    <w:rsid w:val="00736B78"/>
    <w:rsid w:val="00737363"/>
    <w:rsid w:val="00741FA4"/>
    <w:rsid w:val="00743835"/>
    <w:rsid w:val="00743F41"/>
    <w:rsid w:val="00744376"/>
    <w:rsid w:val="00744BCF"/>
    <w:rsid w:val="00745169"/>
    <w:rsid w:val="00747094"/>
    <w:rsid w:val="0074774A"/>
    <w:rsid w:val="00751482"/>
    <w:rsid w:val="00751B17"/>
    <w:rsid w:val="00755296"/>
    <w:rsid w:val="007559B2"/>
    <w:rsid w:val="007602F4"/>
    <w:rsid w:val="007604A3"/>
    <w:rsid w:val="00760753"/>
    <w:rsid w:val="00760F62"/>
    <w:rsid w:val="0076132B"/>
    <w:rsid w:val="00762EE4"/>
    <w:rsid w:val="00762FBA"/>
    <w:rsid w:val="00764F73"/>
    <w:rsid w:val="00765A4C"/>
    <w:rsid w:val="00765E95"/>
    <w:rsid w:val="00767F2D"/>
    <w:rsid w:val="00770A18"/>
    <w:rsid w:val="00770C89"/>
    <w:rsid w:val="00771E22"/>
    <w:rsid w:val="00771FAA"/>
    <w:rsid w:val="00772CA7"/>
    <w:rsid w:val="00774423"/>
    <w:rsid w:val="00774CE6"/>
    <w:rsid w:val="00776E1E"/>
    <w:rsid w:val="0077726E"/>
    <w:rsid w:val="00780C92"/>
    <w:rsid w:val="00781643"/>
    <w:rsid w:val="0078600C"/>
    <w:rsid w:val="0078678A"/>
    <w:rsid w:val="00786B46"/>
    <w:rsid w:val="0078761A"/>
    <w:rsid w:val="00787BEC"/>
    <w:rsid w:val="00791CF6"/>
    <w:rsid w:val="00792136"/>
    <w:rsid w:val="00792363"/>
    <w:rsid w:val="00792D63"/>
    <w:rsid w:val="00792F42"/>
    <w:rsid w:val="007931CB"/>
    <w:rsid w:val="00793448"/>
    <w:rsid w:val="00793E83"/>
    <w:rsid w:val="007940E7"/>
    <w:rsid w:val="00794314"/>
    <w:rsid w:val="0079444C"/>
    <w:rsid w:val="0079466D"/>
    <w:rsid w:val="0079480B"/>
    <w:rsid w:val="00795918"/>
    <w:rsid w:val="007961D9"/>
    <w:rsid w:val="00796B36"/>
    <w:rsid w:val="00796C86"/>
    <w:rsid w:val="0079728F"/>
    <w:rsid w:val="007A03BB"/>
    <w:rsid w:val="007A0551"/>
    <w:rsid w:val="007A30BA"/>
    <w:rsid w:val="007A3133"/>
    <w:rsid w:val="007A494A"/>
    <w:rsid w:val="007A6482"/>
    <w:rsid w:val="007A6670"/>
    <w:rsid w:val="007A7AA8"/>
    <w:rsid w:val="007B071E"/>
    <w:rsid w:val="007B1582"/>
    <w:rsid w:val="007B18CB"/>
    <w:rsid w:val="007B1F79"/>
    <w:rsid w:val="007B2A3B"/>
    <w:rsid w:val="007B2A4D"/>
    <w:rsid w:val="007B2E74"/>
    <w:rsid w:val="007B3265"/>
    <w:rsid w:val="007B4289"/>
    <w:rsid w:val="007B684B"/>
    <w:rsid w:val="007B6A6F"/>
    <w:rsid w:val="007B6EB0"/>
    <w:rsid w:val="007B6F30"/>
    <w:rsid w:val="007B7420"/>
    <w:rsid w:val="007C17D3"/>
    <w:rsid w:val="007C1E8E"/>
    <w:rsid w:val="007C4DED"/>
    <w:rsid w:val="007C6A15"/>
    <w:rsid w:val="007C6C39"/>
    <w:rsid w:val="007C7ACC"/>
    <w:rsid w:val="007C7EAB"/>
    <w:rsid w:val="007D0CAA"/>
    <w:rsid w:val="007D0E14"/>
    <w:rsid w:val="007D0F92"/>
    <w:rsid w:val="007D1F3D"/>
    <w:rsid w:val="007D2FFC"/>
    <w:rsid w:val="007D31B0"/>
    <w:rsid w:val="007D5199"/>
    <w:rsid w:val="007D5A58"/>
    <w:rsid w:val="007D620D"/>
    <w:rsid w:val="007D724E"/>
    <w:rsid w:val="007D78D1"/>
    <w:rsid w:val="007E0683"/>
    <w:rsid w:val="007E196A"/>
    <w:rsid w:val="007E47A3"/>
    <w:rsid w:val="007E4E81"/>
    <w:rsid w:val="007E5460"/>
    <w:rsid w:val="007E5DE0"/>
    <w:rsid w:val="007E7736"/>
    <w:rsid w:val="007E78BA"/>
    <w:rsid w:val="007F014B"/>
    <w:rsid w:val="007F04AE"/>
    <w:rsid w:val="007F191B"/>
    <w:rsid w:val="007F3D0C"/>
    <w:rsid w:val="007F4855"/>
    <w:rsid w:val="007F4C5F"/>
    <w:rsid w:val="007F6163"/>
    <w:rsid w:val="007F62E7"/>
    <w:rsid w:val="007F7194"/>
    <w:rsid w:val="00800DEA"/>
    <w:rsid w:val="00801003"/>
    <w:rsid w:val="00803E27"/>
    <w:rsid w:val="00804310"/>
    <w:rsid w:val="00805778"/>
    <w:rsid w:val="00806380"/>
    <w:rsid w:val="00807119"/>
    <w:rsid w:val="00807474"/>
    <w:rsid w:val="00810AED"/>
    <w:rsid w:val="00810F3B"/>
    <w:rsid w:val="00811241"/>
    <w:rsid w:val="00811B24"/>
    <w:rsid w:val="00812FF3"/>
    <w:rsid w:val="008139A4"/>
    <w:rsid w:val="00813CF2"/>
    <w:rsid w:val="00813D0F"/>
    <w:rsid w:val="00813E0A"/>
    <w:rsid w:val="008142C1"/>
    <w:rsid w:val="008148FA"/>
    <w:rsid w:val="00814B2C"/>
    <w:rsid w:val="00821295"/>
    <w:rsid w:val="00821D17"/>
    <w:rsid w:val="00821E93"/>
    <w:rsid w:val="0082297D"/>
    <w:rsid w:val="00822995"/>
    <w:rsid w:val="00822B61"/>
    <w:rsid w:val="00822DE3"/>
    <w:rsid w:val="008237F0"/>
    <w:rsid w:val="00823E61"/>
    <w:rsid w:val="00824542"/>
    <w:rsid w:val="0082459D"/>
    <w:rsid w:val="00824878"/>
    <w:rsid w:val="00824FD9"/>
    <w:rsid w:val="0082641E"/>
    <w:rsid w:val="00826F9E"/>
    <w:rsid w:val="00831047"/>
    <w:rsid w:val="00833FBC"/>
    <w:rsid w:val="008345AC"/>
    <w:rsid w:val="00835270"/>
    <w:rsid w:val="0083546D"/>
    <w:rsid w:val="0083579B"/>
    <w:rsid w:val="00837F50"/>
    <w:rsid w:val="0084212E"/>
    <w:rsid w:val="00843500"/>
    <w:rsid w:val="0084368F"/>
    <w:rsid w:val="00843B63"/>
    <w:rsid w:val="00844B75"/>
    <w:rsid w:val="00846D5F"/>
    <w:rsid w:val="008478C9"/>
    <w:rsid w:val="00847FA6"/>
    <w:rsid w:val="00850655"/>
    <w:rsid w:val="00850847"/>
    <w:rsid w:val="00850EA0"/>
    <w:rsid w:val="008527BD"/>
    <w:rsid w:val="008528FA"/>
    <w:rsid w:val="00855504"/>
    <w:rsid w:val="00857169"/>
    <w:rsid w:val="00857554"/>
    <w:rsid w:val="00857CCC"/>
    <w:rsid w:val="00860B92"/>
    <w:rsid w:val="00860ED9"/>
    <w:rsid w:val="0086125F"/>
    <w:rsid w:val="00863E89"/>
    <w:rsid w:val="00865AAF"/>
    <w:rsid w:val="00865F07"/>
    <w:rsid w:val="0086771E"/>
    <w:rsid w:val="00867F20"/>
    <w:rsid w:val="00871587"/>
    <w:rsid w:val="0087175F"/>
    <w:rsid w:val="00872EA2"/>
    <w:rsid w:val="00875F37"/>
    <w:rsid w:val="00876084"/>
    <w:rsid w:val="00877266"/>
    <w:rsid w:val="008776BD"/>
    <w:rsid w:val="008812EF"/>
    <w:rsid w:val="008814DD"/>
    <w:rsid w:val="00881E45"/>
    <w:rsid w:val="00883803"/>
    <w:rsid w:val="0088393F"/>
    <w:rsid w:val="00883E25"/>
    <w:rsid w:val="0088466B"/>
    <w:rsid w:val="008857FF"/>
    <w:rsid w:val="00885E5D"/>
    <w:rsid w:val="00886051"/>
    <w:rsid w:val="008865F4"/>
    <w:rsid w:val="0088687F"/>
    <w:rsid w:val="00886BFD"/>
    <w:rsid w:val="008900CE"/>
    <w:rsid w:val="00890A35"/>
    <w:rsid w:val="00891AB0"/>
    <w:rsid w:val="00892649"/>
    <w:rsid w:val="00892C47"/>
    <w:rsid w:val="00894253"/>
    <w:rsid w:val="00894648"/>
    <w:rsid w:val="00894820"/>
    <w:rsid w:val="00894F80"/>
    <w:rsid w:val="00895355"/>
    <w:rsid w:val="00895DE4"/>
    <w:rsid w:val="00895FA5"/>
    <w:rsid w:val="00896264"/>
    <w:rsid w:val="008967C3"/>
    <w:rsid w:val="00897602"/>
    <w:rsid w:val="00897DB9"/>
    <w:rsid w:val="008A0FFD"/>
    <w:rsid w:val="008A43A9"/>
    <w:rsid w:val="008A49BF"/>
    <w:rsid w:val="008A49CB"/>
    <w:rsid w:val="008B0119"/>
    <w:rsid w:val="008B02CE"/>
    <w:rsid w:val="008B092E"/>
    <w:rsid w:val="008B1284"/>
    <w:rsid w:val="008B1796"/>
    <w:rsid w:val="008B1F86"/>
    <w:rsid w:val="008B2854"/>
    <w:rsid w:val="008B382E"/>
    <w:rsid w:val="008B384D"/>
    <w:rsid w:val="008B53D6"/>
    <w:rsid w:val="008B60CF"/>
    <w:rsid w:val="008B754E"/>
    <w:rsid w:val="008C13DE"/>
    <w:rsid w:val="008C1EF5"/>
    <w:rsid w:val="008C2CD8"/>
    <w:rsid w:val="008C3C4C"/>
    <w:rsid w:val="008C3D8B"/>
    <w:rsid w:val="008C48EC"/>
    <w:rsid w:val="008C5F38"/>
    <w:rsid w:val="008C6023"/>
    <w:rsid w:val="008C6619"/>
    <w:rsid w:val="008C7EA7"/>
    <w:rsid w:val="008C7FE8"/>
    <w:rsid w:val="008D1CC4"/>
    <w:rsid w:val="008D1D1F"/>
    <w:rsid w:val="008D262C"/>
    <w:rsid w:val="008D2675"/>
    <w:rsid w:val="008D26DE"/>
    <w:rsid w:val="008D2DC0"/>
    <w:rsid w:val="008D2FF3"/>
    <w:rsid w:val="008D3035"/>
    <w:rsid w:val="008D4D0B"/>
    <w:rsid w:val="008D5084"/>
    <w:rsid w:val="008D64BA"/>
    <w:rsid w:val="008D6EC8"/>
    <w:rsid w:val="008D6F76"/>
    <w:rsid w:val="008D797E"/>
    <w:rsid w:val="008D7ED9"/>
    <w:rsid w:val="008E2BAD"/>
    <w:rsid w:val="008E4783"/>
    <w:rsid w:val="008E484D"/>
    <w:rsid w:val="008E5917"/>
    <w:rsid w:val="008E5D19"/>
    <w:rsid w:val="008E6366"/>
    <w:rsid w:val="008E67B1"/>
    <w:rsid w:val="008E67CC"/>
    <w:rsid w:val="008E6A83"/>
    <w:rsid w:val="008E73A4"/>
    <w:rsid w:val="008E7AAB"/>
    <w:rsid w:val="008E7D47"/>
    <w:rsid w:val="008F0176"/>
    <w:rsid w:val="008F14EC"/>
    <w:rsid w:val="008F1BE9"/>
    <w:rsid w:val="008F2595"/>
    <w:rsid w:val="008F2CDC"/>
    <w:rsid w:val="008F3225"/>
    <w:rsid w:val="008F38F5"/>
    <w:rsid w:val="008F4142"/>
    <w:rsid w:val="008F4840"/>
    <w:rsid w:val="008F4AC4"/>
    <w:rsid w:val="008F4ADB"/>
    <w:rsid w:val="008F579C"/>
    <w:rsid w:val="008F5FD4"/>
    <w:rsid w:val="008F64E8"/>
    <w:rsid w:val="008F66B4"/>
    <w:rsid w:val="008F67AE"/>
    <w:rsid w:val="008F6AAD"/>
    <w:rsid w:val="008F6BBD"/>
    <w:rsid w:val="008F7238"/>
    <w:rsid w:val="008F73E5"/>
    <w:rsid w:val="00900252"/>
    <w:rsid w:val="009046D7"/>
    <w:rsid w:val="00904E7C"/>
    <w:rsid w:val="00905F54"/>
    <w:rsid w:val="00906CE6"/>
    <w:rsid w:val="00906D5D"/>
    <w:rsid w:val="00907D78"/>
    <w:rsid w:val="00907DAF"/>
    <w:rsid w:val="00910770"/>
    <w:rsid w:val="0091170A"/>
    <w:rsid w:val="00911889"/>
    <w:rsid w:val="00911AE2"/>
    <w:rsid w:val="009127ED"/>
    <w:rsid w:val="00912882"/>
    <w:rsid w:val="00913CD9"/>
    <w:rsid w:val="009149EA"/>
    <w:rsid w:val="00914AA0"/>
    <w:rsid w:val="00914E53"/>
    <w:rsid w:val="00915F51"/>
    <w:rsid w:val="009161A9"/>
    <w:rsid w:val="0091636A"/>
    <w:rsid w:val="009165AD"/>
    <w:rsid w:val="009167DF"/>
    <w:rsid w:val="00920768"/>
    <w:rsid w:val="00921258"/>
    <w:rsid w:val="009235F0"/>
    <w:rsid w:val="009245F3"/>
    <w:rsid w:val="0092467A"/>
    <w:rsid w:val="009247C2"/>
    <w:rsid w:val="00925F81"/>
    <w:rsid w:val="009265C4"/>
    <w:rsid w:val="0092666B"/>
    <w:rsid w:val="00926E14"/>
    <w:rsid w:val="0093110A"/>
    <w:rsid w:val="00931964"/>
    <w:rsid w:val="00931E82"/>
    <w:rsid w:val="0093446E"/>
    <w:rsid w:val="009357C9"/>
    <w:rsid w:val="009361D7"/>
    <w:rsid w:val="0093740A"/>
    <w:rsid w:val="009416F4"/>
    <w:rsid w:val="00942A99"/>
    <w:rsid w:val="0094397F"/>
    <w:rsid w:val="00943D65"/>
    <w:rsid w:val="0094576D"/>
    <w:rsid w:val="00945996"/>
    <w:rsid w:val="00945A44"/>
    <w:rsid w:val="00945BA7"/>
    <w:rsid w:val="00946CA1"/>
    <w:rsid w:val="00947C3A"/>
    <w:rsid w:val="009507D7"/>
    <w:rsid w:val="00950963"/>
    <w:rsid w:val="00950F2E"/>
    <w:rsid w:val="0095145D"/>
    <w:rsid w:val="009514C9"/>
    <w:rsid w:val="00951AE7"/>
    <w:rsid w:val="00953B51"/>
    <w:rsid w:val="00953EC7"/>
    <w:rsid w:val="0095615E"/>
    <w:rsid w:val="0095772B"/>
    <w:rsid w:val="00957769"/>
    <w:rsid w:val="00957DCC"/>
    <w:rsid w:val="00962A62"/>
    <w:rsid w:val="00962B26"/>
    <w:rsid w:val="009643D0"/>
    <w:rsid w:val="00964E6D"/>
    <w:rsid w:val="00965370"/>
    <w:rsid w:val="009671F2"/>
    <w:rsid w:val="0096745A"/>
    <w:rsid w:val="009675E3"/>
    <w:rsid w:val="00967867"/>
    <w:rsid w:val="00967B3B"/>
    <w:rsid w:val="00971DDB"/>
    <w:rsid w:val="00972C04"/>
    <w:rsid w:val="00972DD9"/>
    <w:rsid w:val="0097402F"/>
    <w:rsid w:val="00974D3F"/>
    <w:rsid w:val="009762B8"/>
    <w:rsid w:val="00976C43"/>
    <w:rsid w:val="00976E55"/>
    <w:rsid w:val="0097796A"/>
    <w:rsid w:val="009805C5"/>
    <w:rsid w:val="00980A11"/>
    <w:rsid w:val="00980CFA"/>
    <w:rsid w:val="00981C6C"/>
    <w:rsid w:val="009828F1"/>
    <w:rsid w:val="00983C24"/>
    <w:rsid w:val="009844DC"/>
    <w:rsid w:val="00984A2B"/>
    <w:rsid w:val="00984A42"/>
    <w:rsid w:val="009865C1"/>
    <w:rsid w:val="009872DA"/>
    <w:rsid w:val="0099002F"/>
    <w:rsid w:val="00990727"/>
    <w:rsid w:val="00992565"/>
    <w:rsid w:val="00996E23"/>
    <w:rsid w:val="0099709A"/>
    <w:rsid w:val="009974FE"/>
    <w:rsid w:val="00997AAD"/>
    <w:rsid w:val="009A04B7"/>
    <w:rsid w:val="009A080E"/>
    <w:rsid w:val="009A0C4A"/>
    <w:rsid w:val="009A0D46"/>
    <w:rsid w:val="009A0DAE"/>
    <w:rsid w:val="009A257E"/>
    <w:rsid w:val="009A2CC4"/>
    <w:rsid w:val="009A3F59"/>
    <w:rsid w:val="009A41AE"/>
    <w:rsid w:val="009A46AB"/>
    <w:rsid w:val="009A572D"/>
    <w:rsid w:val="009A5885"/>
    <w:rsid w:val="009A590D"/>
    <w:rsid w:val="009A6575"/>
    <w:rsid w:val="009A6C9E"/>
    <w:rsid w:val="009A6D16"/>
    <w:rsid w:val="009A6F64"/>
    <w:rsid w:val="009A720D"/>
    <w:rsid w:val="009B0091"/>
    <w:rsid w:val="009B03EA"/>
    <w:rsid w:val="009B0418"/>
    <w:rsid w:val="009B09F9"/>
    <w:rsid w:val="009B0F36"/>
    <w:rsid w:val="009B115E"/>
    <w:rsid w:val="009B1FA9"/>
    <w:rsid w:val="009B2AC9"/>
    <w:rsid w:val="009B35D7"/>
    <w:rsid w:val="009B3F2D"/>
    <w:rsid w:val="009B3FB2"/>
    <w:rsid w:val="009B4153"/>
    <w:rsid w:val="009B4673"/>
    <w:rsid w:val="009B6035"/>
    <w:rsid w:val="009B619E"/>
    <w:rsid w:val="009B7133"/>
    <w:rsid w:val="009C00CA"/>
    <w:rsid w:val="009C2E02"/>
    <w:rsid w:val="009C41A2"/>
    <w:rsid w:val="009C437C"/>
    <w:rsid w:val="009C471C"/>
    <w:rsid w:val="009C53FF"/>
    <w:rsid w:val="009C5DCE"/>
    <w:rsid w:val="009C66C3"/>
    <w:rsid w:val="009D0BB5"/>
    <w:rsid w:val="009D1122"/>
    <w:rsid w:val="009D1E0E"/>
    <w:rsid w:val="009D2476"/>
    <w:rsid w:val="009D320E"/>
    <w:rsid w:val="009D3382"/>
    <w:rsid w:val="009D44C1"/>
    <w:rsid w:val="009D4516"/>
    <w:rsid w:val="009D7637"/>
    <w:rsid w:val="009D77FA"/>
    <w:rsid w:val="009E094E"/>
    <w:rsid w:val="009E179C"/>
    <w:rsid w:val="009E41C6"/>
    <w:rsid w:val="009E4319"/>
    <w:rsid w:val="009E4C63"/>
    <w:rsid w:val="009E5448"/>
    <w:rsid w:val="009E582D"/>
    <w:rsid w:val="009E5EE4"/>
    <w:rsid w:val="009E72FE"/>
    <w:rsid w:val="009F042C"/>
    <w:rsid w:val="009F0543"/>
    <w:rsid w:val="009F0A48"/>
    <w:rsid w:val="009F0BC6"/>
    <w:rsid w:val="009F1300"/>
    <w:rsid w:val="009F3578"/>
    <w:rsid w:val="009F37F7"/>
    <w:rsid w:val="009F4339"/>
    <w:rsid w:val="009F572E"/>
    <w:rsid w:val="009F6CEC"/>
    <w:rsid w:val="009F768E"/>
    <w:rsid w:val="009F7876"/>
    <w:rsid w:val="009F78F7"/>
    <w:rsid w:val="00A0007B"/>
    <w:rsid w:val="00A004A1"/>
    <w:rsid w:val="00A02075"/>
    <w:rsid w:val="00A02440"/>
    <w:rsid w:val="00A02823"/>
    <w:rsid w:val="00A03312"/>
    <w:rsid w:val="00A0340A"/>
    <w:rsid w:val="00A03E51"/>
    <w:rsid w:val="00A05B44"/>
    <w:rsid w:val="00A06354"/>
    <w:rsid w:val="00A071EB"/>
    <w:rsid w:val="00A07689"/>
    <w:rsid w:val="00A108D3"/>
    <w:rsid w:val="00A1138E"/>
    <w:rsid w:val="00A12255"/>
    <w:rsid w:val="00A12263"/>
    <w:rsid w:val="00A123E2"/>
    <w:rsid w:val="00A167E4"/>
    <w:rsid w:val="00A1765C"/>
    <w:rsid w:val="00A2131A"/>
    <w:rsid w:val="00A215A9"/>
    <w:rsid w:val="00A22259"/>
    <w:rsid w:val="00A2282F"/>
    <w:rsid w:val="00A22F82"/>
    <w:rsid w:val="00A2309B"/>
    <w:rsid w:val="00A2309E"/>
    <w:rsid w:val="00A230B6"/>
    <w:rsid w:val="00A2333E"/>
    <w:rsid w:val="00A2354C"/>
    <w:rsid w:val="00A23E04"/>
    <w:rsid w:val="00A2441B"/>
    <w:rsid w:val="00A2463B"/>
    <w:rsid w:val="00A25F32"/>
    <w:rsid w:val="00A271A2"/>
    <w:rsid w:val="00A276C9"/>
    <w:rsid w:val="00A277A6"/>
    <w:rsid w:val="00A27C8A"/>
    <w:rsid w:val="00A30AF9"/>
    <w:rsid w:val="00A30D83"/>
    <w:rsid w:val="00A32CC5"/>
    <w:rsid w:val="00A334C0"/>
    <w:rsid w:val="00A33C74"/>
    <w:rsid w:val="00A33CE8"/>
    <w:rsid w:val="00A35984"/>
    <w:rsid w:val="00A359BF"/>
    <w:rsid w:val="00A35A45"/>
    <w:rsid w:val="00A36220"/>
    <w:rsid w:val="00A36710"/>
    <w:rsid w:val="00A371D6"/>
    <w:rsid w:val="00A37C2E"/>
    <w:rsid w:val="00A42484"/>
    <w:rsid w:val="00A42DDB"/>
    <w:rsid w:val="00A44571"/>
    <w:rsid w:val="00A44945"/>
    <w:rsid w:val="00A47C64"/>
    <w:rsid w:val="00A47D1A"/>
    <w:rsid w:val="00A5078D"/>
    <w:rsid w:val="00A50F6C"/>
    <w:rsid w:val="00A52953"/>
    <w:rsid w:val="00A531D3"/>
    <w:rsid w:val="00A540F2"/>
    <w:rsid w:val="00A5483D"/>
    <w:rsid w:val="00A54878"/>
    <w:rsid w:val="00A54ABF"/>
    <w:rsid w:val="00A5584E"/>
    <w:rsid w:val="00A57282"/>
    <w:rsid w:val="00A604AE"/>
    <w:rsid w:val="00A61010"/>
    <w:rsid w:val="00A61901"/>
    <w:rsid w:val="00A62BC5"/>
    <w:rsid w:val="00A63C86"/>
    <w:rsid w:val="00A646C0"/>
    <w:rsid w:val="00A6525D"/>
    <w:rsid w:val="00A6536A"/>
    <w:rsid w:val="00A65493"/>
    <w:rsid w:val="00A661B6"/>
    <w:rsid w:val="00A6629F"/>
    <w:rsid w:val="00A70D0B"/>
    <w:rsid w:val="00A70E6C"/>
    <w:rsid w:val="00A716CB"/>
    <w:rsid w:val="00A7175B"/>
    <w:rsid w:val="00A719F6"/>
    <w:rsid w:val="00A71C9D"/>
    <w:rsid w:val="00A73A02"/>
    <w:rsid w:val="00A74D75"/>
    <w:rsid w:val="00A75F1E"/>
    <w:rsid w:val="00A76208"/>
    <w:rsid w:val="00A76DB4"/>
    <w:rsid w:val="00A77E29"/>
    <w:rsid w:val="00A80A8C"/>
    <w:rsid w:val="00A8141A"/>
    <w:rsid w:val="00A8240C"/>
    <w:rsid w:val="00A82921"/>
    <w:rsid w:val="00A82D7C"/>
    <w:rsid w:val="00A82F44"/>
    <w:rsid w:val="00A84557"/>
    <w:rsid w:val="00A84704"/>
    <w:rsid w:val="00A85001"/>
    <w:rsid w:val="00A853B7"/>
    <w:rsid w:val="00A85BC9"/>
    <w:rsid w:val="00A87653"/>
    <w:rsid w:val="00A87CB1"/>
    <w:rsid w:val="00A87F5E"/>
    <w:rsid w:val="00A9237B"/>
    <w:rsid w:val="00A92EBD"/>
    <w:rsid w:val="00A933A9"/>
    <w:rsid w:val="00A93AA9"/>
    <w:rsid w:val="00A946C6"/>
    <w:rsid w:val="00A94A6F"/>
    <w:rsid w:val="00A94E70"/>
    <w:rsid w:val="00A95926"/>
    <w:rsid w:val="00A977E3"/>
    <w:rsid w:val="00A97983"/>
    <w:rsid w:val="00A97A8A"/>
    <w:rsid w:val="00AA06A6"/>
    <w:rsid w:val="00AA0835"/>
    <w:rsid w:val="00AA20AD"/>
    <w:rsid w:val="00AA219D"/>
    <w:rsid w:val="00AA25F8"/>
    <w:rsid w:val="00AA2664"/>
    <w:rsid w:val="00AA30E5"/>
    <w:rsid w:val="00AA3604"/>
    <w:rsid w:val="00AA3F38"/>
    <w:rsid w:val="00AA4838"/>
    <w:rsid w:val="00AA4CDD"/>
    <w:rsid w:val="00AA605C"/>
    <w:rsid w:val="00AA653D"/>
    <w:rsid w:val="00AA7DE0"/>
    <w:rsid w:val="00AB31BC"/>
    <w:rsid w:val="00AB3451"/>
    <w:rsid w:val="00AB6631"/>
    <w:rsid w:val="00AB66DA"/>
    <w:rsid w:val="00AB776F"/>
    <w:rsid w:val="00AB782F"/>
    <w:rsid w:val="00AC096D"/>
    <w:rsid w:val="00AC0B85"/>
    <w:rsid w:val="00AC0B8F"/>
    <w:rsid w:val="00AC1D2D"/>
    <w:rsid w:val="00AC517F"/>
    <w:rsid w:val="00AC7955"/>
    <w:rsid w:val="00AC7BD4"/>
    <w:rsid w:val="00AD03F0"/>
    <w:rsid w:val="00AD0DFA"/>
    <w:rsid w:val="00AD1BC2"/>
    <w:rsid w:val="00AD2FE9"/>
    <w:rsid w:val="00AD4AE1"/>
    <w:rsid w:val="00AD5BA8"/>
    <w:rsid w:val="00AD6AF5"/>
    <w:rsid w:val="00AD6C5B"/>
    <w:rsid w:val="00AD7CF7"/>
    <w:rsid w:val="00AD7DD9"/>
    <w:rsid w:val="00AE113D"/>
    <w:rsid w:val="00AE1C91"/>
    <w:rsid w:val="00AE2B28"/>
    <w:rsid w:val="00AE2D8A"/>
    <w:rsid w:val="00AE40BB"/>
    <w:rsid w:val="00AE411E"/>
    <w:rsid w:val="00AE42F0"/>
    <w:rsid w:val="00AE4530"/>
    <w:rsid w:val="00AE4E5C"/>
    <w:rsid w:val="00AE56E0"/>
    <w:rsid w:val="00AE6D82"/>
    <w:rsid w:val="00AE70FD"/>
    <w:rsid w:val="00AE7C53"/>
    <w:rsid w:val="00AF0508"/>
    <w:rsid w:val="00AF0A58"/>
    <w:rsid w:val="00AF11F8"/>
    <w:rsid w:val="00AF1CFA"/>
    <w:rsid w:val="00AF2D45"/>
    <w:rsid w:val="00AF44D6"/>
    <w:rsid w:val="00AF50D5"/>
    <w:rsid w:val="00AF532A"/>
    <w:rsid w:val="00AF5549"/>
    <w:rsid w:val="00AF5702"/>
    <w:rsid w:val="00AF5D66"/>
    <w:rsid w:val="00AF7470"/>
    <w:rsid w:val="00B00140"/>
    <w:rsid w:val="00B014F8"/>
    <w:rsid w:val="00B018AC"/>
    <w:rsid w:val="00B01AE3"/>
    <w:rsid w:val="00B01AE5"/>
    <w:rsid w:val="00B031CA"/>
    <w:rsid w:val="00B04B28"/>
    <w:rsid w:val="00B06E2D"/>
    <w:rsid w:val="00B070FA"/>
    <w:rsid w:val="00B10CA0"/>
    <w:rsid w:val="00B1118B"/>
    <w:rsid w:val="00B1294E"/>
    <w:rsid w:val="00B14B4A"/>
    <w:rsid w:val="00B152D3"/>
    <w:rsid w:val="00B15E23"/>
    <w:rsid w:val="00B1671D"/>
    <w:rsid w:val="00B16809"/>
    <w:rsid w:val="00B1694C"/>
    <w:rsid w:val="00B17B11"/>
    <w:rsid w:val="00B20BD3"/>
    <w:rsid w:val="00B20E9D"/>
    <w:rsid w:val="00B22504"/>
    <w:rsid w:val="00B238C3"/>
    <w:rsid w:val="00B23C4B"/>
    <w:rsid w:val="00B23DEB"/>
    <w:rsid w:val="00B241C4"/>
    <w:rsid w:val="00B261EE"/>
    <w:rsid w:val="00B26488"/>
    <w:rsid w:val="00B27348"/>
    <w:rsid w:val="00B27738"/>
    <w:rsid w:val="00B315DE"/>
    <w:rsid w:val="00B31E79"/>
    <w:rsid w:val="00B3276B"/>
    <w:rsid w:val="00B32D68"/>
    <w:rsid w:val="00B32DFF"/>
    <w:rsid w:val="00B33215"/>
    <w:rsid w:val="00B3353B"/>
    <w:rsid w:val="00B34BB5"/>
    <w:rsid w:val="00B35A46"/>
    <w:rsid w:val="00B35C78"/>
    <w:rsid w:val="00B35CBF"/>
    <w:rsid w:val="00B35F3B"/>
    <w:rsid w:val="00B37EC1"/>
    <w:rsid w:val="00B409F0"/>
    <w:rsid w:val="00B413B6"/>
    <w:rsid w:val="00B417DF"/>
    <w:rsid w:val="00B41D19"/>
    <w:rsid w:val="00B4203B"/>
    <w:rsid w:val="00B43EFC"/>
    <w:rsid w:val="00B44E48"/>
    <w:rsid w:val="00B46B3D"/>
    <w:rsid w:val="00B501E7"/>
    <w:rsid w:val="00B50655"/>
    <w:rsid w:val="00B510B9"/>
    <w:rsid w:val="00B5240E"/>
    <w:rsid w:val="00B52767"/>
    <w:rsid w:val="00B534FE"/>
    <w:rsid w:val="00B53CBF"/>
    <w:rsid w:val="00B547CA"/>
    <w:rsid w:val="00B56CEE"/>
    <w:rsid w:val="00B56DF4"/>
    <w:rsid w:val="00B57E99"/>
    <w:rsid w:val="00B60158"/>
    <w:rsid w:val="00B603F9"/>
    <w:rsid w:val="00B60704"/>
    <w:rsid w:val="00B615D4"/>
    <w:rsid w:val="00B63052"/>
    <w:rsid w:val="00B64103"/>
    <w:rsid w:val="00B646D9"/>
    <w:rsid w:val="00B65383"/>
    <w:rsid w:val="00B655B5"/>
    <w:rsid w:val="00B65ECA"/>
    <w:rsid w:val="00B66439"/>
    <w:rsid w:val="00B670C1"/>
    <w:rsid w:val="00B67FB0"/>
    <w:rsid w:val="00B706B5"/>
    <w:rsid w:val="00B70A23"/>
    <w:rsid w:val="00B70CCC"/>
    <w:rsid w:val="00B71657"/>
    <w:rsid w:val="00B741D2"/>
    <w:rsid w:val="00B742CC"/>
    <w:rsid w:val="00B76087"/>
    <w:rsid w:val="00B77005"/>
    <w:rsid w:val="00B77376"/>
    <w:rsid w:val="00B7749A"/>
    <w:rsid w:val="00B77E17"/>
    <w:rsid w:val="00B77F5D"/>
    <w:rsid w:val="00B77F7E"/>
    <w:rsid w:val="00B8198C"/>
    <w:rsid w:val="00B820E5"/>
    <w:rsid w:val="00B82D55"/>
    <w:rsid w:val="00B82E6F"/>
    <w:rsid w:val="00B82EE5"/>
    <w:rsid w:val="00B85B54"/>
    <w:rsid w:val="00B85C2D"/>
    <w:rsid w:val="00B863F3"/>
    <w:rsid w:val="00B86DC1"/>
    <w:rsid w:val="00B87265"/>
    <w:rsid w:val="00B87308"/>
    <w:rsid w:val="00B900DF"/>
    <w:rsid w:val="00B90131"/>
    <w:rsid w:val="00B93A3C"/>
    <w:rsid w:val="00B93A6F"/>
    <w:rsid w:val="00B94999"/>
    <w:rsid w:val="00B955BD"/>
    <w:rsid w:val="00B9570D"/>
    <w:rsid w:val="00B96575"/>
    <w:rsid w:val="00B96831"/>
    <w:rsid w:val="00B96F92"/>
    <w:rsid w:val="00BA047D"/>
    <w:rsid w:val="00BA060A"/>
    <w:rsid w:val="00BA1399"/>
    <w:rsid w:val="00BA2546"/>
    <w:rsid w:val="00BA3329"/>
    <w:rsid w:val="00BA3E91"/>
    <w:rsid w:val="00BA4686"/>
    <w:rsid w:val="00BA48F7"/>
    <w:rsid w:val="00BA4A5B"/>
    <w:rsid w:val="00BA689C"/>
    <w:rsid w:val="00BA6C22"/>
    <w:rsid w:val="00BA733D"/>
    <w:rsid w:val="00BA7ABE"/>
    <w:rsid w:val="00BA7D15"/>
    <w:rsid w:val="00BA7D6D"/>
    <w:rsid w:val="00BB0669"/>
    <w:rsid w:val="00BB1A32"/>
    <w:rsid w:val="00BB201B"/>
    <w:rsid w:val="00BB298E"/>
    <w:rsid w:val="00BB58D0"/>
    <w:rsid w:val="00BB5D94"/>
    <w:rsid w:val="00BB5ED4"/>
    <w:rsid w:val="00BB601C"/>
    <w:rsid w:val="00BB613F"/>
    <w:rsid w:val="00BB674A"/>
    <w:rsid w:val="00BB70F7"/>
    <w:rsid w:val="00BB7F9A"/>
    <w:rsid w:val="00BC03AA"/>
    <w:rsid w:val="00BC0690"/>
    <w:rsid w:val="00BC06BE"/>
    <w:rsid w:val="00BC3C1D"/>
    <w:rsid w:val="00BC536F"/>
    <w:rsid w:val="00BC544F"/>
    <w:rsid w:val="00BC6173"/>
    <w:rsid w:val="00BC6963"/>
    <w:rsid w:val="00BD11F5"/>
    <w:rsid w:val="00BD1BD9"/>
    <w:rsid w:val="00BD1E3F"/>
    <w:rsid w:val="00BD22AE"/>
    <w:rsid w:val="00BD29A3"/>
    <w:rsid w:val="00BD3F75"/>
    <w:rsid w:val="00BD550D"/>
    <w:rsid w:val="00BD5A21"/>
    <w:rsid w:val="00BD5C3B"/>
    <w:rsid w:val="00BD5E4F"/>
    <w:rsid w:val="00BD5EC7"/>
    <w:rsid w:val="00BD6719"/>
    <w:rsid w:val="00BD6BAC"/>
    <w:rsid w:val="00BD759E"/>
    <w:rsid w:val="00BD7EA7"/>
    <w:rsid w:val="00BD7FA7"/>
    <w:rsid w:val="00BE1362"/>
    <w:rsid w:val="00BE22FC"/>
    <w:rsid w:val="00BE28D7"/>
    <w:rsid w:val="00BE35D7"/>
    <w:rsid w:val="00BE3AC1"/>
    <w:rsid w:val="00BE4D0B"/>
    <w:rsid w:val="00BE50D5"/>
    <w:rsid w:val="00BE51D2"/>
    <w:rsid w:val="00BE665B"/>
    <w:rsid w:val="00BE7872"/>
    <w:rsid w:val="00BF0815"/>
    <w:rsid w:val="00BF1057"/>
    <w:rsid w:val="00BF1B86"/>
    <w:rsid w:val="00BF1D81"/>
    <w:rsid w:val="00BF1F73"/>
    <w:rsid w:val="00BF3008"/>
    <w:rsid w:val="00BF3C95"/>
    <w:rsid w:val="00BF458B"/>
    <w:rsid w:val="00BF47AE"/>
    <w:rsid w:val="00BF47E7"/>
    <w:rsid w:val="00BF66D4"/>
    <w:rsid w:val="00BF67EC"/>
    <w:rsid w:val="00C00A48"/>
    <w:rsid w:val="00C02456"/>
    <w:rsid w:val="00C02799"/>
    <w:rsid w:val="00C02CDE"/>
    <w:rsid w:val="00C02F38"/>
    <w:rsid w:val="00C03104"/>
    <w:rsid w:val="00C03852"/>
    <w:rsid w:val="00C038DF"/>
    <w:rsid w:val="00C03966"/>
    <w:rsid w:val="00C039AA"/>
    <w:rsid w:val="00C053F3"/>
    <w:rsid w:val="00C05E04"/>
    <w:rsid w:val="00C06399"/>
    <w:rsid w:val="00C076A2"/>
    <w:rsid w:val="00C105FE"/>
    <w:rsid w:val="00C10666"/>
    <w:rsid w:val="00C10A68"/>
    <w:rsid w:val="00C10DA3"/>
    <w:rsid w:val="00C110F8"/>
    <w:rsid w:val="00C11DF3"/>
    <w:rsid w:val="00C154E2"/>
    <w:rsid w:val="00C15EA5"/>
    <w:rsid w:val="00C16A23"/>
    <w:rsid w:val="00C229B0"/>
    <w:rsid w:val="00C236CE"/>
    <w:rsid w:val="00C24AC9"/>
    <w:rsid w:val="00C2697A"/>
    <w:rsid w:val="00C26CBA"/>
    <w:rsid w:val="00C27E8D"/>
    <w:rsid w:val="00C27FE3"/>
    <w:rsid w:val="00C27FFA"/>
    <w:rsid w:val="00C3003D"/>
    <w:rsid w:val="00C32E18"/>
    <w:rsid w:val="00C33301"/>
    <w:rsid w:val="00C34676"/>
    <w:rsid w:val="00C34941"/>
    <w:rsid w:val="00C36B9E"/>
    <w:rsid w:val="00C3744B"/>
    <w:rsid w:val="00C37A9B"/>
    <w:rsid w:val="00C402E0"/>
    <w:rsid w:val="00C42870"/>
    <w:rsid w:val="00C4386D"/>
    <w:rsid w:val="00C43ECF"/>
    <w:rsid w:val="00C43EE8"/>
    <w:rsid w:val="00C43FFC"/>
    <w:rsid w:val="00C463AB"/>
    <w:rsid w:val="00C46947"/>
    <w:rsid w:val="00C47385"/>
    <w:rsid w:val="00C47411"/>
    <w:rsid w:val="00C47B19"/>
    <w:rsid w:val="00C5053D"/>
    <w:rsid w:val="00C5081D"/>
    <w:rsid w:val="00C52231"/>
    <w:rsid w:val="00C527B2"/>
    <w:rsid w:val="00C531AF"/>
    <w:rsid w:val="00C53D7F"/>
    <w:rsid w:val="00C5427D"/>
    <w:rsid w:val="00C54593"/>
    <w:rsid w:val="00C54ABA"/>
    <w:rsid w:val="00C55EF2"/>
    <w:rsid w:val="00C60CBD"/>
    <w:rsid w:val="00C62278"/>
    <w:rsid w:val="00C63646"/>
    <w:rsid w:val="00C6420E"/>
    <w:rsid w:val="00C64B42"/>
    <w:rsid w:val="00C64F5B"/>
    <w:rsid w:val="00C65938"/>
    <w:rsid w:val="00C659B4"/>
    <w:rsid w:val="00C6617D"/>
    <w:rsid w:val="00C664E5"/>
    <w:rsid w:val="00C6679B"/>
    <w:rsid w:val="00C6723A"/>
    <w:rsid w:val="00C6766A"/>
    <w:rsid w:val="00C712D7"/>
    <w:rsid w:val="00C719E6"/>
    <w:rsid w:val="00C72F73"/>
    <w:rsid w:val="00C73CC7"/>
    <w:rsid w:val="00C75942"/>
    <w:rsid w:val="00C80EA6"/>
    <w:rsid w:val="00C8152A"/>
    <w:rsid w:val="00C81B21"/>
    <w:rsid w:val="00C8299A"/>
    <w:rsid w:val="00C82C70"/>
    <w:rsid w:val="00C84394"/>
    <w:rsid w:val="00C84550"/>
    <w:rsid w:val="00C84715"/>
    <w:rsid w:val="00C84732"/>
    <w:rsid w:val="00C85D97"/>
    <w:rsid w:val="00C86196"/>
    <w:rsid w:val="00C86AAE"/>
    <w:rsid w:val="00C86DCF"/>
    <w:rsid w:val="00C86EDC"/>
    <w:rsid w:val="00C87E21"/>
    <w:rsid w:val="00C906D9"/>
    <w:rsid w:val="00C9124C"/>
    <w:rsid w:val="00C91FDE"/>
    <w:rsid w:val="00C92093"/>
    <w:rsid w:val="00C922AF"/>
    <w:rsid w:val="00C9340B"/>
    <w:rsid w:val="00C95B16"/>
    <w:rsid w:val="00C978BE"/>
    <w:rsid w:val="00CA00BD"/>
    <w:rsid w:val="00CA1D99"/>
    <w:rsid w:val="00CA1F36"/>
    <w:rsid w:val="00CA2636"/>
    <w:rsid w:val="00CA2A07"/>
    <w:rsid w:val="00CA2A3D"/>
    <w:rsid w:val="00CA402C"/>
    <w:rsid w:val="00CA532F"/>
    <w:rsid w:val="00CA548B"/>
    <w:rsid w:val="00CA5D68"/>
    <w:rsid w:val="00CA763A"/>
    <w:rsid w:val="00CB158C"/>
    <w:rsid w:val="00CB2349"/>
    <w:rsid w:val="00CB2A28"/>
    <w:rsid w:val="00CB2FB3"/>
    <w:rsid w:val="00CB4464"/>
    <w:rsid w:val="00CB50CA"/>
    <w:rsid w:val="00CB59AC"/>
    <w:rsid w:val="00CB5C3F"/>
    <w:rsid w:val="00CB6DED"/>
    <w:rsid w:val="00CB7E3C"/>
    <w:rsid w:val="00CB7E9B"/>
    <w:rsid w:val="00CC075B"/>
    <w:rsid w:val="00CC0D49"/>
    <w:rsid w:val="00CC23B4"/>
    <w:rsid w:val="00CC45CF"/>
    <w:rsid w:val="00CC4AFC"/>
    <w:rsid w:val="00CD090B"/>
    <w:rsid w:val="00CD2585"/>
    <w:rsid w:val="00CD2B14"/>
    <w:rsid w:val="00CD4D7E"/>
    <w:rsid w:val="00CD502D"/>
    <w:rsid w:val="00CD5379"/>
    <w:rsid w:val="00CD575E"/>
    <w:rsid w:val="00CD5C31"/>
    <w:rsid w:val="00CD5D86"/>
    <w:rsid w:val="00CD612A"/>
    <w:rsid w:val="00CE07A5"/>
    <w:rsid w:val="00CE0AC5"/>
    <w:rsid w:val="00CE1F84"/>
    <w:rsid w:val="00CE2534"/>
    <w:rsid w:val="00CE2D31"/>
    <w:rsid w:val="00CE39E4"/>
    <w:rsid w:val="00CE5954"/>
    <w:rsid w:val="00CE5F48"/>
    <w:rsid w:val="00CE6EC2"/>
    <w:rsid w:val="00CE7339"/>
    <w:rsid w:val="00CF0A8C"/>
    <w:rsid w:val="00CF1EBD"/>
    <w:rsid w:val="00CF2842"/>
    <w:rsid w:val="00CF297D"/>
    <w:rsid w:val="00CF322C"/>
    <w:rsid w:val="00CF3347"/>
    <w:rsid w:val="00D0086F"/>
    <w:rsid w:val="00D00D03"/>
    <w:rsid w:val="00D00FA8"/>
    <w:rsid w:val="00D01528"/>
    <w:rsid w:val="00D0159D"/>
    <w:rsid w:val="00D01C52"/>
    <w:rsid w:val="00D01FFF"/>
    <w:rsid w:val="00D027A6"/>
    <w:rsid w:val="00D03475"/>
    <w:rsid w:val="00D0348C"/>
    <w:rsid w:val="00D04BB2"/>
    <w:rsid w:val="00D05C02"/>
    <w:rsid w:val="00D05C0C"/>
    <w:rsid w:val="00D06054"/>
    <w:rsid w:val="00D06213"/>
    <w:rsid w:val="00D06770"/>
    <w:rsid w:val="00D06A8F"/>
    <w:rsid w:val="00D06C15"/>
    <w:rsid w:val="00D07773"/>
    <w:rsid w:val="00D123F0"/>
    <w:rsid w:val="00D1654D"/>
    <w:rsid w:val="00D16A97"/>
    <w:rsid w:val="00D171F1"/>
    <w:rsid w:val="00D17BF0"/>
    <w:rsid w:val="00D20066"/>
    <w:rsid w:val="00D21679"/>
    <w:rsid w:val="00D21936"/>
    <w:rsid w:val="00D23F4F"/>
    <w:rsid w:val="00D244DF"/>
    <w:rsid w:val="00D25C2F"/>
    <w:rsid w:val="00D26530"/>
    <w:rsid w:val="00D325CF"/>
    <w:rsid w:val="00D37C82"/>
    <w:rsid w:val="00D40DFB"/>
    <w:rsid w:val="00D4110A"/>
    <w:rsid w:val="00D41C86"/>
    <w:rsid w:val="00D42028"/>
    <w:rsid w:val="00D436D8"/>
    <w:rsid w:val="00D45F46"/>
    <w:rsid w:val="00D4600B"/>
    <w:rsid w:val="00D4697B"/>
    <w:rsid w:val="00D46E8D"/>
    <w:rsid w:val="00D50F63"/>
    <w:rsid w:val="00D5122F"/>
    <w:rsid w:val="00D521E1"/>
    <w:rsid w:val="00D524FB"/>
    <w:rsid w:val="00D53A6C"/>
    <w:rsid w:val="00D53FA1"/>
    <w:rsid w:val="00D53FB6"/>
    <w:rsid w:val="00D54A7C"/>
    <w:rsid w:val="00D55E91"/>
    <w:rsid w:val="00D56010"/>
    <w:rsid w:val="00D56198"/>
    <w:rsid w:val="00D6233F"/>
    <w:rsid w:val="00D6258C"/>
    <w:rsid w:val="00D6296F"/>
    <w:rsid w:val="00D635CF"/>
    <w:rsid w:val="00D6378D"/>
    <w:rsid w:val="00D63A35"/>
    <w:rsid w:val="00D63A37"/>
    <w:rsid w:val="00D64AC4"/>
    <w:rsid w:val="00D6574C"/>
    <w:rsid w:val="00D65FF4"/>
    <w:rsid w:val="00D66077"/>
    <w:rsid w:val="00D66909"/>
    <w:rsid w:val="00D6764F"/>
    <w:rsid w:val="00D67B46"/>
    <w:rsid w:val="00D71B48"/>
    <w:rsid w:val="00D7270F"/>
    <w:rsid w:val="00D72AA9"/>
    <w:rsid w:val="00D771DF"/>
    <w:rsid w:val="00D8045F"/>
    <w:rsid w:val="00D826C5"/>
    <w:rsid w:val="00D82975"/>
    <w:rsid w:val="00D84A92"/>
    <w:rsid w:val="00D87406"/>
    <w:rsid w:val="00D909A4"/>
    <w:rsid w:val="00D91957"/>
    <w:rsid w:val="00D91F2D"/>
    <w:rsid w:val="00D91F2F"/>
    <w:rsid w:val="00D9321E"/>
    <w:rsid w:val="00D93555"/>
    <w:rsid w:val="00D942D2"/>
    <w:rsid w:val="00D94551"/>
    <w:rsid w:val="00D95AC2"/>
    <w:rsid w:val="00D95BB2"/>
    <w:rsid w:val="00D9674C"/>
    <w:rsid w:val="00D9678D"/>
    <w:rsid w:val="00D968F3"/>
    <w:rsid w:val="00D9717F"/>
    <w:rsid w:val="00DA007C"/>
    <w:rsid w:val="00DA274C"/>
    <w:rsid w:val="00DA3504"/>
    <w:rsid w:val="00DA3D5B"/>
    <w:rsid w:val="00DA47AE"/>
    <w:rsid w:val="00DA4A8C"/>
    <w:rsid w:val="00DA5F84"/>
    <w:rsid w:val="00DA6766"/>
    <w:rsid w:val="00DA6A18"/>
    <w:rsid w:val="00DA6B75"/>
    <w:rsid w:val="00DA6CEB"/>
    <w:rsid w:val="00DA7C97"/>
    <w:rsid w:val="00DB1477"/>
    <w:rsid w:val="00DB14B6"/>
    <w:rsid w:val="00DB2276"/>
    <w:rsid w:val="00DB23DD"/>
    <w:rsid w:val="00DB3DBC"/>
    <w:rsid w:val="00DB4F98"/>
    <w:rsid w:val="00DB50D2"/>
    <w:rsid w:val="00DB52A6"/>
    <w:rsid w:val="00DB5A83"/>
    <w:rsid w:val="00DB735E"/>
    <w:rsid w:val="00DC0864"/>
    <w:rsid w:val="00DC08D1"/>
    <w:rsid w:val="00DC12C2"/>
    <w:rsid w:val="00DC1D88"/>
    <w:rsid w:val="00DC3378"/>
    <w:rsid w:val="00DC4012"/>
    <w:rsid w:val="00DC4FC6"/>
    <w:rsid w:val="00DC5CC2"/>
    <w:rsid w:val="00DD1F69"/>
    <w:rsid w:val="00DD1FF5"/>
    <w:rsid w:val="00DD2401"/>
    <w:rsid w:val="00DD29FA"/>
    <w:rsid w:val="00DD2E48"/>
    <w:rsid w:val="00DD4030"/>
    <w:rsid w:val="00DD485C"/>
    <w:rsid w:val="00DD64BB"/>
    <w:rsid w:val="00DE0ABD"/>
    <w:rsid w:val="00DE1058"/>
    <w:rsid w:val="00DE132C"/>
    <w:rsid w:val="00DE1969"/>
    <w:rsid w:val="00DE2C8F"/>
    <w:rsid w:val="00DE387A"/>
    <w:rsid w:val="00DE5B0F"/>
    <w:rsid w:val="00DE5BE2"/>
    <w:rsid w:val="00DE5E23"/>
    <w:rsid w:val="00DE6104"/>
    <w:rsid w:val="00DE6A71"/>
    <w:rsid w:val="00DE7C8F"/>
    <w:rsid w:val="00DF085C"/>
    <w:rsid w:val="00DF0EB1"/>
    <w:rsid w:val="00DF0EFB"/>
    <w:rsid w:val="00DF1D14"/>
    <w:rsid w:val="00DF1E6D"/>
    <w:rsid w:val="00DF1FBF"/>
    <w:rsid w:val="00DF3365"/>
    <w:rsid w:val="00DF3476"/>
    <w:rsid w:val="00DF38D3"/>
    <w:rsid w:val="00DF3EE9"/>
    <w:rsid w:val="00DF425B"/>
    <w:rsid w:val="00DF4282"/>
    <w:rsid w:val="00DF4CAF"/>
    <w:rsid w:val="00DF5538"/>
    <w:rsid w:val="00DF5EC7"/>
    <w:rsid w:val="00DF5EF5"/>
    <w:rsid w:val="00DF62AB"/>
    <w:rsid w:val="00E00EDF"/>
    <w:rsid w:val="00E0258B"/>
    <w:rsid w:val="00E02A4E"/>
    <w:rsid w:val="00E02CEA"/>
    <w:rsid w:val="00E02CF3"/>
    <w:rsid w:val="00E02F1F"/>
    <w:rsid w:val="00E03DB0"/>
    <w:rsid w:val="00E0435A"/>
    <w:rsid w:val="00E0509E"/>
    <w:rsid w:val="00E05370"/>
    <w:rsid w:val="00E05B34"/>
    <w:rsid w:val="00E05FA3"/>
    <w:rsid w:val="00E063CF"/>
    <w:rsid w:val="00E06A1D"/>
    <w:rsid w:val="00E077AB"/>
    <w:rsid w:val="00E11DC2"/>
    <w:rsid w:val="00E11E8B"/>
    <w:rsid w:val="00E12967"/>
    <w:rsid w:val="00E1421E"/>
    <w:rsid w:val="00E149E5"/>
    <w:rsid w:val="00E164FE"/>
    <w:rsid w:val="00E16536"/>
    <w:rsid w:val="00E17094"/>
    <w:rsid w:val="00E170A8"/>
    <w:rsid w:val="00E17633"/>
    <w:rsid w:val="00E20E51"/>
    <w:rsid w:val="00E211D3"/>
    <w:rsid w:val="00E211F2"/>
    <w:rsid w:val="00E2257C"/>
    <w:rsid w:val="00E225E6"/>
    <w:rsid w:val="00E22861"/>
    <w:rsid w:val="00E22D6C"/>
    <w:rsid w:val="00E2340D"/>
    <w:rsid w:val="00E23F13"/>
    <w:rsid w:val="00E251E0"/>
    <w:rsid w:val="00E2578C"/>
    <w:rsid w:val="00E25AF6"/>
    <w:rsid w:val="00E266B0"/>
    <w:rsid w:val="00E26EAF"/>
    <w:rsid w:val="00E27138"/>
    <w:rsid w:val="00E274AA"/>
    <w:rsid w:val="00E2788A"/>
    <w:rsid w:val="00E31213"/>
    <w:rsid w:val="00E31D6C"/>
    <w:rsid w:val="00E31E27"/>
    <w:rsid w:val="00E32956"/>
    <w:rsid w:val="00E32D9A"/>
    <w:rsid w:val="00E32E21"/>
    <w:rsid w:val="00E330B0"/>
    <w:rsid w:val="00E337E6"/>
    <w:rsid w:val="00E33A51"/>
    <w:rsid w:val="00E3572D"/>
    <w:rsid w:val="00E35E42"/>
    <w:rsid w:val="00E363D7"/>
    <w:rsid w:val="00E41715"/>
    <w:rsid w:val="00E4194B"/>
    <w:rsid w:val="00E4206B"/>
    <w:rsid w:val="00E4351C"/>
    <w:rsid w:val="00E43636"/>
    <w:rsid w:val="00E4541E"/>
    <w:rsid w:val="00E4689A"/>
    <w:rsid w:val="00E47847"/>
    <w:rsid w:val="00E4784E"/>
    <w:rsid w:val="00E5032E"/>
    <w:rsid w:val="00E5090F"/>
    <w:rsid w:val="00E5118A"/>
    <w:rsid w:val="00E52A5E"/>
    <w:rsid w:val="00E542D9"/>
    <w:rsid w:val="00E550F5"/>
    <w:rsid w:val="00E579E9"/>
    <w:rsid w:val="00E61C05"/>
    <w:rsid w:val="00E6203B"/>
    <w:rsid w:val="00E6228C"/>
    <w:rsid w:val="00E62AD7"/>
    <w:rsid w:val="00E62DB6"/>
    <w:rsid w:val="00E62EC6"/>
    <w:rsid w:val="00E632C4"/>
    <w:rsid w:val="00E63AA6"/>
    <w:rsid w:val="00E6492E"/>
    <w:rsid w:val="00E64CF0"/>
    <w:rsid w:val="00E6689E"/>
    <w:rsid w:val="00E706D5"/>
    <w:rsid w:val="00E70AE1"/>
    <w:rsid w:val="00E70FCF"/>
    <w:rsid w:val="00E71A53"/>
    <w:rsid w:val="00E71E42"/>
    <w:rsid w:val="00E72E28"/>
    <w:rsid w:val="00E72F39"/>
    <w:rsid w:val="00E74365"/>
    <w:rsid w:val="00E75694"/>
    <w:rsid w:val="00E75B7B"/>
    <w:rsid w:val="00E75D0E"/>
    <w:rsid w:val="00E770BC"/>
    <w:rsid w:val="00E7726D"/>
    <w:rsid w:val="00E777B3"/>
    <w:rsid w:val="00E77C6E"/>
    <w:rsid w:val="00E80520"/>
    <w:rsid w:val="00E82472"/>
    <w:rsid w:val="00E82929"/>
    <w:rsid w:val="00E8386D"/>
    <w:rsid w:val="00E847BF"/>
    <w:rsid w:val="00E84B8B"/>
    <w:rsid w:val="00E85873"/>
    <w:rsid w:val="00E86091"/>
    <w:rsid w:val="00E8633F"/>
    <w:rsid w:val="00E8692B"/>
    <w:rsid w:val="00E87116"/>
    <w:rsid w:val="00E87734"/>
    <w:rsid w:val="00E878D1"/>
    <w:rsid w:val="00E87984"/>
    <w:rsid w:val="00E87CE6"/>
    <w:rsid w:val="00E905EE"/>
    <w:rsid w:val="00E906AE"/>
    <w:rsid w:val="00E91301"/>
    <w:rsid w:val="00E91962"/>
    <w:rsid w:val="00E92D83"/>
    <w:rsid w:val="00E9364A"/>
    <w:rsid w:val="00E93A77"/>
    <w:rsid w:val="00E94DF1"/>
    <w:rsid w:val="00E9584D"/>
    <w:rsid w:val="00E95889"/>
    <w:rsid w:val="00E96439"/>
    <w:rsid w:val="00E96C71"/>
    <w:rsid w:val="00E96CE5"/>
    <w:rsid w:val="00E97282"/>
    <w:rsid w:val="00EA0642"/>
    <w:rsid w:val="00EA127A"/>
    <w:rsid w:val="00EA1376"/>
    <w:rsid w:val="00EA1728"/>
    <w:rsid w:val="00EA20AB"/>
    <w:rsid w:val="00EA2925"/>
    <w:rsid w:val="00EA2F48"/>
    <w:rsid w:val="00EA34B7"/>
    <w:rsid w:val="00EA3592"/>
    <w:rsid w:val="00EA4437"/>
    <w:rsid w:val="00EA46E2"/>
    <w:rsid w:val="00EA4D03"/>
    <w:rsid w:val="00EA5BA0"/>
    <w:rsid w:val="00EA6008"/>
    <w:rsid w:val="00EA66E5"/>
    <w:rsid w:val="00EA7E01"/>
    <w:rsid w:val="00EB0416"/>
    <w:rsid w:val="00EB07F7"/>
    <w:rsid w:val="00EB0E4F"/>
    <w:rsid w:val="00EB1791"/>
    <w:rsid w:val="00EB1D07"/>
    <w:rsid w:val="00EB1E02"/>
    <w:rsid w:val="00EB27C5"/>
    <w:rsid w:val="00EB2E78"/>
    <w:rsid w:val="00EB320D"/>
    <w:rsid w:val="00EB34CF"/>
    <w:rsid w:val="00EB4A13"/>
    <w:rsid w:val="00EB7C1E"/>
    <w:rsid w:val="00EC0F65"/>
    <w:rsid w:val="00EC10F0"/>
    <w:rsid w:val="00EC1258"/>
    <w:rsid w:val="00EC12F2"/>
    <w:rsid w:val="00EC216A"/>
    <w:rsid w:val="00EC2AE9"/>
    <w:rsid w:val="00EC2C07"/>
    <w:rsid w:val="00EC3AEF"/>
    <w:rsid w:val="00EC3D03"/>
    <w:rsid w:val="00EC3D04"/>
    <w:rsid w:val="00EC4F16"/>
    <w:rsid w:val="00EC5BAF"/>
    <w:rsid w:val="00EC6C18"/>
    <w:rsid w:val="00EC72F9"/>
    <w:rsid w:val="00EC7B5F"/>
    <w:rsid w:val="00EC7D0B"/>
    <w:rsid w:val="00ED190E"/>
    <w:rsid w:val="00ED1A81"/>
    <w:rsid w:val="00ED2450"/>
    <w:rsid w:val="00ED24C7"/>
    <w:rsid w:val="00ED25D9"/>
    <w:rsid w:val="00ED3982"/>
    <w:rsid w:val="00ED4A11"/>
    <w:rsid w:val="00ED4E27"/>
    <w:rsid w:val="00ED7E04"/>
    <w:rsid w:val="00EE01BD"/>
    <w:rsid w:val="00EE22BB"/>
    <w:rsid w:val="00EE22F0"/>
    <w:rsid w:val="00EE2A0F"/>
    <w:rsid w:val="00EE351F"/>
    <w:rsid w:val="00EE3C00"/>
    <w:rsid w:val="00EE4295"/>
    <w:rsid w:val="00EE5762"/>
    <w:rsid w:val="00EE6104"/>
    <w:rsid w:val="00EE6162"/>
    <w:rsid w:val="00EE67A0"/>
    <w:rsid w:val="00EF027E"/>
    <w:rsid w:val="00EF03E6"/>
    <w:rsid w:val="00EF192B"/>
    <w:rsid w:val="00EF1C48"/>
    <w:rsid w:val="00EF1F35"/>
    <w:rsid w:val="00EF250B"/>
    <w:rsid w:val="00EF4876"/>
    <w:rsid w:val="00EF514D"/>
    <w:rsid w:val="00EF667A"/>
    <w:rsid w:val="00EF667D"/>
    <w:rsid w:val="00EF6FF2"/>
    <w:rsid w:val="00EF73A4"/>
    <w:rsid w:val="00F01365"/>
    <w:rsid w:val="00F01E4C"/>
    <w:rsid w:val="00F0242C"/>
    <w:rsid w:val="00F02E47"/>
    <w:rsid w:val="00F049FC"/>
    <w:rsid w:val="00F04BF9"/>
    <w:rsid w:val="00F04F4B"/>
    <w:rsid w:val="00F053F1"/>
    <w:rsid w:val="00F05D00"/>
    <w:rsid w:val="00F07143"/>
    <w:rsid w:val="00F073B5"/>
    <w:rsid w:val="00F078D0"/>
    <w:rsid w:val="00F07BEE"/>
    <w:rsid w:val="00F1142F"/>
    <w:rsid w:val="00F11DC0"/>
    <w:rsid w:val="00F11EA2"/>
    <w:rsid w:val="00F126DB"/>
    <w:rsid w:val="00F13C38"/>
    <w:rsid w:val="00F14BFE"/>
    <w:rsid w:val="00F14DD5"/>
    <w:rsid w:val="00F15C01"/>
    <w:rsid w:val="00F16125"/>
    <w:rsid w:val="00F178BB"/>
    <w:rsid w:val="00F17B95"/>
    <w:rsid w:val="00F20572"/>
    <w:rsid w:val="00F20E62"/>
    <w:rsid w:val="00F22126"/>
    <w:rsid w:val="00F237E1"/>
    <w:rsid w:val="00F244D3"/>
    <w:rsid w:val="00F25033"/>
    <w:rsid w:val="00F258EE"/>
    <w:rsid w:val="00F26821"/>
    <w:rsid w:val="00F26B3D"/>
    <w:rsid w:val="00F26D63"/>
    <w:rsid w:val="00F30526"/>
    <w:rsid w:val="00F30704"/>
    <w:rsid w:val="00F30B28"/>
    <w:rsid w:val="00F33A50"/>
    <w:rsid w:val="00F34601"/>
    <w:rsid w:val="00F35152"/>
    <w:rsid w:val="00F364A8"/>
    <w:rsid w:val="00F371BE"/>
    <w:rsid w:val="00F4126C"/>
    <w:rsid w:val="00F42B0F"/>
    <w:rsid w:val="00F431F3"/>
    <w:rsid w:val="00F43217"/>
    <w:rsid w:val="00F43F2E"/>
    <w:rsid w:val="00F4538B"/>
    <w:rsid w:val="00F45A50"/>
    <w:rsid w:val="00F46517"/>
    <w:rsid w:val="00F47A5D"/>
    <w:rsid w:val="00F47DB7"/>
    <w:rsid w:val="00F5120F"/>
    <w:rsid w:val="00F51ABC"/>
    <w:rsid w:val="00F52683"/>
    <w:rsid w:val="00F54F1A"/>
    <w:rsid w:val="00F553EF"/>
    <w:rsid w:val="00F5593B"/>
    <w:rsid w:val="00F60F0F"/>
    <w:rsid w:val="00F61A39"/>
    <w:rsid w:val="00F6282E"/>
    <w:rsid w:val="00F628D1"/>
    <w:rsid w:val="00F629C5"/>
    <w:rsid w:val="00F63A04"/>
    <w:rsid w:val="00F63F06"/>
    <w:rsid w:val="00F641D6"/>
    <w:rsid w:val="00F67F5D"/>
    <w:rsid w:val="00F700ED"/>
    <w:rsid w:val="00F70625"/>
    <w:rsid w:val="00F70AB8"/>
    <w:rsid w:val="00F714CF"/>
    <w:rsid w:val="00F7196A"/>
    <w:rsid w:val="00F73027"/>
    <w:rsid w:val="00F736C2"/>
    <w:rsid w:val="00F73880"/>
    <w:rsid w:val="00F75981"/>
    <w:rsid w:val="00F766C7"/>
    <w:rsid w:val="00F7672C"/>
    <w:rsid w:val="00F81595"/>
    <w:rsid w:val="00F820F2"/>
    <w:rsid w:val="00F835FF"/>
    <w:rsid w:val="00F83962"/>
    <w:rsid w:val="00F8399D"/>
    <w:rsid w:val="00F83DC9"/>
    <w:rsid w:val="00F84225"/>
    <w:rsid w:val="00F844D4"/>
    <w:rsid w:val="00F84611"/>
    <w:rsid w:val="00F85F96"/>
    <w:rsid w:val="00F87D53"/>
    <w:rsid w:val="00F904C6"/>
    <w:rsid w:val="00F90A4A"/>
    <w:rsid w:val="00F91153"/>
    <w:rsid w:val="00F91ADC"/>
    <w:rsid w:val="00F925F9"/>
    <w:rsid w:val="00F92B49"/>
    <w:rsid w:val="00F93190"/>
    <w:rsid w:val="00F95C82"/>
    <w:rsid w:val="00FA103C"/>
    <w:rsid w:val="00FA1A73"/>
    <w:rsid w:val="00FA1E5B"/>
    <w:rsid w:val="00FA36AF"/>
    <w:rsid w:val="00FA3724"/>
    <w:rsid w:val="00FA65DA"/>
    <w:rsid w:val="00FA7BE1"/>
    <w:rsid w:val="00FB1364"/>
    <w:rsid w:val="00FB162B"/>
    <w:rsid w:val="00FB1764"/>
    <w:rsid w:val="00FB254F"/>
    <w:rsid w:val="00FB2BD5"/>
    <w:rsid w:val="00FB5AF4"/>
    <w:rsid w:val="00FB6387"/>
    <w:rsid w:val="00FB6957"/>
    <w:rsid w:val="00FB799C"/>
    <w:rsid w:val="00FB7E28"/>
    <w:rsid w:val="00FC0C7E"/>
    <w:rsid w:val="00FC51AA"/>
    <w:rsid w:val="00FC5C01"/>
    <w:rsid w:val="00FD00B3"/>
    <w:rsid w:val="00FD0A7D"/>
    <w:rsid w:val="00FD0CB1"/>
    <w:rsid w:val="00FD11E7"/>
    <w:rsid w:val="00FD1973"/>
    <w:rsid w:val="00FD2966"/>
    <w:rsid w:val="00FD3207"/>
    <w:rsid w:val="00FD460C"/>
    <w:rsid w:val="00FD7D77"/>
    <w:rsid w:val="00FE0189"/>
    <w:rsid w:val="00FE0305"/>
    <w:rsid w:val="00FE0396"/>
    <w:rsid w:val="00FE0505"/>
    <w:rsid w:val="00FE069D"/>
    <w:rsid w:val="00FE1F5D"/>
    <w:rsid w:val="00FE2C29"/>
    <w:rsid w:val="00FE2D77"/>
    <w:rsid w:val="00FE3AB8"/>
    <w:rsid w:val="00FE41AD"/>
    <w:rsid w:val="00FE4D97"/>
    <w:rsid w:val="00FE64C6"/>
    <w:rsid w:val="00FE69D9"/>
    <w:rsid w:val="00FE71FA"/>
    <w:rsid w:val="00FF00C2"/>
    <w:rsid w:val="00FF0576"/>
    <w:rsid w:val="00FF0E54"/>
    <w:rsid w:val="00FF1A66"/>
    <w:rsid w:val="00FF4B60"/>
    <w:rsid w:val="00FF5890"/>
    <w:rsid w:val="00FF5C20"/>
    <w:rsid w:val="00FF61D4"/>
    <w:rsid w:val="00FF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2441B3"/>
  <w15:docId w15:val="{3A0699AF-97A5-44FA-8FE9-6BD21E6D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001"/>
    <w:pPr>
      <w:keepNext/>
      <w:ind w:firstLine="720"/>
      <w:jc w:val="both"/>
      <w:outlineLvl w:val="0"/>
    </w:pPr>
    <w:rPr>
      <w:sz w:val="32"/>
    </w:rPr>
  </w:style>
  <w:style w:type="paragraph" w:styleId="2">
    <w:name w:val="heading 2"/>
    <w:aliases w:val="Заголовок 2 Знак,Заголовок 2 Знак Знак Знак Знак Знак,Заголовок 2 Знак Знак Знак Знак Знак Знак Знак Знак Знак"/>
    <w:basedOn w:val="a"/>
    <w:next w:val="a"/>
    <w:link w:val="21"/>
    <w:qFormat/>
    <w:rsid w:val="00A70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"/>
    <w:link w:val="30"/>
    <w:uiPriority w:val="9"/>
    <w:qFormat/>
    <w:rsid w:val="00A70D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50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586266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A8500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850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850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aliases w:val="Заголовок 2 Знак Знак,Заголовок 2 Знак Знак Знак Знак Знак Знак,Заголовок 2 Знак Знак Знак Знак Знак Знак Знак Знак Знак Знак"/>
    <w:link w:val="2"/>
    <w:rsid w:val="00A70D0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0">
    <w:name w:val="Body Text Indent 2"/>
    <w:basedOn w:val="a"/>
    <w:rsid w:val="00A70D0B"/>
    <w:pPr>
      <w:spacing w:after="120" w:line="480" w:lineRule="auto"/>
      <w:ind w:left="283"/>
    </w:pPr>
  </w:style>
  <w:style w:type="paragraph" w:styleId="a3">
    <w:name w:val="Body Text Indent"/>
    <w:basedOn w:val="a"/>
    <w:link w:val="a4"/>
    <w:rsid w:val="00A85001"/>
    <w:pPr>
      <w:spacing w:after="120"/>
      <w:ind w:left="283"/>
    </w:pPr>
  </w:style>
  <w:style w:type="paragraph" w:styleId="31">
    <w:name w:val="Body Text Indent 3"/>
    <w:basedOn w:val="a"/>
    <w:rsid w:val="00A85001"/>
    <w:pPr>
      <w:ind w:left="-426" w:firstLine="426"/>
      <w:jc w:val="both"/>
    </w:pPr>
    <w:rPr>
      <w:sz w:val="28"/>
    </w:rPr>
  </w:style>
  <w:style w:type="paragraph" w:styleId="a5">
    <w:name w:val="Body Text"/>
    <w:basedOn w:val="a"/>
    <w:rsid w:val="00A85001"/>
    <w:rPr>
      <w:sz w:val="28"/>
    </w:rPr>
  </w:style>
  <w:style w:type="table" w:styleId="a6">
    <w:name w:val="Table Grid"/>
    <w:basedOn w:val="a1"/>
    <w:rsid w:val="00A85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A85001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A85001"/>
    <w:pPr>
      <w:tabs>
        <w:tab w:val="center" w:pos="4153"/>
        <w:tab w:val="right" w:pos="8306"/>
      </w:tabs>
    </w:pPr>
    <w:rPr>
      <w:szCs w:val="20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link w:val="3"/>
    <w:uiPriority w:val="9"/>
    <w:rsid w:val="00A8500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footer"/>
    <w:basedOn w:val="a"/>
    <w:link w:val="ab"/>
    <w:uiPriority w:val="99"/>
    <w:rsid w:val="00A8500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85001"/>
  </w:style>
  <w:style w:type="paragraph" w:styleId="22">
    <w:name w:val="toc 2"/>
    <w:basedOn w:val="a"/>
    <w:next w:val="a"/>
    <w:autoRedefine/>
    <w:semiHidden/>
    <w:rsid w:val="00A85001"/>
    <w:pPr>
      <w:ind w:left="240"/>
    </w:pPr>
  </w:style>
  <w:style w:type="paragraph" w:styleId="11">
    <w:name w:val="toc 1"/>
    <w:basedOn w:val="a"/>
    <w:next w:val="a"/>
    <w:autoRedefine/>
    <w:semiHidden/>
    <w:rsid w:val="00A85001"/>
  </w:style>
  <w:style w:type="paragraph" w:styleId="32">
    <w:name w:val="toc 3"/>
    <w:basedOn w:val="a"/>
    <w:next w:val="a"/>
    <w:autoRedefine/>
    <w:semiHidden/>
    <w:rsid w:val="00A85001"/>
    <w:pPr>
      <w:ind w:left="480"/>
    </w:pPr>
  </w:style>
  <w:style w:type="character" w:styleId="ad">
    <w:name w:val="Hyperlink"/>
    <w:uiPriority w:val="99"/>
    <w:rsid w:val="00A85001"/>
    <w:rPr>
      <w:color w:val="0000FF"/>
      <w:u w:val="single"/>
    </w:rPr>
  </w:style>
  <w:style w:type="paragraph" w:styleId="ae">
    <w:name w:val="Document Map"/>
    <w:basedOn w:val="a"/>
    <w:semiHidden/>
    <w:rsid w:val="00674092"/>
    <w:pPr>
      <w:shd w:val="clear" w:color="auto" w:fill="000080"/>
    </w:pPr>
    <w:rPr>
      <w:rFonts w:ascii="Tahoma" w:hAnsi="Tahoma" w:cs="Tahoma"/>
    </w:rPr>
  </w:style>
  <w:style w:type="paragraph" w:styleId="af">
    <w:name w:val="Title"/>
    <w:aliases w:val=" Знак1"/>
    <w:basedOn w:val="a"/>
    <w:link w:val="af0"/>
    <w:qFormat/>
    <w:rsid w:val="00E72F39"/>
    <w:pPr>
      <w:jc w:val="center"/>
    </w:pPr>
    <w:rPr>
      <w:sz w:val="28"/>
      <w:szCs w:val="20"/>
    </w:rPr>
  </w:style>
  <w:style w:type="paragraph" w:styleId="33">
    <w:name w:val="List 3"/>
    <w:basedOn w:val="a"/>
    <w:rsid w:val="00FE069D"/>
    <w:pPr>
      <w:ind w:left="849" w:hanging="283"/>
    </w:pPr>
    <w:rPr>
      <w:szCs w:val="20"/>
    </w:rPr>
  </w:style>
  <w:style w:type="paragraph" w:customStyle="1" w:styleId="Default">
    <w:name w:val="Default"/>
    <w:rsid w:val="006009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Текст 14(основной)"/>
    <w:basedOn w:val="a"/>
    <w:link w:val="140"/>
    <w:rsid w:val="006009AE"/>
    <w:pPr>
      <w:spacing w:line="360" w:lineRule="auto"/>
      <w:ind w:firstLine="708"/>
      <w:jc w:val="both"/>
    </w:pPr>
    <w:rPr>
      <w:sz w:val="28"/>
    </w:rPr>
  </w:style>
  <w:style w:type="character" w:customStyle="1" w:styleId="23">
    <w:name w:val="Основной текст 2 Знак"/>
    <w:rsid w:val="00B547CA"/>
    <w:rPr>
      <w:rFonts w:ascii="Arial" w:hAnsi="Arial"/>
    </w:rPr>
  </w:style>
  <w:style w:type="paragraph" w:customStyle="1" w:styleId="141">
    <w:name w:val="Текст 14(поцентру)"/>
    <w:basedOn w:val="a"/>
    <w:link w:val="142"/>
    <w:autoRedefine/>
    <w:rsid w:val="001E7580"/>
    <w:pPr>
      <w:ind w:firstLine="567"/>
      <w:jc w:val="both"/>
    </w:pPr>
    <w:rPr>
      <w:sz w:val="28"/>
      <w:szCs w:val="28"/>
    </w:rPr>
  </w:style>
  <w:style w:type="character" w:customStyle="1" w:styleId="142">
    <w:name w:val="Текст 14(поцентру) Знак"/>
    <w:link w:val="141"/>
    <w:rsid w:val="001E7580"/>
    <w:rPr>
      <w:sz w:val="28"/>
      <w:szCs w:val="28"/>
    </w:rPr>
  </w:style>
  <w:style w:type="paragraph" w:customStyle="1" w:styleId="100">
    <w:name w:val="Текст 10(таблица)"/>
    <w:basedOn w:val="a"/>
    <w:rsid w:val="00471984"/>
    <w:pPr>
      <w:jc w:val="both"/>
    </w:pPr>
    <w:rPr>
      <w:sz w:val="20"/>
      <w:lang w:val="en-US"/>
    </w:rPr>
  </w:style>
  <w:style w:type="paragraph" w:customStyle="1" w:styleId="12">
    <w:name w:val="Текст 12(таблица)"/>
    <w:basedOn w:val="a"/>
    <w:autoRedefine/>
    <w:rsid w:val="00110DE8"/>
    <w:pPr>
      <w:tabs>
        <w:tab w:val="left" w:pos="-112"/>
        <w:tab w:val="left" w:pos="2595"/>
      </w:tabs>
      <w:ind w:left="-112" w:right="-94"/>
      <w:jc w:val="center"/>
    </w:pPr>
    <w:rPr>
      <w:bCs/>
    </w:rPr>
  </w:style>
  <w:style w:type="paragraph" w:customStyle="1" w:styleId="143">
    <w:name w:val="Текст 14(справа)"/>
    <w:basedOn w:val="14"/>
    <w:link w:val="144"/>
    <w:autoRedefine/>
    <w:rsid w:val="00723CC5"/>
    <w:pPr>
      <w:tabs>
        <w:tab w:val="left" w:pos="567"/>
      </w:tabs>
      <w:spacing w:line="300" w:lineRule="auto"/>
      <w:ind w:firstLine="709"/>
    </w:pPr>
    <w:rPr>
      <w:bCs/>
      <w:sz w:val="24"/>
    </w:rPr>
  </w:style>
  <w:style w:type="character" w:customStyle="1" w:styleId="144">
    <w:name w:val="Текст 14(справа) Знак"/>
    <w:link w:val="143"/>
    <w:rsid w:val="00723CC5"/>
    <w:rPr>
      <w:bCs/>
      <w:sz w:val="24"/>
      <w:szCs w:val="24"/>
    </w:rPr>
  </w:style>
  <w:style w:type="character" w:customStyle="1" w:styleId="140">
    <w:name w:val="Текст 14(основной) Знак"/>
    <w:link w:val="14"/>
    <w:rsid w:val="000E3C99"/>
    <w:rPr>
      <w:sz w:val="28"/>
      <w:szCs w:val="24"/>
    </w:rPr>
  </w:style>
  <w:style w:type="character" w:customStyle="1" w:styleId="af1">
    <w:name w:val="Основной текст_"/>
    <w:link w:val="200"/>
    <w:rsid w:val="000E3C99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1"/>
    <w:rsid w:val="000E3C99"/>
    <w:pPr>
      <w:shd w:val="clear" w:color="auto" w:fill="FFFFFF"/>
      <w:spacing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0E3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8C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8C1E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453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2">
    <w:name w:val="Подпись к таблице"/>
    <w:rsid w:val="00795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795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501453"/>
    <w:rPr>
      <w:rFonts w:ascii="Arial" w:hAnsi="Arial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01453"/>
    <w:rPr>
      <w:rFonts w:ascii="Arial" w:hAnsi="Arial" w:cs="Arial"/>
      <w:sz w:val="16"/>
      <w:szCs w:val="16"/>
    </w:rPr>
  </w:style>
  <w:style w:type="character" w:customStyle="1" w:styleId="188">
    <w:name w:val="Основной текст188"/>
    <w:rsid w:val="0090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90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90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9B0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b">
    <w:name w:val="Нижний колонтитул Знак"/>
    <w:link w:val="aa"/>
    <w:uiPriority w:val="99"/>
    <w:rsid w:val="00712822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712822"/>
    <w:rPr>
      <w:sz w:val="24"/>
    </w:rPr>
  </w:style>
  <w:style w:type="paragraph" w:styleId="80">
    <w:name w:val="toc 8"/>
    <w:basedOn w:val="a"/>
    <w:next w:val="a"/>
    <w:autoRedefine/>
    <w:uiPriority w:val="39"/>
    <w:semiHidden/>
    <w:unhideWhenUsed/>
    <w:rsid w:val="00C15EA5"/>
    <w:pPr>
      <w:ind w:left="1680"/>
    </w:pPr>
  </w:style>
  <w:style w:type="character" w:customStyle="1" w:styleId="af0">
    <w:name w:val="Название Знак"/>
    <w:aliases w:val=" Знак1 Знак"/>
    <w:link w:val="af"/>
    <w:rsid w:val="00C15EA5"/>
    <w:rPr>
      <w:sz w:val="28"/>
    </w:rPr>
  </w:style>
  <w:style w:type="character" w:customStyle="1" w:styleId="a4">
    <w:name w:val="Основной текст с отступом Знак"/>
    <w:link w:val="a3"/>
    <w:rsid w:val="00015C98"/>
    <w:rPr>
      <w:sz w:val="24"/>
      <w:szCs w:val="24"/>
    </w:rPr>
  </w:style>
  <w:style w:type="paragraph" w:styleId="af5">
    <w:name w:val="List Paragraph"/>
    <w:basedOn w:val="a"/>
    <w:uiPriority w:val="34"/>
    <w:qFormat/>
    <w:rsid w:val="002D22CD"/>
    <w:pPr>
      <w:spacing w:line="360" w:lineRule="auto"/>
      <w:ind w:left="720" w:firstLine="709"/>
      <w:contextualSpacing/>
      <w:jc w:val="both"/>
    </w:pPr>
    <w:rPr>
      <w:sz w:val="28"/>
    </w:rPr>
  </w:style>
  <w:style w:type="character" w:customStyle="1" w:styleId="50">
    <w:name w:val="Заголовок 5 Знак"/>
    <w:link w:val="5"/>
    <w:uiPriority w:val="9"/>
    <w:rsid w:val="00586266"/>
    <w:rPr>
      <w:b/>
      <w:bCs/>
    </w:rPr>
  </w:style>
  <w:style w:type="character" w:customStyle="1" w:styleId="10">
    <w:name w:val="Заголовок 1 Знак"/>
    <w:link w:val="1"/>
    <w:uiPriority w:val="9"/>
    <w:rsid w:val="00586266"/>
    <w:rPr>
      <w:sz w:val="32"/>
      <w:szCs w:val="24"/>
    </w:rPr>
  </w:style>
  <w:style w:type="character" w:customStyle="1" w:styleId="40">
    <w:name w:val="Заголовок 4 Знак"/>
    <w:link w:val="4"/>
    <w:uiPriority w:val="9"/>
    <w:rsid w:val="00586266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586266"/>
    <w:rPr>
      <w:b/>
      <w:bCs/>
      <w:sz w:val="22"/>
      <w:szCs w:val="22"/>
    </w:rPr>
  </w:style>
  <w:style w:type="character" w:customStyle="1" w:styleId="articleseparator1">
    <w:name w:val="article_separator1"/>
    <w:rsid w:val="00586266"/>
  </w:style>
  <w:style w:type="character" w:styleId="af6">
    <w:name w:val="Strong"/>
    <w:uiPriority w:val="22"/>
    <w:qFormat/>
    <w:rsid w:val="00586266"/>
    <w:rPr>
      <w:b/>
      <w:bCs/>
    </w:rPr>
  </w:style>
  <w:style w:type="paragraph" w:styleId="af7">
    <w:name w:val="Normal (Web)"/>
    <w:basedOn w:val="a"/>
    <w:unhideWhenUsed/>
    <w:rsid w:val="00586266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26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8626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26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86266"/>
    <w:rPr>
      <w:rFonts w:ascii="Arial" w:hAnsi="Arial" w:cs="Arial"/>
      <w:vanish/>
      <w:sz w:val="16"/>
      <w:szCs w:val="16"/>
    </w:rPr>
  </w:style>
  <w:style w:type="character" w:customStyle="1" w:styleId="dashedline1">
    <w:name w:val="dashed_line1"/>
    <w:rsid w:val="00586266"/>
  </w:style>
  <w:style w:type="character" w:styleId="af8">
    <w:name w:val="FollowedHyperlink"/>
    <w:uiPriority w:val="99"/>
    <w:semiHidden/>
    <w:unhideWhenUsed/>
    <w:rsid w:val="00586266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586266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58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586266"/>
    <w:rPr>
      <w:rFonts w:ascii="Courier New" w:hAnsi="Courier New" w:cs="Courier New"/>
    </w:rPr>
  </w:style>
  <w:style w:type="paragraph" w:customStyle="1" w:styleId="comment">
    <w:name w:val="comment"/>
    <w:basedOn w:val="a"/>
    <w:rsid w:val="00586266"/>
    <w:pPr>
      <w:spacing w:after="240"/>
    </w:pPr>
    <w:rPr>
      <w:sz w:val="26"/>
      <w:szCs w:val="26"/>
    </w:rPr>
  </w:style>
  <w:style w:type="paragraph" w:customStyle="1" w:styleId="13">
    <w:name w:val="Дата1"/>
    <w:basedOn w:val="a"/>
    <w:rsid w:val="00586266"/>
    <w:pPr>
      <w:spacing w:after="240"/>
    </w:pPr>
    <w:rPr>
      <w:sz w:val="26"/>
      <w:szCs w:val="26"/>
    </w:rPr>
  </w:style>
  <w:style w:type="paragraph" w:customStyle="1" w:styleId="rboxtl">
    <w:name w:val="rbox_tl"/>
    <w:basedOn w:val="a"/>
    <w:rsid w:val="00586266"/>
    <w:pPr>
      <w:spacing w:after="240"/>
    </w:pPr>
    <w:rPr>
      <w:sz w:val="26"/>
      <w:szCs w:val="26"/>
    </w:rPr>
  </w:style>
  <w:style w:type="paragraph" w:customStyle="1" w:styleId="rboxtr">
    <w:name w:val="rbox_tr"/>
    <w:basedOn w:val="a"/>
    <w:rsid w:val="00586266"/>
    <w:pPr>
      <w:spacing w:after="240"/>
    </w:pPr>
    <w:rPr>
      <w:sz w:val="26"/>
      <w:szCs w:val="26"/>
    </w:rPr>
  </w:style>
  <w:style w:type="paragraph" w:customStyle="1" w:styleId="rboxbl">
    <w:name w:val="rbox_bl"/>
    <w:basedOn w:val="a"/>
    <w:rsid w:val="00586266"/>
    <w:pPr>
      <w:ind w:left="-150"/>
    </w:pPr>
    <w:rPr>
      <w:sz w:val="2"/>
      <w:szCs w:val="2"/>
    </w:rPr>
  </w:style>
  <w:style w:type="paragraph" w:customStyle="1" w:styleId="rboxbr">
    <w:name w:val="rbox_br"/>
    <w:basedOn w:val="a"/>
    <w:rsid w:val="00586266"/>
    <w:pPr>
      <w:spacing w:after="240"/>
    </w:pPr>
    <w:rPr>
      <w:sz w:val="26"/>
      <w:szCs w:val="26"/>
    </w:rPr>
  </w:style>
  <w:style w:type="paragraph" w:customStyle="1" w:styleId="rboxheader">
    <w:name w:val="rbox_header"/>
    <w:basedOn w:val="a"/>
    <w:rsid w:val="00586266"/>
    <w:rPr>
      <w:sz w:val="26"/>
      <w:szCs w:val="26"/>
    </w:rPr>
  </w:style>
  <w:style w:type="paragraph" w:customStyle="1" w:styleId="clear">
    <w:name w:val="clear"/>
    <w:basedOn w:val="a"/>
    <w:rsid w:val="00586266"/>
    <w:pPr>
      <w:spacing w:after="240"/>
    </w:pPr>
    <w:rPr>
      <w:sz w:val="26"/>
      <w:szCs w:val="26"/>
    </w:rPr>
  </w:style>
  <w:style w:type="paragraph" w:customStyle="1" w:styleId="rightalign">
    <w:name w:val="rightalign"/>
    <w:basedOn w:val="a"/>
    <w:rsid w:val="00586266"/>
    <w:pPr>
      <w:spacing w:after="240"/>
      <w:jc w:val="right"/>
    </w:pPr>
    <w:rPr>
      <w:sz w:val="26"/>
      <w:szCs w:val="26"/>
    </w:rPr>
  </w:style>
  <w:style w:type="paragraph" w:customStyle="1" w:styleId="centeralign">
    <w:name w:val="centeralign"/>
    <w:basedOn w:val="a"/>
    <w:rsid w:val="00586266"/>
    <w:pPr>
      <w:spacing w:after="240"/>
      <w:jc w:val="center"/>
    </w:pPr>
    <w:rPr>
      <w:sz w:val="26"/>
      <w:szCs w:val="26"/>
    </w:rPr>
  </w:style>
  <w:style w:type="paragraph" w:customStyle="1" w:styleId="even">
    <w:name w:val="even"/>
    <w:basedOn w:val="a"/>
    <w:rsid w:val="00586266"/>
    <w:pPr>
      <w:shd w:val="clear" w:color="auto" w:fill="E6E6E6"/>
      <w:spacing w:after="240"/>
    </w:pPr>
    <w:rPr>
      <w:sz w:val="26"/>
      <w:szCs w:val="26"/>
    </w:rPr>
  </w:style>
  <w:style w:type="paragraph" w:customStyle="1" w:styleId="odd">
    <w:name w:val="odd"/>
    <w:basedOn w:val="a"/>
    <w:rsid w:val="00586266"/>
    <w:pPr>
      <w:shd w:val="clear" w:color="auto" w:fill="FFFFFF"/>
      <w:spacing w:after="240"/>
    </w:pPr>
    <w:rPr>
      <w:sz w:val="26"/>
      <w:szCs w:val="26"/>
    </w:rPr>
  </w:style>
  <w:style w:type="paragraph" w:customStyle="1" w:styleId="hdr">
    <w:name w:val="hdr"/>
    <w:basedOn w:val="a"/>
    <w:rsid w:val="00586266"/>
    <w:pPr>
      <w:spacing w:after="240"/>
    </w:pPr>
    <w:rPr>
      <w:b/>
      <w:bCs/>
      <w:sz w:val="26"/>
      <w:szCs w:val="26"/>
    </w:rPr>
  </w:style>
  <w:style w:type="paragraph" w:customStyle="1" w:styleId="metadata">
    <w:name w:val="metadata"/>
    <w:basedOn w:val="a"/>
    <w:rsid w:val="00586266"/>
    <w:pPr>
      <w:spacing w:after="240"/>
    </w:pPr>
    <w:rPr>
      <w:color w:val="666666"/>
      <w:sz w:val="26"/>
      <w:szCs w:val="26"/>
    </w:rPr>
  </w:style>
  <w:style w:type="paragraph" w:customStyle="1" w:styleId="topvalign">
    <w:name w:val="topvalign"/>
    <w:basedOn w:val="a"/>
    <w:rsid w:val="00586266"/>
    <w:pPr>
      <w:spacing w:after="240"/>
      <w:textAlignment w:val="top"/>
    </w:pPr>
    <w:rPr>
      <w:sz w:val="26"/>
      <w:szCs w:val="26"/>
    </w:rPr>
  </w:style>
  <w:style w:type="paragraph" w:customStyle="1" w:styleId="contentheaderlinks">
    <w:name w:val="content_header_links"/>
    <w:basedOn w:val="a"/>
    <w:rsid w:val="00586266"/>
    <w:pPr>
      <w:shd w:val="clear" w:color="auto" w:fill="FFFFFF"/>
      <w:spacing w:after="240"/>
      <w:ind w:left="5460"/>
    </w:pPr>
    <w:rPr>
      <w:sz w:val="26"/>
      <w:szCs w:val="26"/>
    </w:rPr>
  </w:style>
  <w:style w:type="paragraph" w:customStyle="1" w:styleId="toplink">
    <w:name w:val="toplink"/>
    <w:basedOn w:val="a"/>
    <w:rsid w:val="00586266"/>
    <w:pPr>
      <w:spacing w:after="240"/>
      <w:jc w:val="right"/>
    </w:pPr>
    <w:rPr>
      <w:sz w:val="26"/>
      <w:szCs w:val="26"/>
    </w:rPr>
  </w:style>
  <w:style w:type="paragraph" w:customStyle="1" w:styleId="note">
    <w:name w:val="note"/>
    <w:basedOn w:val="a"/>
    <w:rsid w:val="00586266"/>
    <w:pPr>
      <w:spacing w:after="240"/>
    </w:pPr>
    <w:rPr>
      <w:color w:val="990000"/>
      <w:sz w:val="26"/>
      <w:szCs w:val="26"/>
    </w:rPr>
  </w:style>
  <w:style w:type="paragraph" w:customStyle="1" w:styleId="code">
    <w:name w:val="code"/>
    <w:basedOn w:val="a"/>
    <w:rsid w:val="00586266"/>
    <w:pPr>
      <w:spacing w:after="240"/>
    </w:pPr>
    <w:rPr>
      <w:rFonts w:ascii="Courier" w:hAnsi="Courier"/>
    </w:rPr>
  </w:style>
  <w:style w:type="paragraph" w:customStyle="1" w:styleId="imgleft">
    <w:name w:val="img_left"/>
    <w:basedOn w:val="a"/>
    <w:rsid w:val="00586266"/>
    <w:pPr>
      <w:spacing w:after="150"/>
      <w:ind w:right="150"/>
    </w:pPr>
    <w:rPr>
      <w:sz w:val="26"/>
      <w:szCs w:val="26"/>
    </w:rPr>
  </w:style>
  <w:style w:type="paragraph" w:customStyle="1" w:styleId="imgleftlargermargin20px">
    <w:name w:val="img_left_larger_margin_20px"/>
    <w:basedOn w:val="a"/>
    <w:rsid w:val="00586266"/>
    <w:pPr>
      <w:spacing w:after="180"/>
      <w:ind w:right="300"/>
    </w:pPr>
    <w:rPr>
      <w:sz w:val="26"/>
      <w:szCs w:val="26"/>
    </w:rPr>
  </w:style>
  <w:style w:type="paragraph" w:customStyle="1" w:styleId="imgright">
    <w:name w:val="img_right"/>
    <w:basedOn w:val="a"/>
    <w:rsid w:val="00586266"/>
    <w:pPr>
      <w:spacing w:after="150"/>
      <w:ind w:left="150"/>
    </w:pPr>
    <w:rPr>
      <w:sz w:val="26"/>
      <w:szCs w:val="26"/>
    </w:rPr>
  </w:style>
  <w:style w:type="paragraph" w:customStyle="1" w:styleId="imgleftlargermargin">
    <w:name w:val="img_left_larger_margin"/>
    <w:basedOn w:val="a"/>
    <w:rsid w:val="00586266"/>
    <w:pPr>
      <w:spacing w:after="180"/>
      <w:ind w:right="450"/>
    </w:pPr>
    <w:rPr>
      <w:sz w:val="26"/>
      <w:szCs w:val="26"/>
    </w:rPr>
  </w:style>
  <w:style w:type="paragraph" w:customStyle="1" w:styleId="rightmargin10px">
    <w:name w:val="rightmargin10px"/>
    <w:basedOn w:val="a"/>
    <w:rsid w:val="00586266"/>
    <w:pPr>
      <w:spacing w:after="240"/>
      <w:ind w:right="150"/>
    </w:pPr>
    <w:rPr>
      <w:sz w:val="26"/>
      <w:szCs w:val="26"/>
    </w:rPr>
  </w:style>
  <w:style w:type="paragraph" w:customStyle="1" w:styleId="leftmargin10px">
    <w:name w:val="leftmargin10px"/>
    <w:basedOn w:val="a"/>
    <w:rsid w:val="00586266"/>
    <w:pPr>
      <w:spacing w:after="240"/>
      <w:ind w:left="150"/>
    </w:pPr>
    <w:rPr>
      <w:sz w:val="26"/>
      <w:szCs w:val="26"/>
    </w:rPr>
  </w:style>
  <w:style w:type="paragraph" w:customStyle="1" w:styleId="redtext">
    <w:name w:val="red_text"/>
    <w:basedOn w:val="a"/>
    <w:rsid w:val="00586266"/>
    <w:pPr>
      <w:spacing w:after="240"/>
    </w:pPr>
    <w:rPr>
      <w:color w:val="990000"/>
      <w:sz w:val="26"/>
      <w:szCs w:val="26"/>
    </w:rPr>
  </w:style>
  <w:style w:type="paragraph" w:customStyle="1" w:styleId="preserve">
    <w:name w:val="preserve"/>
    <w:basedOn w:val="a"/>
    <w:rsid w:val="00586266"/>
    <w:pPr>
      <w:spacing w:after="240"/>
    </w:pPr>
    <w:rPr>
      <w:rFonts w:ascii="Arial" w:hAnsi="Arial" w:cs="Arial"/>
    </w:rPr>
  </w:style>
  <w:style w:type="paragraph" w:customStyle="1" w:styleId="sidebarbottom">
    <w:name w:val="sidebarbottom"/>
    <w:basedOn w:val="a"/>
    <w:rsid w:val="00586266"/>
    <w:pPr>
      <w:spacing w:after="240"/>
      <w:ind w:right="150"/>
    </w:pPr>
    <w:rPr>
      <w:sz w:val="26"/>
      <w:szCs w:val="26"/>
    </w:rPr>
  </w:style>
  <w:style w:type="paragraph" w:customStyle="1" w:styleId="clistimgl195">
    <w:name w:val="clistimgl_195"/>
    <w:basedOn w:val="a"/>
    <w:rsid w:val="00586266"/>
    <w:pPr>
      <w:spacing w:after="240"/>
    </w:pPr>
    <w:rPr>
      <w:sz w:val="26"/>
      <w:szCs w:val="26"/>
    </w:rPr>
  </w:style>
  <w:style w:type="paragraph" w:customStyle="1" w:styleId="contentsubnavi">
    <w:name w:val="contentsubnavi"/>
    <w:basedOn w:val="a"/>
    <w:rsid w:val="00586266"/>
    <w:pPr>
      <w:spacing w:after="240"/>
    </w:pPr>
    <w:rPr>
      <w:sz w:val="26"/>
      <w:szCs w:val="26"/>
    </w:rPr>
  </w:style>
  <w:style w:type="paragraph" w:customStyle="1" w:styleId="contentsubnavir">
    <w:name w:val="contentsubnavir"/>
    <w:basedOn w:val="a"/>
    <w:rsid w:val="00586266"/>
    <w:pPr>
      <w:spacing w:after="240"/>
    </w:pPr>
    <w:rPr>
      <w:sz w:val="26"/>
      <w:szCs w:val="26"/>
    </w:rPr>
  </w:style>
  <w:style w:type="paragraph" w:customStyle="1" w:styleId="twocolumn5050">
    <w:name w:val="two_column_50_50"/>
    <w:basedOn w:val="a"/>
    <w:rsid w:val="00586266"/>
    <w:pPr>
      <w:spacing w:after="240"/>
    </w:pPr>
    <w:rPr>
      <w:sz w:val="26"/>
      <w:szCs w:val="26"/>
    </w:rPr>
  </w:style>
  <w:style w:type="paragraph" w:customStyle="1" w:styleId="twocolumn4949">
    <w:name w:val="two_column_49_49"/>
    <w:basedOn w:val="a"/>
    <w:rsid w:val="00586266"/>
    <w:pPr>
      <w:spacing w:after="240"/>
    </w:pPr>
    <w:rPr>
      <w:sz w:val="26"/>
      <w:szCs w:val="26"/>
    </w:rPr>
  </w:style>
  <w:style w:type="paragraph" w:customStyle="1" w:styleId="genericdatatable">
    <w:name w:val="genericdatatable"/>
    <w:basedOn w:val="a"/>
    <w:rsid w:val="00586266"/>
    <w:pPr>
      <w:spacing w:after="240"/>
    </w:pPr>
    <w:rPr>
      <w:sz w:val="26"/>
      <w:szCs w:val="26"/>
    </w:rPr>
  </w:style>
  <w:style w:type="paragraph" w:customStyle="1" w:styleId="datatablenb">
    <w:name w:val="datatable_nb"/>
    <w:basedOn w:val="a"/>
    <w:rsid w:val="00586266"/>
    <w:pPr>
      <w:spacing w:before="240" w:after="240"/>
    </w:pPr>
    <w:rPr>
      <w:sz w:val="26"/>
      <w:szCs w:val="26"/>
    </w:rPr>
  </w:style>
  <w:style w:type="paragraph" w:customStyle="1" w:styleId="datatable">
    <w:name w:val="datatable"/>
    <w:basedOn w:val="a"/>
    <w:rsid w:val="00586266"/>
    <w:pPr>
      <w:pBdr>
        <w:top w:val="single" w:sz="6" w:space="0" w:color="8A9DAA"/>
        <w:left w:val="single" w:sz="6" w:space="0" w:color="8A9DAA"/>
      </w:pBdr>
      <w:spacing w:before="240" w:after="240"/>
    </w:pPr>
    <w:rPr>
      <w:sz w:val="26"/>
      <w:szCs w:val="26"/>
    </w:rPr>
  </w:style>
  <w:style w:type="paragraph" w:customStyle="1" w:styleId="aglistbasic">
    <w:name w:val="aglistbasic"/>
    <w:basedOn w:val="a"/>
    <w:rsid w:val="00586266"/>
    <w:pPr>
      <w:spacing w:before="240" w:after="240"/>
    </w:pPr>
    <w:rPr>
      <w:sz w:val="26"/>
      <w:szCs w:val="26"/>
    </w:rPr>
  </w:style>
  <w:style w:type="paragraph" w:customStyle="1" w:styleId="toolsareaselection">
    <w:name w:val="toolsareaselection"/>
    <w:basedOn w:val="a"/>
    <w:rsid w:val="00586266"/>
    <w:pPr>
      <w:spacing w:after="240"/>
      <w:jc w:val="right"/>
    </w:pPr>
    <w:rPr>
      <w:sz w:val="26"/>
      <w:szCs w:val="26"/>
    </w:rPr>
  </w:style>
  <w:style w:type="paragraph" w:customStyle="1" w:styleId="toolslist">
    <w:name w:val="toolslist"/>
    <w:basedOn w:val="a"/>
    <w:rsid w:val="00586266"/>
    <w:pPr>
      <w:spacing w:before="240" w:after="240"/>
    </w:pPr>
    <w:rPr>
      <w:sz w:val="26"/>
      <w:szCs w:val="26"/>
    </w:rPr>
  </w:style>
  <w:style w:type="paragraph" w:customStyle="1" w:styleId="version">
    <w:name w:val="version"/>
    <w:basedOn w:val="a"/>
    <w:rsid w:val="00586266"/>
    <w:pPr>
      <w:spacing w:after="240"/>
      <w:jc w:val="right"/>
    </w:pPr>
    <w:rPr>
      <w:b/>
      <w:bCs/>
      <w:sz w:val="26"/>
      <w:szCs w:val="26"/>
    </w:rPr>
  </w:style>
  <w:style w:type="paragraph" w:customStyle="1" w:styleId="linkbox">
    <w:name w:val="linkbox"/>
    <w:basedOn w:val="a"/>
    <w:rsid w:val="00586266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/>
      <w:ind w:left="150"/>
    </w:pPr>
    <w:rPr>
      <w:sz w:val="26"/>
      <w:szCs w:val="26"/>
    </w:rPr>
  </w:style>
  <w:style w:type="paragraph" w:customStyle="1" w:styleId="pdflink">
    <w:name w:val="pdflink"/>
    <w:basedOn w:val="a"/>
    <w:rsid w:val="00586266"/>
    <w:pPr>
      <w:spacing w:after="240"/>
    </w:pPr>
    <w:rPr>
      <w:sz w:val="26"/>
      <w:szCs w:val="26"/>
    </w:rPr>
  </w:style>
  <w:style w:type="paragraph" w:customStyle="1" w:styleId="printlink">
    <w:name w:val="printlink"/>
    <w:basedOn w:val="a"/>
    <w:rsid w:val="00586266"/>
    <w:pPr>
      <w:spacing w:after="240"/>
    </w:pPr>
    <w:rPr>
      <w:sz w:val="26"/>
      <w:szCs w:val="26"/>
    </w:rPr>
  </w:style>
  <w:style w:type="paragraph" w:customStyle="1" w:styleId="infotable">
    <w:name w:val="infotable"/>
    <w:basedOn w:val="a"/>
    <w:rsid w:val="00586266"/>
    <w:pPr>
      <w:spacing w:before="240" w:after="240"/>
    </w:pPr>
    <w:rPr>
      <w:sz w:val="26"/>
      <w:szCs w:val="26"/>
    </w:rPr>
  </w:style>
  <w:style w:type="paragraph" w:customStyle="1" w:styleId="aglistbasicinfopic">
    <w:name w:val="aglistbasicinfopic"/>
    <w:basedOn w:val="a"/>
    <w:rsid w:val="00586266"/>
    <w:pPr>
      <w:spacing w:before="240" w:after="240"/>
    </w:pPr>
    <w:rPr>
      <w:sz w:val="26"/>
      <w:szCs w:val="26"/>
    </w:rPr>
  </w:style>
  <w:style w:type="paragraph" w:customStyle="1" w:styleId="cnt">
    <w:name w:val="cnt"/>
    <w:basedOn w:val="a"/>
    <w:rsid w:val="00586266"/>
    <w:pPr>
      <w:spacing w:after="240"/>
    </w:pPr>
    <w:rPr>
      <w:sz w:val="26"/>
      <w:szCs w:val="26"/>
    </w:rPr>
  </w:style>
  <w:style w:type="paragraph" w:customStyle="1" w:styleId="i">
    <w:name w:val="i"/>
    <w:basedOn w:val="a"/>
    <w:rsid w:val="00586266"/>
    <w:pPr>
      <w:spacing w:after="240"/>
    </w:pPr>
    <w:rPr>
      <w:sz w:val="26"/>
      <w:szCs w:val="26"/>
    </w:rPr>
  </w:style>
  <w:style w:type="paragraph" w:customStyle="1" w:styleId="c">
    <w:name w:val="c"/>
    <w:basedOn w:val="a"/>
    <w:rsid w:val="00586266"/>
    <w:pPr>
      <w:spacing w:after="240"/>
    </w:pPr>
    <w:rPr>
      <w:sz w:val="26"/>
      <w:szCs w:val="26"/>
    </w:rPr>
  </w:style>
  <w:style w:type="paragraph" w:customStyle="1" w:styleId="n">
    <w:name w:val="n"/>
    <w:basedOn w:val="a"/>
    <w:rsid w:val="00586266"/>
    <w:pPr>
      <w:spacing w:after="240"/>
    </w:pPr>
    <w:rPr>
      <w:sz w:val="26"/>
      <w:szCs w:val="26"/>
    </w:rPr>
  </w:style>
  <w:style w:type="paragraph" w:customStyle="1" w:styleId="column">
    <w:name w:val="column"/>
    <w:basedOn w:val="a"/>
    <w:rsid w:val="00586266"/>
    <w:pPr>
      <w:spacing w:after="240"/>
    </w:pPr>
    <w:rPr>
      <w:sz w:val="26"/>
      <w:szCs w:val="26"/>
    </w:rPr>
  </w:style>
  <w:style w:type="paragraph" w:customStyle="1" w:styleId="left">
    <w:name w:val="left"/>
    <w:basedOn w:val="a"/>
    <w:rsid w:val="00586266"/>
    <w:pPr>
      <w:spacing w:after="240"/>
    </w:pPr>
    <w:rPr>
      <w:sz w:val="26"/>
      <w:szCs w:val="26"/>
    </w:rPr>
  </w:style>
  <w:style w:type="paragraph" w:customStyle="1" w:styleId="location">
    <w:name w:val="location"/>
    <w:basedOn w:val="a"/>
    <w:rsid w:val="00586266"/>
    <w:pPr>
      <w:spacing w:after="240"/>
    </w:pPr>
    <w:rPr>
      <w:sz w:val="26"/>
      <w:szCs w:val="26"/>
    </w:rPr>
  </w:style>
  <w:style w:type="paragraph" w:customStyle="1" w:styleId="place">
    <w:name w:val="place"/>
    <w:basedOn w:val="a"/>
    <w:rsid w:val="00586266"/>
    <w:pPr>
      <w:spacing w:after="240"/>
    </w:pPr>
    <w:rPr>
      <w:sz w:val="26"/>
      <w:szCs w:val="26"/>
    </w:rPr>
  </w:style>
  <w:style w:type="paragraph" w:customStyle="1" w:styleId="tablehdr">
    <w:name w:val="tablehdr"/>
    <w:basedOn w:val="a"/>
    <w:rsid w:val="00586266"/>
    <w:pPr>
      <w:spacing w:after="240"/>
    </w:pPr>
    <w:rPr>
      <w:sz w:val="26"/>
      <w:szCs w:val="26"/>
    </w:rPr>
  </w:style>
  <w:style w:type="paragraph" w:customStyle="1" w:styleId="tablesubhdr">
    <w:name w:val="tablesubhdr"/>
    <w:basedOn w:val="a"/>
    <w:rsid w:val="00586266"/>
    <w:pPr>
      <w:spacing w:after="240"/>
    </w:pPr>
    <w:rPr>
      <w:sz w:val="26"/>
      <w:szCs w:val="26"/>
    </w:rPr>
  </w:style>
  <w:style w:type="paragraph" w:customStyle="1" w:styleId="colhdr">
    <w:name w:val="colhdr"/>
    <w:basedOn w:val="a"/>
    <w:rsid w:val="00586266"/>
    <w:pPr>
      <w:spacing w:after="240"/>
    </w:pPr>
    <w:rPr>
      <w:sz w:val="26"/>
      <w:szCs w:val="26"/>
    </w:rPr>
  </w:style>
  <w:style w:type="paragraph" w:customStyle="1" w:styleId="colhdr-nob">
    <w:name w:val="colhdr-nob"/>
    <w:basedOn w:val="a"/>
    <w:rsid w:val="00586266"/>
    <w:pPr>
      <w:spacing w:after="240"/>
    </w:pPr>
    <w:rPr>
      <w:sz w:val="26"/>
      <w:szCs w:val="26"/>
    </w:rPr>
  </w:style>
  <w:style w:type="paragraph" w:customStyle="1" w:styleId="item">
    <w:name w:val="item"/>
    <w:basedOn w:val="a"/>
    <w:rsid w:val="00586266"/>
    <w:pPr>
      <w:spacing w:after="240"/>
    </w:pPr>
    <w:rPr>
      <w:sz w:val="26"/>
      <w:szCs w:val="26"/>
    </w:rPr>
  </w:style>
  <w:style w:type="paragraph" w:customStyle="1" w:styleId="technology">
    <w:name w:val="technology"/>
    <w:basedOn w:val="a"/>
    <w:rsid w:val="00586266"/>
    <w:pPr>
      <w:spacing w:after="240"/>
    </w:pPr>
    <w:rPr>
      <w:sz w:val="26"/>
      <w:szCs w:val="26"/>
    </w:rPr>
  </w:style>
  <w:style w:type="paragraph" w:customStyle="1" w:styleId="publisher">
    <w:name w:val="publisher"/>
    <w:basedOn w:val="a"/>
    <w:rsid w:val="00586266"/>
    <w:pPr>
      <w:spacing w:after="240"/>
    </w:pPr>
    <w:rPr>
      <w:sz w:val="26"/>
      <w:szCs w:val="26"/>
    </w:rPr>
  </w:style>
  <w:style w:type="paragraph" w:customStyle="1" w:styleId="time">
    <w:name w:val="time"/>
    <w:basedOn w:val="a"/>
    <w:rsid w:val="00586266"/>
    <w:pPr>
      <w:spacing w:after="240"/>
    </w:pPr>
    <w:rPr>
      <w:sz w:val="26"/>
      <w:szCs w:val="26"/>
    </w:rPr>
  </w:style>
  <w:style w:type="paragraph" w:customStyle="1" w:styleId="req">
    <w:name w:val="req"/>
    <w:basedOn w:val="a"/>
    <w:rsid w:val="00586266"/>
    <w:pPr>
      <w:spacing w:after="240"/>
    </w:pPr>
    <w:rPr>
      <w:sz w:val="26"/>
      <w:szCs w:val="26"/>
    </w:rPr>
  </w:style>
  <w:style w:type="paragraph" w:customStyle="1" w:styleId="chk">
    <w:name w:val="chk"/>
    <w:basedOn w:val="a"/>
    <w:rsid w:val="00586266"/>
    <w:pPr>
      <w:spacing w:after="240"/>
    </w:pPr>
    <w:rPr>
      <w:sz w:val="26"/>
      <w:szCs w:val="26"/>
    </w:rPr>
  </w:style>
  <w:style w:type="paragraph" w:customStyle="1" w:styleId="rad">
    <w:name w:val="rad"/>
    <w:basedOn w:val="a"/>
    <w:rsid w:val="00586266"/>
    <w:pPr>
      <w:spacing w:after="240"/>
    </w:pPr>
    <w:rPr>
      <w:sz w:val="26"/>
      <w:szCs w:val="26"/>
    </w:rPr>
  </w:style>
  <w:style w:type="paragraph" w:customStyle="1" w:styleId="btn">
    <w:name w:val="btn"/>
    <w:basedOn w:val="a"/>
    <w:rsid w:val="00586266"/>
    <w:pPr>
      <w:spacing w:after="240"/>
    </w:pPr>
    <w:rPr>
      <w:sz w:val="26"/>
      <w:szCs w:val="26"/>
    </w:rPr>
  </w:style>
  <w:style w:type="paragraph" w:customStyle="1" w:styleId="buttons">
    <w:name w:val="buttons"/>
    <w:basedOn w:val="a"/>
    <w:rsid w:val="00586266"/>
    <w:pPr>
      <w:spacing w:after="240"/>
    </w:pPr>
    <w:rPr>
      <w:sz w:val="26"/>
      <w:szCs w:val="26"/>
    </w:rPr>
  </w:style>
  <w:style w:type="paragraph" w:customStyle="1" w:styleId="buttonsl">
    <w:name w:val="buttonsl"/>
    <w:basedOn w:val="a"/>
    <w:rsid w:val="00586266"/>
    <w:pPr>
      <w:spacing w:after="240"/>
    </w:pPr>
    <w:rPr>
      <w:sz w:val="26"/>
      <w:szCs w:val="26"/>
    </w:rPr>
  </w:style>
  <w:style w:type="paragraph" w:customStyle="1" w:styleId="downloadbutton">
    <w:name w:val="downloadbutton"/>
    <w:basedOn w:val="a"/>
    <w:rsid w:val="00586266"/>
    <w:pPr>
      <w:spacing w:after="240"/>
    </w:pPr>
    <w:rPr>
      <w:sz w:val="26"/>
      <w:szCs w:val="26"/>
    </w:rPr>
  </w:style>
  <w:style w:type="paragraph" w:customStyle="1" w:styleId="infopic">
    <w:name w:val="infopic"/>
    <w:basedOn w:val="a"/>
    <w:rsid w:val="00586266"/>
    <w:pPr>
      <w:spacing w:after="240"/>
    </w:pPr>
    <w:rPr>
      <w:sz w:val="26"/>
      <w:szCs w:val="26"/>
    </w:rPr>
  </w:style>
  <w:style w:type="paragraph" w:customStyle="1" w:styleId="audiencedate">
    <w:name w:val="audience_date"/>
    <w:basedOn w:val="a"/>
    <w:rsid w:val="00586266"/>
    <w:pPr>
      <w:spacing w:after="240"/>
    </w:pPr>
    <w:rPr>
      <w:sz w:val="26"/>
      <w:szCs w:val="26"/>
    </w:rPr>
  </w:style>
  <w:style w:type="paragraph" w:customStyle="1" w:styleId="itemlogos">
    <w:name w:val="item_logos"/>
    <w:basedOn w:val="a"/>
    <w:rsid w:val="00586266"/>
    <w:pPr>
      <w:spacing w:after="240"/>
    </w:pPr>
    <w:rPr>
      <w:sz w:val="26"/>
      <w:szCs w:val="26"/>
    </w:rPr>
  </w:style>
  <w:style w:type="paragraph" w:customStyle="1" w:styleId="inforow">
    <w:name w:val="inforow"/>
    <w:basedOn w:val="a"/>
    <w:rsid w:val="00586266"/>
    <w:pPr>
      <w:spacing w:after="240"/>
    </w:pPr>
    <w:rPr>
      <w:sz w:val="26"/>
      <w:szCs w:val="26"/>
    </w:rPr>
  </w:style>
  <w:style w:type="paragraph" w:customStyle="1" w:styleId="adate">
    <w:name w:val="a_date"/>
    <w:basedOn w:val="a"/>
    <w:rsid w:val="00586266"/>
    <w:pPr>
      <w:spacing w:after="240"/>
    </w:pPr>
    <w:rPr>
      <w:sz w:val="26"/>
      <w:szCs w:val="26"/>
    </w:rPr>
  </w:style>
  <w:style w:type="paragraph" w:customStyle="1" w:styleId="bottoml">
    <w:name w:val="bottom_l"/>
    <w:basedOn w:val="a"/>
    <w:rsid w:val="00586266"/>
    <w:pPr>
      <w:spacing w:after="240"/>
    </w:pPr>
    <w:rPr>
      <w:sz w:val="26"/>
      <w:szCs w:val="26"/>
    </w:rPr>
  </w:style>
  <w:style w:type="paragraph" w:customStyle="1" w:styleId="bottomr">
    <w:name w:val="bottom_r"/>
    <w:basedOn w:val="a"/>
    <w:rsid w:val="00586266"/>
    <w:pPr>
      <w:spacing w:after="240"/>
    </w:pPr>
    <w:rPr>
      <w:sz w:val="26"/>
      <w:szCs w:val="26"/>
    </w:rPr>
  </w:style>
  <w:style w:type="paragraph" w:customStyle="1" w:styleId="block">
    <w:name w:val="block"/>
    <w:basedOn w:val="a"/>
    <w:rsid w:val="00586266"/>
    <w:pPr>
      <w:spacing w:after="240"/>
    </w:pPr>
    <w:rPr>
      <w:sz w:val="26"/>
      <w:szCs w:val="26"/>
    </w:rPr>
  </w:style>
  <w:style w:type="paragraph" w:customStyle="1" w:styleId="greyline">
    <w:name w:val="greyline"/>
    <w:basedOn w:val="a"/>
    <w:rsid w:val="00586266"/>
    <w:pPr>
      <w:spacing w:after="240"/>
    </w:pPr>
    <w:rPr>
      <w:sz w:val="26"/>
      <w:szCs w:val="26"/>
    </w:rPr>
  </w:style>
  <w:style w:type="paragraph" w:customStyle="1" w:styleId="greylinelast">
    <w:name w:val="greylinelast"/>
    <w:basedOn w:val="a"/>
    <w:rsid w:val="00586266"/>
    <w:pPr>
      <w:spacing w:after="240"/>
    </w:pPr>
    <w:rPr>
      <w:sz w:val="26"/>
      <w:szCs w:val="26"/>
    </w:rPr>
  </w:style>
  <w:style w:type="paragraph" w:customStyle="1" w:styleId="highlightsteaser">
    <w:name w:val="highlightsteaser"/>
    <w:basedOn w:val="a"/>
    <w:rsid w:val="00586266"/>
    <w:pPr>
      <w:spacing w:after="240"/>
    </w:pPr>
    <w:rPr>
      <w:sz w:val="26"/>
      <w:szCs w:val="26"/>
    </w:rPr>
  </w:style>
  <w:style w:type="paragraph" w:customStyle="1" w:styleId="tsrimage">
    <w:name w:val="tsr_image"/>
    <w:basedOn w:val="a"/>
    <w:rsid w:val="00586266"/>
    <w:pPr>
      <w:spacing w:after="240"/>
    </w:pPr>
    <w:rPr>
      <w:sz w:val="26"/>
      <w:szCs w:val="26"/>
    </w:rPr>
  </w:style>
  <w:style w:type="paragraph" w:customStyle="1" w:styleId="envelopeicon">
    <w:name w:val="envelopeicon"/>
    <w:basedOn w:val="a"/>
    <w:rsid w:val="00586266"/>
    <w:pPr>
      <w:spacing w:after="240"/>
    </w:pPr>
    <w:rPr>
      <w:sz w:val="26"/>
      <w:szCs w:val="26"/>
    </w:rPr>
  </w:style>
  <w:style w:type="paragraph" w:customStyle="1" w:styleId="rssfeeds">
    <w:name w:val="rssfeeds"/>
    <w:basedOn w:val="a"/>
    <w:rsid w:val="00586266"/>
    <w:pPr>
      <w:spacing w:after="240"/>
    </w:pPr>
    <w:rPr>
      <w:sz w:val="26"/>
      <w:szCs w:val="26"/>
    </w:rPr>
  </w:style>
  <w:style w:type="paragraph" w:customStyle="1" w:styleId="sbdivider">
    <w:name w:val="sb_divider"/>
    <w:basedOn w:val="a"/>
    <w:rsid w:val="00586266"/>
    <w:pPr>
      <w:spacing w:after="240"/>
    </w:pPr>
    <w:rPr>
      <w:sz w:val="26"/>
      <w:szCs w:val="26"/>
    </w:rPr>
  </w:style>
  <w:style w:type="paragraph" w:customStyle="1" w:styleId="highlightsicon">
    <w:name w:val="highlightsicon"/>
    <w:basedOn w:val="a"/>
    <w:rsid w:val="00586266"/>
    <w:pPr>
      <w:spacing w:after="240"/>
    </w:pPr>
    <w:rPr>
      <w:sz w:val="26"/>
      <w:szCs w:val="26"/>
    </w:rPr>
  </w:style>
  <w:style w:type="paragraph" w:customStyle="1" w:styleId="highlightsiconbottom">
    <w:name w:val="highlightsiconbottom"/>
    <w:basedOn w:val="a"/>
    <w:rsid w:val="00586266"/>
    <w:pPr>
      <w:spacing w:after="240"/>
    </w:pPr>
    <w:rPr>
      <w:sz w:val="26"/>
      <w:szCs w:val="26"/>
    </w:rPr>
  </w:style>
  <w:style w:type="paragraph" w:customStyle="1" w:styleId="siteinfoseparator">
    <w:name w:val="siteinfoseparator"/>
    <w:basedOn w:val="a"/>
    <w:rsid w:val="00586266"/>
    <w:pPr>
      <w:spacing w:after="240"/>
    </w:pPr>
    <w:rPr>
      <w:sz w:val="26"/>
      <w:szCs w:val="26"/>
    </w:rPr>
  </w:style>
  <w:style w:type="paragraph" w:customStyle="1" w:styleId="bolded">
    <w:name w:val="bolded"/>
    <w:basedOn w:val="a"/>
    <w:rsid w:val="00586266"/>
    <w:pPr>
      <w:spacing w:after="240"/>
    </w:pPr>
    <w:rPr>
      <w:sz w:val="26"/>
      <w:szCs w:val="26"/>
    </w:rPr>
  </w:style>
  <w:style w:type="paragraph" w:customStyle="1" w:styleId="logo">
    <w:name w:val="logo"/>
    <w:basedOn w:val="a"/>
    <w:rsid w:val="00586266"/>
    <w:pPr>
      <w:spacing w:after="240"/>
    </w:pPr>
    <w:rPr>
      <w:sz w:val="26"/>
      <w:szCs w:val="26"/>
    </w:rPr>
  </w:style>
  <w:style w:type="paragraph" w:customStyle="1" w:styleId="box">
    <w:name w:val="box"/>
    <w:basedOn w:val="a"/>
    <w:rsid w:val="00586266"/>
    <w:pPr>
      <w:spacing w:after="240"/>
    </w:pPr>
    <w:rPr>
      <w:sz w:val="26"/>
      <w:szCs w:val="26"/>
    </w:rPr>
  </w:style>
  <w:style w:type="paragraph" w:customStyle="1" w:styleId="fbandmail">
    <w:name w:val="fb_and_mail"/>
    <w:basedOn w:val="a"/>
    <w:rsid w:val="00586266"/>
    <w:pPr>
      <w:spacing w:after="240"/>
    </w:pPr>
    <w:rPr>
      <w:sz w:val="26"/>
      <w:szCs w:val="26"/>
    </w:rPr>
  </w:style>
  <w:style w:type="paragraph" w:customStyle="1" w:styleId="intro">
    <w:name w:val="intro"/>
    <w:basedOn w:val="a"/>
    <w:rsid w:val="00586266"/>
    <w:pPr>
      <w:spacing w:after="240"/>
    </w:pPr>
    <w:rPr>
      <w:sz w:val="26"/>
      <w:szCs w:val="26"/>
    </w:rPr>
  </w:style>
  <w:style w:type="paragraph" w:customStyle="1" w:styleId="topics">
    <w:name w:val="topics"/>
    <w:basedOn w:val="a"/>
    <w:rsid w:val="00586266"/>
    <w:pPr>
      <w:spacing w:after="240"/>
    </w:pPr>
    <w:rPr>
      <w:sz w:val="26"/>
      <w:szCs w:val="26"/>
    </w:rPr>
  </w:style>
  <w:style w:type="paragraph" w:customStyle="1" w:styleId="emph">
    <w:name w:val="emph"/>
    <w:basedOn w:val="a"/>
    <w:rsid w:val="00586266"/>
    <w:pPr>
      <w:spacing w:after="240"/>
    </w:pPr>
    <w:rPr>
      <w:sz w:val="26"/>
      <w:szCs w:val="26"/>
    </w:rPr>
  </w:style>
  <w:style w:type="paragraph" w:customStyle="1" w:styleId="colored">
    <w:name w:val="colored"/>
    <w:basedOn w:val="a"/>
    <w:rsid w:val="00586266"/>
    <w:pPr>
      <w:spacing w:after="240"/>
    </w:pPr>
    <w:rPr>
      <w:sz w:val="26"/>
      <w:szCs w:val="26"/>
    </w:rPr>
  </w:style>
  <w:style w:type="paragraph" w:customStyle="1" w:styleId="event">
    <w:name w:val="event"/>
    <w:basedOn w:val="a"/>
    <w:rsid w:val="00586266"/>
    <w:pPr>
      <w:spacing w:after="240"/>
    </w:pPr>
    <w:rPr>
      <w:sz w:val="26"/>
      <w:szCs w:val="26"/>
    </w:rPr>
  </w:style>
  <w:style w:type="paragraph" w:customStyle="1" w:styleId="placetime">
    <w:name w:val="placetime"/>
    <w:basedOn w:val="a"/>
    <w:rsid w:val="00586266"/>
    <w:pPr>
      <w:spacing w:after="240"/>
    </w:pPr>
    <w:rPr>
      <w:sz w:val="26"/>
      <w:szCs w:val="26"/>
    </w:rPr>
  </w:style>
  <w:style w:type="paragraph" w:customStyle="1" w:styleId="navparent">
    <w:name w:val="navparent"/>
    <w:basedOn w:val="a"/>
    <w:rsid w:val="00586266"/>
    <w:pPr>
      <w:spacing w:after="240"/>
    </w:pPr>
    <w:rPr>
      <w:sz w:val="26"/>
      <w:szCs w:val="26"/>
    </w:rPr>
  </w:style>
  <w:style w:type="paragraph" w:customStyle="1" w:styleId="15">
    <w:name w:val="Список1"/>
    <w:basedOn w:val="a"/>
    <w:rsid w:val="00586266"/>
    <w:pPr>
      <w:spacing w:after="240"/>
    </w:pPr>
    <w:rPr>
      <w:sz w:val="26"/>
      <w:szCs w:val="26"/>
    </w:rPr>
  </w:style>
  <w:style w:type="paragraph" w:customStyle="1" w:styleId="iconfb">
    <w:name w:val="icon_fb"/>
    <w:basedOn w:val="a"/>
    <w:rsid w:val="00586266"/>
    <w:pPr>
      <w:spacing w:after="240"/>
    </w:pPr>
    <w:rPr>
      <w:sz w:val="26"/>
      <w:szCs w:val="26"/>
    </w:rPr>
  </w:style>
  <w:style w:type="paragraph" w:customStyle="1" w:styleId="iconemail">
    <w:name w:val="icon_email"/>
    <w:basedOn w:val="a"/>
    <w:rsid w:val="00586266"/>
    <w:pPr>
      <w:spacing w:after="240"/>
    </w:pPr>
    <w:rPr>
      <w:sz w:val="26"/>
      <w:szCs w:val="26"/>
    </w:rPr>
  </w:style>
  <w:style w:type="character" w:customStyle="1" w:styleId="prefilled">
    <w:name w:val="prefilled"/>
    <w:rsid w:val="00586266"/>
  </w:style>
  <w:style w:type="paragraph" w:customStyle="1" w:styleId="rboxtr1">
    <w:name w:val="rbox_tr1"/>
    <w:basedOn w:val="a"/>
    <w:rsid w:val="00586266"/>
    <w:pPr>
      <w:spacing w:after="240"/>
    </w:pPr>
    <w:rPr>
      <w:sz w:val="26"/>
      <w:szCs w:val="26"/>
    </w:rPr>
  </w:style>
  <w:style w:type="paragraph" w:customStyle="1" w:styleId="rboxbl1">
    <w:name w:val="rbox_bl1"/>
    <w:basedOn w:val="a"/>
    <w:rsid w:val="00586266"/>
    <w:pPr>
      <w:ind w:left="-150"/>
    </w:pPr>
    <w:rPr>
      <w:sz w:val="2"/>
      <w:szCs w:val="2"/>
    </w:rPr>
  </w:style>
  <w:style w:type="paragraph" w:customStyle="1" w:styleId="rboxtr2">
    <w:name w:val="rbox_tr2"/>
    <w:basedOn w:val="a"/>
    <w:rsid w:val="00586266"/>
    <w:rPr>
      <w:sz w:val="26"/>
      <w:szCs w:val="26"/>
    </w:rPr>
  </w:style>
  <w:style w:type="paragraph" w:customStyle="1" w:styleId="rboxbl2">
    <w:name w:val="rbox_bl2"/>
    <w:basedOn w:val="a"/>
    <w:rsid w:val="00586266"/>
    <w:pPr>
      <w:ind w:left="-150"/>
    </w:pPr>
    <w:rPr>
      <w:sz w:val="2"/>
      <w:szCs w:val="2"/>
    </w:rPr>
  </w:style>
  <w:style w:type="paragraph" w:customStyle="1" w:styleId="cnt1">
    <w:name w:val="cnt1"/>
    <w:basedOn w:val="a"/>
    <w:rsid w:val="00586266"/>
    <w:pPr>
      <w:shd w:val="clear" w:color="auto" w:fill="FFFFFF"/>
      <w:ind w:left="-150"/>
    </w:pPr>
    <w:rPr>
      <w:sz w:val="26"/>
      <w:szCs w:val="26"/>
    </w:rPr>
  </w:style>
  <w:style w:type="paragraph" w:customStyle="1" w:styleId="bottoml1">
    <w:name w:val="bottom_l1"/>
    <w:basedOn w:val="a"/>
    <w:rsid w:val="00586266"/>
    <w:pPr>
      <w:shd w:val="clear" w:color="auto" w:fill="FFFFFF"/>
      <w:spacing w:line="45" w:lineRule="atLeast"/>
      <w:ind w:left="-75"/>
    </w:pPr>
    <w:rPr>
      <w:sz w:val="26"/>
      <w:szCs w:val="26"/>
    </w:rPr>
  </w:style>
  <w:style w:type="paragraph" w:customStyle="1" w:styleId="bottomr1">
    <w:name w:val="bottom_r1"/>
    <w:basedOn w:val="a"/>
    <w:rsid w:val="00586266"/>
    <w:pPr>
      <w:shd w:val="clear" w:color="auto" w:fill="FFFFFF"/>
      <w:ind w:left="-75"/>
    </w:pPr>
    <w:rPr>
      <w:sz w:val="5"/>
      <w:szCs w:val="5"/>
    </w:rPr>
  </w:style>
  <w:style w:type="paragraph" w:customStyle="1" w:styleId="block1">
    <w:name w:val="block1"/>
    <w:basedOn w:val="a"/>
    <w:rsid w:val="00586266"/>
    <w:pPr>
      <w:spacing w:after="240"/>
    </w:pPr>
    <w:rPr>
      <w:sz w:val="26"/>
      <w:szCs w:val="26"/>
    </w:rPr>
  </w:style>
  <w:style w:type="paragraph" w:customStyle="1" w:styleId="cnt2">
    <w:name w:val="cnt2"/>
    <w:basedOn w:val="a"/>
    <w:rsid w:val="00586266"/>
    <w:pPr>
      <w:shd w:val="clear" w:color="auto" w:fill="FFFFFF"/>
      <w:spacing w:after="120"/>
      <w:ind w:left="150"/>
    </w:pPr>
    <w:rPr>
      <w:sz w:val="26"/>
      <w:szCs w:val="26"/>
    </w:rPr>
  </w:style>
  <w:style w:type="paragraph" w:customStyle="1" w:styleId="greyline1">
    <w:name w:val="greyline1"/>
    <w:basedOn w:val="a"/>
    <w:rsid w:val="00586266"/>
    <w:pPr>
      <w:pBdr>
        <w:bottom w:val="single" w:sz="6" w:space="0" w:color="CCCCCC"/>
      </w:pBdr>
      <w:spacing w:before="90" w:after="90"/>
    </w:pPr>
    <w:rPr>
      <w:sz w:val="26"/>
      <w:szCs w:val="26"/>
    </w:rPr>
  </w:style>
  <w:style w:type="paragraph" w:customStyle="1" w:styleId="greylinelast1">
    <w:name w:val="greylinelast1"/>
    <w:basedOn w:val="a"/>
    <w:rsid w:val="00586266"/>
    <w:pPr>
      <w:pBdr>
        <w:bottom w:val="single" w:sz="6" w:space="0" w:color="CCCCCC"/>
      </w:pBdr>
      <w:spacing w:before="120"/>
    </w:pPr>
    <w:rPr>
      <w:sz w:val="26"/>
      <w:szCs w:val="26"/>
    </w:rPr>
  </w:style>
  <w:style w:type="paragraph" w:customStyle="1" w:styleId="highlightsteaser1">
    <w:name w:val="highlightsteaser1"/>
    <w:basedOn w:val="a"/>
    <w:rsid w:val="00586266"/>
    <w:pPr>
      <w:spacing w:before="120" w:after="120"/>
      <w:ind w:left="150"/>
    </w:pPr>
    <w:rPr>
      <w:sz w:val="26"/>
      <w:szCs w:val="26"/>
    </w:rPr>
  </w:style>
  <w:style w:type="paragraph" w:customStyle="1" w:styleId="tsrimage1">
    <w:name w:val="tsr_image1"/>
    <w:basedOn w:val="a"/>
    <w:rsid w:val="00586266"/>
    <w:pPr>
      <w:spacing w:before="120" w:after="120"/>
    </w:pPr>
    <w:rPr>
      <w:sz w:val="26"/>
      <w:szCs w:val="26"/>
    </w:rPr>
  </w:style>
  <w:style w:type="paragraph" w:customStyle="1" w:styleId="envelopeicon1">
    <w:name w:val="envelopeicon1"/>
    <w:basedOn w:val="a"/>
    <w:rsid w:val="00586266"/>
    <w:pPr>
      <w:spacing w:before="120" w:after="120"/>
      <w:ind w:left="150"/>
    </w:pPr>
    <w:rPr>
      <w:position w:val="-9"/>
      <w:sz w:val="26"/>
      <w:szCs w:val="26"/>
    </w:rPr>
  </w:style>
  <w:style w:type="paragraph" w:customStyle="1" w:styleId="rssfeeds1">
    <w:name w:val="rssfeeds1"/>
    <w:basedOn w:val="a"/>
    <w:rsid w:val="00586266"/>
    <w:pPr>
      <w:spacing w:before="75" w:after="75"/>
      <w:ind w:left="150" w:right="150"/>
    </w:pPr>
    <w:rPr>
      <w:sz w:val="26"/>
      <w:szCs w:val="26"/>
    </w:rPr>
  </w:style>
  <w:style w:type="paragraph" w:customStyle="1" w:styleId="sbdivider1">
    <w:name w:val="sb_divider1"/>
    <w:basedOn w:val="a"/>
    <w:rsid w:val="00586266"/>
    <w:pPr>
      <w:pBdr>
        <w:bottom w:val="dashed" w:sz="6" w:space="0" w:color="999999"/>
      </w:pBdr>
    </w:pPr>
    <w:rPr>
      <w:sz w:val="26"/>
      <w:szCs w:val="26"/>
    </w:rPr>
  </w:style>
  <w:style w:type="paragraph" w:customStyle="1" w:styleId="highlightsicon1">
    <w:name w:val="highlightsicon1"/>
    <w:basedOn w:val="a"/>
    <w:rsid w:val="00586266"/>
    <w:pPr>
      <w:ind w:left="150"/>
    </w:pPr>
    <w:rPr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586266"/>
    <w:pPr>
      <w:ind w:left="150" w:right="150"/>
    </w:pPr>
    <w:rPr>
      <w:position w:val="-9"/>
      <w:sz w:val="26"/>
      <w:szCs w:val="26"/>
    </w:rPr>
  </w:style>
  <w:style w:type="paragraph" w:customStyle="1" w:styleId="rboxbl3">
    <w:name w:val="rbox_bl3"/>
    <w:basedOn w:val="a"/>
    <w:rsid w:val="00586266"/>
    <w:pPr>
      <w:spacing w:before="120" w:after="120"/>
      <w:ind w:left="2"/>
    </w:pPr>
    <w:rPr>
      <w:sz w:val="2"/>
      <w:szCs w:val="2"/>
    </w:rPr>
  </w:style>
  <w:style w:type="paragraph" w:customStyle="1" w:styleId="siteinfoseparator1">
    <w:name w:val="siteinfoseparator1"/>
    <w:basedOn w:val="a"/>
    <w:rsid w:val="00586266"/>
    <w:pPr>
      <w:ind w:left="60" w:right="60"/>
    </w:pPr>
    <w:rPr>
      <w:color w:val="1144DD"/>
    </w:rPr>
  </w:style>
  <w:style w:type="paragraph" w:customStyle="1" w:styleId="cnt3">
    <w:name w:val="cnt3"/>
    <w:basedOn w:val="a"/>
    <w:rsid w:val="00586266"/>
    <w:pPr>
      <w:shd w:val="clear" w:color="auto" w:fill="FFFFFF"/>
      <w:spacing w:after="240"/>
    </w:pPr>
    <w:rPr>
      <w:sz w:val="26"/>
      <w:szCs w:val="26"/>
    </w:rPr>
  </w:style>
  <w:style w:type="paragraph" w:customStyle="1" w:styleId="cnt4">
    <w:name w:val="cnt4"/>
    <w:basedOn w:val="a"/>
    <w:rsid w:val="00586266"/>
    <w:pPr>
      <w:shd w:val="clear" w:color="auto" w:fill="FFFFFF"/>
      <w:spacing w:after="240"/>
    </w:pPr>
    <w:rPr>
      <w:sz w:val="26"/>
      <w:szCs w:val="26"/>
    </w:rPr>
  </w:style>
  <w:style w:type="paragraph" w:customStyle="1" w:styleId="cnt5">
    <w:name w:val="cnt5"/>
    <w:basedOn w:val="a"/>
    <w:rsid w:val="00586266"/>
    <w:pPr>
      <w:spacing w:after="240"/>
    </w:pPr>
    <w:rPr>
      <w:sz w:val="26"/>
      <w:szCs w:val="26"/>
    </w:rPr>
  </w:style>
  <w:style w:type="paragraph" w:customStyle="1" w:styleId="even1">
    <w:name w:val="even1"/>
    <w:basedOn w:val="a"/>
    <w:rsid w:val="00586266"/>
    <w:pPr>
      <w:shd w:val="clear" w:color="auto" w:fill="FFFFFF"/>
      <w:spacing w:after="240"/>
    </w:pPr>
    <w:rPr>
      <w:sz w:val="26"/>
      <w:szCs w:val="26"/>
    </w:rPr>
  </w:style>
  <w:style w:type="paragraph" w:customStyle="1" w:styleId="bolded1">
    <w:name w:val="bolded1"/>
    <w:basedOn w:val="a"/>
    <w:rsid w:val="00586266"/>
    <w:pPr>
      <w:spacing w:after="240"/>
    </w:pPr>
    <w:rPr>
      <w:b/>
      <w:bCs/>
      <w:sz w:val="26"/>
      <w:szCs w:val="26"/>
    </w:rPr>
  </w:style>
  <w:style w:type="paragraph" w:customStyle="1" w:styleId="i1">
    <w:name w:val="i1"/>
    <w:basedOn w:val="a"/>
    <w:rsid w:val="00586266"/>
    <w:pPr>
      <w:spacing w:after="240"/>
    </w:pPr>
    <w:rPr>
      <w:sz w:val="26"/>
      <w:szCs w:val="26"/>
    </w:rPr>
  </w:style>
  <w:style w:type="paragraph" w:customStyle="1" w:styleId="c1">
    <w:name w:val="c1"/>
    <w:basedOn w:val="a"/>
    <w:rsid w:val="00586266"/>
    <w:pPr>
      <w:spacing w:after="240"/>
      <w:ind w:left="3075"/>
    </w:pPr>
    <w:rPr>
      <w:sz w:val="26"/>
      <w:szCs w:val="26"/>
    </w:rPr>
  </w:style>
  <w:style w:type="paragraph" w:customStyle="1" w:styleId="n1">
    <w:name w:val="n1"/>
    <w:basedOn w:val="a"/>
    <w:rsid w:val="00586266"/>
    <w:pPr>
      <w:spacing w:after="240"/>
    </w:pPr>
    <w:rPr>
      <w:sz w:val="26"/>
      <w:szCs w:val="26"/>
    </w:rPr>
  </w:style>
  <w:style w:type="paragraph" w:customStyle="1" w:styleId="c2">
    <w:name w:val="c2"/>
    <w:basedOn w:val="a"/>
    <w:rsid w:val="00586266"/>
    <w:pPr>
      <w:spacing w:after="240"/>
      <w:ind w:left="3300"/>
    </w:pPr>
    <w:rPr>
      <w:sz w:val="26"/>
      <w:szCs w:val="26"/>
    </w:rPr>
  </w:style>
  <w:style w:type="paragraph" w:customStyle="1" w:styleId="n2">
    <w:name w:val="n2"/>
    <w:basedOn w:val="a"/>
    <w:rsid w:val="00586266"/>
    <w:pPr>
      <w:spacing w:after="240"/>
    </w:pPr>
    <w:rPr>
      <w:sz w:val="26"/>
      <w:szCs w:val="26"/>
    </w:rPr>
  </w:style>
  <w:style w:type="paragraph" w:customStyle="1" w:styleId="c3">
    <w:name w:val="c3"/>
    <w:basedOn w:val="a"/>
    <w:rsid w:val="00586266"/>
    <w:pPr>
      <w:spacing w:after="240"/>
      <w:ind w:right="3450"/>
    </w:pPr>
    <w:rPr>
      <w:sz w:val="26"/>
      <w:szCs w:val="26"/>
    </w:rPr>
  </w:style>
  <w:style w:type="paragraph" w:customStyle="1" w:styleId="column1">
    <w:name w:val="column1"/>
    <w:basedOn w:val="a"/>
    <w:rsid w:val="00586266"/>
    <w:pPr>
      <w:spacing w:after="240"/>
    </w:pPr>
    <w:rPr>
      <w:sz w:val="26"/>
      <w:szCs w:val="26"/>
    </w:rPr>
  </w:style>
  <w:style w:type="paragraph" w:customStyle="1" w:styleId="column2">
    <w:name w:val="column2"/>
    <w:basedOn w:val="a"/>
    <w:rsid w:val="00586266"/>
    <w:pPr>
      <w:spacing w:after="240"/>
    </w:pPr>
    <w:rPr>
      <w:sz w:val="26"/>
      <w:szCs w:val="26"/>
    </w:rPr>
  </w:style>
  <w:style w:type="paragraph" w:customStyle="1" w:styleId="left1">
    <w:name w:val="left1"/>
    <w:basedOn w:val="a"/>
    <w:rsid w:val="00586266"/>
    <w:pPr>
      <w:spacing w:after="240"/>
      <w:ind w:right="244"/>
    </w:pPr>
    <w:rPr>
      <w:sz w:val="26"/>
      <w:szCs w:val="26"/>
    </w:rPr>
  </w:style>
  <w:style w:type="paragraph" w:customStyle="1" w:styleId="date1">
    <w:name w:val="date1"/>
    <w:basedOn w:val="a"/>
    <w:rsid w:val="00586266"/>
    <w:pPr>
      <w:spacing w:after="240"/>
    </w:pPr>
    <w:rPr>
      <w:sz w:val="26"/>
      <w:szCs w:val="26"/>
    </w:rPr>
  </w:style>
  <w:style w:type="paragraph" w:customStyle="1" w:styleId="location1">
    <w:name w:val="location1"/>
    <w:basedOn w:val="a"/>
    <w:rsid w:val="00586266"/>
    <w:pPr>
      <w:spacing w:after="240"/>
    </w:pPr>
    <w:rPr>
      <w:sz w:val="26"/>
      <w:szCs w:val="26"/>
    </w:rPr>
  </w:style>
  <w:style w:type="paragraph" w:customStyle="1" w:styleId="place1">
    <w:name w:val="place1"/>
    <w:basedOn w:val="a"/>
    <w:rsid w:val="00586266"/>
    <w:pPr>
      <w:spacing w:after="240"/>
    </w:pPr>
    <w:rPr>
      <w:sz w:val="26"/>
      <w:szCs w:val="26"/>
    </w:rPr>
  </w:style>
  <w:style w:type="paragraph" w:customStyle="1" w:styleId="tablehdr1">
    <w:name w:val="tablehdr1"/>
    <w:basedOn w:val="a"/>
    <w:rsid w:val="00586266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hdr2">
    <w:name w:val="tablehdr2"/>
    <w:basedOn w:val="a"/>
    <w:rsid w:val="00586266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subhdr1">
    <w:name w:val="tablesubhdr1"/>
    <w:basedOn w:val="a"/>
    <w:rsid w:val="00586266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1">
    <w:name w:val="colhdr1"/>
    <w:basedOn w:val="a"/>
    <w:rsid w:val="00586266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-nob1">
    <w:name w:val="colhdr-nob1"/>
    <w:basedOn w:val="a"/>
    <w:rsid w:val="00586266"/>
    <w:pPr>
      <w:shd w:val="clear" w:color="auto" w:fill="D7DADB"/>
      <w:spacing w:after="240"/>
    </w:pPr>
    <w:rPr>
      <w:sz w:val="26"/>
      <w:szCs w:val="26"/>
    </w:rPr>
  </w:style>
  <w:style w:type="paragraph" w:customStyle="1" w:styleId="item1">
    <w:name w:val="item1"/>
    <w:basedOn w:val="a"/>
    <w:rsid w:val="00586266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2">
    <w:name w:val="date2"/>
    <w:basedOn w:val="a"/>
    <w:rsid w:val="00586266"/>
    <w:pPr>
      <w:spacing w:after="240"/>
      <w:ind w:right="75"/>
    </w:pPr>
    <w:rPr>
      <w:sz w:val="26"/>
      <w:szCs w:val="26"/>
    </w:rPr>
  </w:style>
  <w:style w:type="paragraph" w:customStyle="1" w:styleId="technology1">
    <w:name w:val="technology1"/>
    <w:basedOn w:val="a"/>
    <w:rsid w:val="00586266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1">
    <w:name w:val="publisher1"/>
    <w:basedOn w:val="a"/>
    <w:rsid w:val="00586266"/>
    <w:pPr>
      <w:spacing w:after="240"/>
    </w:pPr>
    <w:rPr>
      <w:color w:val="666666"/>
      <w:sz w:val="26"/>
      <w:szCs w:val="26"/>
    </w:rPr>
  </w:style>
  <w:style w:type="paragraph" w:customStyle="1" w:styleId="item2">
    <w:name w:val="item2"/>
    <w:basedOn w:val="a"/>
    <w:rsid w:val="00586266"/>
    <w:pPr>
      <w:spacing w:after="240"/>
      <w:ind w:left="-135" w:right="-135"/>
    </w:pPr>
    <w:rPr>
      <w:sz w:val="26"/>
      <w:szCs w:val="26"/>
    </w:rPr>
  </w:style>
  <w:style w:type="paragraph" w:customStyle="1" w:styleId="itemlogos1">
    <w:name w:val="item_logos1"/>
    <w:basedOn w:val="a"/>
    <w:rsid w:val="00586266"/>
    <w:pPr>
      <w:spacing w:before="90"/>
      <w:ind w:left="360" w:right="330"/>
    </w:pPr>
    <w:rPr>
      <w:sz w:val="26"/>
      <w:szCs w:val="26"/>
    </w:rPr>
  </w:style>
  <w:style w:type="paragraph" w:customStyle="1" w:styleId="date3">
    <w:name w:val="date3"/>
    <w:basedOn w:val="a"/>
    <w:rsid w:val="00586266"/>
    <w:pPr>
      <w:pBdr>
        <w:bottom w:val="single" w:sz="6" w:space="8" w:color="E9EAEB"/>
      </w:pBdr>
      <w:ind w:left="360" w:right="360"/>
      <w:jc w:val="right"/>
    </w:pPr>
    <w:rPr>
      <w:b/>
      <w:bCs/>
      <w:sz w:val="12"/>
      <w:szCs w:val="12"/>
    </w:rPr>
  </w:style>
  <w:style w:type="paragraph" w:customStyle="1" w:styleId="item3">
    <w:name w:val="item3"/>
    <w:basedOn w:val="a"/>
    <w:rsid w:val="00586266"/>
    <w:pPr>
      <w:spacing w:after="240"/>
    </w:pPr>
    <w:rPr>
      <w:sz w:val="26"/>
      <w:szCs w:val="26"/>
    </w:rPr>
  </w:style>
  <w:style w:type="paragraph" w:customStyle="1" w:styleId="itemlogos2">
    <w:name w:val="item_logos2"/>
    <w:basedOn w:val="a"/>
    <w:rsid w:val="00586266"/>
    <w:pPr>
      <w:spacing w:before="105"/>
      <w:ind w:left="360" w:right="360"/>
    </w:pPr>
    <w:rPr>
      <w:sz w:val="26"/>
      <w:szCs w:val="26"/>
    </w:rPr>
  </w:style>
  <w:style w:type="paragraph" w:customStyle="1" w:styleId="date4">
    <w:name w:val="date4"/>
    <w:basedOn w:val="a"/>
    <w:rsid w:val="00586266"/>
    <w:pPr>
      <w:pBdr>
        <w:bottom w:val="single" w:sz="6" w:space="0" w:color="E9EAEB"/>
      </w:pBdr>
      <w:ind w:left="360" w:right="360"/>
      <w:jc w:val="right"/>
    </w:pPr>
    <w:rPr>
      <w:sz w:val="26"/>
      <w:szCs w:val="26"/>
    </w:rPr>
  </w:style>
  <w:style w:type="paragraph" w:customStyle="1" w:styleId="list1">
    <w:name w:val="list1"/>
    <w:basedOn w:val="a"/>
    <w:rsid w:val="00586266"/>
    <w:pPr>
      <w:spacing w:after="240"/>
    </w:pPr>
    <w:rPr>
      <w:sz w:val="26"/>
      <w:szCs w:val="26"/>
    </w:rPr>
  </w:style>
  <w:style w:type="paragraph" w:customStyle="1" w:styleId="item4">
    <w:name w:val="item4"/>
    <w:basedOn w:val="a"/>
    <w:rsid w:val="00586266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list2">
    <w:name w:val="list2"/>
    <w:basedOn w:val="a"/>
    <w:rsid w:val="00586266"/>
    <w:pPr>
      <w:spacing w:after="240"/>
    </w:pPr>
    <w:rPr>
      <w:sz w:val="26"/>
      <w:szCs w:val="26"/>
    </w:rPr>
  </w:style>
  <w:style w:type="paragraph" w:customStyle="1" w:styleId="item5">
    <w:name w:val="item5"/>
    <w:basedOn w:val="a"/>
    <w:rsid w:val="00586266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item6">
    <w:name w:val="item6"/>
    <w:basedOn w:val="a"/>
    <w:rsid w:val="00586266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even2">
    <w:name w:val="even2"/>
    <w:basedOn w:val="a"/>
    <w:rsid w:val="00586266"/>
    <w:pPr>
      <w:shd w:val="clear" w:color="auto" w:fill="D7DADB"/>
      <w:spacing w:after="240"/>
    </w:pPr>
    <w:rPr>
      <w:sz w:val="26"/>
      <w:szCs w:val="26"/>
    </w:rPr>
  </w:style>
  <w:style w:type="paragraph" w:customStyle="1" w:styleId="odd1">
    <w:name w:val="odd1"/>
    <w:basedOn w:val="a"/>
    <w:rsid w:val="00586266"/>
    <w:pPr>
      <w:shd w:val="clear" w:color="auto" w:fill="EBF1F5"/>
      <w:spacing w:after="240"/>
    </w:pPr>
    <w:rPr>
      <w:sz w:val="26"/>
      <w:szCs w:val="26"/>
    </w:rPr>
  </w:style>
  <w:style w:type="paragraph" w:customStyle="1" w:styleId="inforow1">
    <w:name w:val="inforow1"/>
    <w:basedOn w:val="a"/>
    <w:rsid w:val="00586266"/>
    <w:pPr>
      <w:spacing w:before="120"/>
      <w:ind w:left="240" w:right="240"/>
    </w:pPr>
    <w:rPr>
      <w:sz w:val="26"/>
      <w:szCs w:val="26"/>
    </w:rPr>
  </w:style>
  <w:style w:type="paragraph" w:customStyle="1" w:styleId="date5">
    <w:name w:val="date5"/>
    <w:basedOn w:val="a"/>
    <w:rsid w:val="00586266"/>
    <w:pPr>
      <w:ind w:left="240" w:right="525"/>
    </w:pPr>
    <w:rPr>
      <w:sz w:val="26"/>
      <w:szCs w:val="26"/>
    </w:rPr>
  </w:style>
  <w:style w:type="paragraph" w:customStyle="1" w:styleId="technology2">
    <w:name w:val="technology2"/>
    <w:basedOn w:val="a"/>
    <w:rsid w:val="00586266"/>
    <w:pPr>
      <w:ind w:left="240" w:right="525"/>
    </w:pPr>
    <w:rPr>
      <w:sz w:val="26"/>
      <w:szCs w:val="26"/>
    </w:rPr>
  </w:style>
  <w:style w:type="paragraph" w:customStyle="1" w:styleId="publisher2">
    <w:name w:val="publisher2"/>
    <w:basedOn w:val="a"/>
    <w:rsid w:val="00586266"/>
    <w:pPr>
      <w:ind w:left="240" w:right="150"/>
    </w:pPr>
    <w:rPr>
      <w:sz w:val="26"/>
      <w:szCs w:val="26"/>
    </w:rPr>
  </w:style>
  <w:style w:type="paragraph" w:customStyle="1" w:styleId="logo1">
    <w:name w:val="logo1"/>
    <w:basedOn w:val="a"/>
    <w:rsid w:val="00586266"/>
    <w:pPr>
      <w:spacing w:after="300"/>
      <w:ind w:right="135"/>
    </w:pPr>
    <w:rPr>
      <w:sz w:val="26"/>
      <w:szCs w:val="26"/>
    </w:rPr>
  </w:style>
  <w:style w:type="paragraph" w:customStyle="1" w:styleId="box1">
    <w:name w:val="box1"/>
    <w:basedOn w:val="a"/>
    <w:rsid w:val="00586266"/>
    <w:pPr>
      <w:pBdr>
        <w:left w:val="single" w:sz="6" w:space="0" w:color="CCCCCC"/>
        <w:right w:val="single" w:sz="6" w:space="0" w:color="CCCCCC"/>
      </w:pBdr>
      <w:spacing w:after="240"/>
    </w:pPr>
    <w:rPr>
      <w:sz w:val="22"/>
      <w:szCs w:val="22"/>
    </w:rPr>
  </w:style>
  <w:style w:type="paragraph" w:customStyle="1" w:styleId="even3">
    <w:name w:val="even3"/>
    <w:basedOn w:val="a"/>
    <w:rsid w:val="00586266"/>
    <w:pPr>
      <w:pBdr>
        <w:bottom w:val="single" w:sz="6" w:space="0" w:color="CCCCCC"/>
      </w:pBdr>
      <w:shd w:val="clear" w:color="auto" w:fill="F5F5F5"/>
    </w:pPr>
    <w:rPr>
      <w:sz w:val="26"/>
      <w:szCs w:val="26"/>
    </w:rPr>
  </w:style>
  <w:style w:type="paragraph" w:customStyle="1" w:styleId="odd2">
    <w:name w:val="odd2"/>
    <w:basedOn w:val="a"/>
    <w:rsid w:val="00586266"/>
    <w:pPr>
      <w:pBdr>
        <w:bottom w:val="single" w:sz="6" w:space="0" w:color="CCCCCC"/>
      </w:pBdr>
      <w:shd w:val="clear" w:color="auto" w:fill="EFEFEF"/>
    </w:pPr>
    <w:rPr>
      <w:sz w:val="26"/>
      <w:szCs w:val="26"/>
    </w:rPr>
  </w:style>
  <w:style w:type="paragraph" w:customStyle="1" w:styleId="fbandmail1">
    <w:name w:val="fb_and_mail1"/>
    <w:basedOn w:val="a"/>
    <w:rsid w:val="00586266"/>
    <w:pPr>
      <w:spacing w:after="240"/>
    </w:pPr>
    <w:rPr>
      <w:sz w:val="22"/>
      <w:szCs w:val="22"/>
    </w:rPr>
  </w:style>
  <w:style w:type="paragraph" w:customStyle="1" w:styleId="iconfb1">
    <w:name w:val="icon_fb1"/>
    <w:basedOn w:val="a"/>
    <w:rsid w:val="00586266"/>
    <w:pPr>
      <w:spacing w:after="240"/>
      <w:ind w:right="150"/>
    </w:pPr>
    <w:rPr>
      <w:sz w:val="26"/>
      <w:szCs w:val="26"/>
    </w:rPr>
  </w:style>
  <w:style w:type="paragraph" w:customStyle="1" w:styleId="iconemail1">
    <w:name w:val="icon_email1"/>
    <w:basedOn w:val="a"/>
    <w:rsid w:val="00586266"/>
    <w:pPr>
      <w:spacing w:before="75"/>
      <w:ind w:right="210"/>
    </w:pPr>
    <w:rPr>
      <w:sz w:val="26"/>
      <w:szCs w:val="26"/>
    </w:rPr>
  </w:style>
  <w:style w:type="paragraph" w:customStyle="1" w:styleId="cnt6">
    <w:name w:val="cnt6"/>
    <w:basedOn w:val="a"/>
    <w:rsid w:val="00586266"/>
    <w:rPr>
      <w:sz w:val="26"/>
      <w:szCs w:val="26"/>
    </w:rPr>
  </w:style>
  <w:style w:type="paragraph" w:customStyle="1" w:styleId="item7">
    <w:name w:val="item7"/>
    <w:basedOn w:val="a"/>
    <w:rsid w:val="00586266"/>
    <w:rPr>
      <w:sz w:val="26"/>
      <w:szCs w:val="26"/>
    </w:rPr>
  </w:style>
  <w:style w:type="paragraph" w:customStyle="1" w:styleId="even4">
    <w:name w:val="even4"/>
    <w:basedOn w:val="a"/>
    <w:rsid w:val="00586266"/>
    <w:pPr>
      <w:shd w:val="clear" w:color="auto" w:fill="E6E6E6"/>
    </w:pPr>
    <w:rPr>
      <w:sz w:val="26"/>
      <w:szCs w:val="26"/>
    </w:rPr>
  </w:style>
  <w:style w:type="paragraph" w:customStyle="1" w:styleId="odd3">
    <w:name w:val="odd3"/>
    <w:basedOn w:val="a"/>
    <w:rsid w:val="00586266"/>
    <w:pPr>
      <w:shd w:val="clear" w:color="auto" w:fill="E6E6E6"/>
    </w:pPr>
    <w:rPr>
      <w:sz w:val="26"/>
      <w:szCs w:val="26"/>
    </w:rPr>
  </w:style>
  <w:style w:type="paragraph" w:customStyle="1" w:styleId="intro1">
    <w:name w:val="intro1"/>
    <w:basedOn w:val="a"/>
    <w:rsid w:val="00586266"/>
    <w:rPr>
      <w:b/>
      <w:bCs/>
      <w:sz w:val="26"/>
      <w:szCs w:val="26"/>
    </w:rPr>
  </w:style>
  <w:style w:type="paragraph" w:customStyle="1" w:styleId="date6">
    <w:name w:val="date6"/>
    <w:basedOn w:val="a"/>
    <w:rsid w:val="00586266"/>
    <w:pPr>
      <w:jc w:val="right"/>
    </w:pPr>
    <w:rPr>
      <w:b/>
      <w:bCs/>
      <w:sz w:val="12"/>
      <w:szCs w:val="12"/>
    </w:rPr>
  </w:style>
  <w:style w:type="paragraph" w:customStyle="1" w:styleId="cnt7">
    <w:name w:val="cnt7"/>
    <w:basedOn w:val="a"/>
    <w:rsid w:val="00586266"/>
    <w:rPr>
      <w:sz w:val="26"/>
      <w:szCs w:val="26"/>
    </w:rPr>
  </w:style>
  <w:style w:type="paragraph" w:customStyle="1" w:styleId="item8">
    <w:name w:val="item8"/>
    <w:basedOn w:val="a"/>
    <w:rsid w:val="00586266"/>
    <w:rPr>
      <w:sz w:val="26"/>
      <w:szCs w:val="26"/>
    </w:rPr>
  </w:style>
  <w:style w:type="paragraph" w:customStyle="1" w:styleId="intro2">
    <w:name w:val="intro2"/>
    <w:basedOn w:val="a"/>
    <w:rsid w:val="00586266"/>
    <w:rPr>
      <w:b/>
      <w:bCs/>
      <w:sz w:val="26"/>
      <w:szCs w:val="26"/>
    </w:rPr>
  </w:style>
  <w:style w:type="paragraph" w:customStyle="1" w:styleId="date7">
    <w:name w:val="date7"/>
    <w:basedOn w:val="a"/>
    <w:rsid w:val="00586266"/>
    <w:pPr>
      <w:jc w:val="right"/>
    </w:pPr>
    <w:rPr>
      <w:sz w:val="26"/>
      <w:szCs w:val="26"/>
    </w:rPr>
  </w:style>
  <w:style w:type="paragraph" w:customStyle="1" w:styleId="topics1">
    <w:name w:val="topics1"/>
    <w:basedOn w:val="a"/>
    <w:rsid w:val="00586266"/>
    <w:pPr>
      <w:spacing w:after="240"/>
    </w:pPr>
    <w:rPr>
      <w:color w:val="666666"/>
      <w:sz w:val="26"/>
      <w:szCs w:val="26"/>
    </w:rPr>
  </w:style>
  <w:style w:type="paragraph" w:customStyle="1" w:styleId="emph1">
    <w:name w:val="emph1"/>
    <w:basedOn w:val="a"/>
    <w:rsid w:val="00586266"/>
    <w:pPr>
      <w:spacing w:after="240"/>
    </w:pPr>
    <w:rPr>
      <w:color w:val="666666"/>
      <w:sz w:val="26"/>
      <w:szCs w:val="26"/>
    </w:rPr>
  </w:style>
  <w:style w:type="paragraph" w:customStyle="1" w:styleId="colored1">
    <w:name w:val="colored1"/>
    <w:basedOn w:val="a"/>
    <w:rsid w:val="00586266"/>
    <w:pPr>
      <w:spacing w:after="240"/>
    </w:pPr>
    <w:rPr>
      <w:color w:val="0033CC"/>
      <w:sz w:val="26"/>
      <w:szCs w:val="26"/>
    </w:rPr>
  </w:style>
  <w:style w:type="paragraph" w:customStyle="1" w:styleId="time1">
    <w:name w:val="time1"/>
    <w:basedOn w:val="a"/>
    <w:rsid w:val="00586266"/>
    <w:pPr>
      <w:spacing w:after="240"/>
    </w:pPr>
    <w:rPr>
      <w:sz w:val="26"/>
      <w:szCs w:val="26"/>
    </w:rPr>
  </w:style>
  <w:style w:type="paragraph" w:customStyle="1" w:styleId="event1">
    <w:name w:val="event1"/>
    <w:basedOn w:val="a"/>
    <w:rsid w:val="00586266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/>
      <w:ind w:left="75" w:right="75"/>
    </w:pPr>
    <w:rPr>
      <w:sz w:val="26"/>
      <w:szCs w:val="26"/>
    </w:rPr>
  </w:style>
  <w:style w:type="paragraph" w:customStyle="1" w:styleId="placetime1">
    <w:name w:val="placetime1"/>
    <w:basedOn w:val="a"/>
    <w:rsid w:val="00586266"/>
    <w:pPr>
      <w:pBdr>
        <w:bottom w:val="single" w:sz="6" w:space="0" w:color="8B9EA2"/>
      </w:pBdr>
      <w:shd w:val="clear" w:color="auto" w:fill="F0F8FF"/>
      <w:spacing w:after="240"/>
      <w:ind w:left="75" w:right="75"/>
    </w:pPr>
    <w:rPr>
      <w:sz w:val="26"/>
      <w:szCs w:val="26"/>
    </w:rPr>
  </w:style>
  <w:style w:type="paragraph" w:customStyle="1" w:styleId="comment1">
    <w:name w:val="comment1"/>
    <w:basedOn w:val="a"/>
    <w:rsid w:val="00586266"/>
    <w:pPr>
      <w:spacing w:after="240"/>
    </w:pPr>
    <w:rPr>
      <w:sz w:val="26"/>
      <w:szCs w:val="26"/>
    </w:rPr>
  </w:style>
  <w:style w:type="paragraph" w:customStyle="1" w:styleId="req1">
    <w:name w:val="req1"/>
    <w:basedOn w:val="a"/>
    <w:rsid w:val="00586266"/>
    <w:rPr>
      <w:color w:val="990000"/>
      <w:sz w:val="26"/>
      <w:szCs w:val="26"/>
    </w:rPr>
  </w:style>
  <w:style w:type="character" w:customStyle="1" w:styleId="prefilled1">
    <w:name w:val="prefilled1"/>
    <w:rsid w:val="00586266"/>
    <w:rPr>
      <w:vanish w:val="0"/>
      <w:webHidden w:val="0"/>
      <w:specVanish w:val="0"/>
    </w:rPr>
  </w:style>
  <w:style w:type="paragraph" w:customStyle="1" w:styleId="chk1">
    <w:name w:val="chk1"/>
    <w:basedOn w:val="a"/>
    <w:rsid w:val="00586266"/>
    <w:rPr>
      <w:sz w:val="26"/>
      <w:szCs w:val="26"/>
    </w:rPr>
  </w:style>
  <w:style w:type="paragraph" w:customStyle="1" w:styleId="rad1">
    <w:name w:val="rad1"/>
    <w:basedOn w:val="a"/>
    <w:rsid w:val="00586266"/>
    <w:rPr>
      <w:sz w:val="26"/>
      <w:szCs w:val="26"/>
    </w:rPr>
  </w:style>
  <w:style w:type="paragraph" w:customStyle="1" w:styleId="btn1">
    <w:name w:val="btn1"/>
    <w:basedOn w:val="a"/>
    <w:rsid w:val="00586266"/>
    <w:pPr>
      <w:ind w:left="75" w:right="75"/>
    </w:pPr>
    <w:rPr>
      <w:sz w:val="26"/>
      <w:szCs w:val="26"/>
    </w:rPr>
  </w:style>
  <w:style w:type="paragraph" w:customStyle="1" w:styleId="chk2">
    <w:name w:val="chk2"/>
    <w:basedOn w:val="a"/>
    <w:rsid w:val="00586266"/>
    <w:pPr>
      <w:ind w:right="75"/>
    </w:pPr>
    <w:rPr>
      <w:sz w:val="26"/>
      <w:szCs w:val="26"/>
    </w:rPr>
  </w:style>
  <w:style w:type="paragraph" w:customStyle="1" w:styleId="rad2">
    <w:name w:val="rad2"/>
    <w:basedOn w:val="a"/>
    <w:rsid w:val="00586266"/>
    <w:pPr>
      <w:ind w:right="75"/>
    </w:pPr>
    <w:rPr>
      <w:sz w:val="26"/>
      <w:szCs w:val="26"/>
    </w:rPr>
  </w:style>
  <w:style w:type="paragraph" w:customStyle="1" w:styleId="buttons1">
    <w:name w:val="buttons1"/>
    <w:basedOn w:val="a"/>
    <w:rsid w:val="00586266"/>
    <w:pPr>
      <w:spacing w:before="240" w:after="240"/>
      <w:jc w:val="center"/>
    </w:pPr>
    <w:rPr>
      <w:sz w:val="26"/>
      <w:szCs w:val="26"/>
    </w:rPr>
  </w:style>
  <w:style w:type="paragraph" w:customStyle="1" w:styleId="buttonsl1">
    <w:name w:val="buttonsl1"/>
    <w:basedOn w:val="a"/>
    <w:rsid w:val="00586266"/>
    <w:pPr>
      <w:spacing w:before="240" w:after="240"/>
    </w:pPr>
    <w:rPr>
      <w:sz w:val="26"/>
      <w:szCs w:val="26"/>
    </w:rPr>
  </w:style>
  <w:style w:type="paragraph" w:customStyle="1" w:styleId="navparent1">
    <w:name w:val="navparent1"/>
    <w:basedOn w:val="a"/>
    <w:rsid w:val="00586266"/>
    <w:pPr>
      <w:spacing w:before="150"/>
    </w:pPr>
    <w:rPr>
      <w:b/>
      <w:bCs/>
      <w:sz w:val="26"/>
      <w:szCs w:val="26"/>
    </w:rPr>
  </w:style>
  <w:style w:type="paragraph" w:customStyle="1" w:styleId="downloadbutton1">
    <w:name w:val="downloadbutton1"/>
    <w:basedOn w:val="a"/>
    <w:rsid w:val="00586266"/>
    <w:pPr>
      <w:spacing w:before="150" w:after="240"/>
    </w:pPr>
    <w:rPr>
      <w:sz w:val="26"/>
      <w:szCs w:val="26"/>
    </w:rPr>
  </w:style>
  <w:style w:type="paragraph" w:customStyle="1" w:styleId="item9">
    <w:name w:val="item9"/>
    <w:basedOn w:val="a"/>
    <w:rsid w:val="00586266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8">
    <w:name w:val="date8"/>
    <w:basedOn w:val="a"/>
    <w:rsid w:val="00586266"/>
    <w:pPr>
      <w:spacing w:after="240"/>
      <w:ind w:right="450"/>
    </w:pPr>
    <w:rPr>
      <w:sz w:val="26"/>
      <w:szCs w:val="26"/>
    </w:rPr>
  </w:style>
  <w:style w:type="paragraph" w:customStyle="1" w:styleId="infopic1">
    <w:name w:val="infopic1"/>
    <w:basedOn w:val="a"/>
    <w:rsid w:val="00586266"/>
    <w:pPr>
      <w:spacing w:after="240"/>
      <w:ind w:right="150"/>
    </w:pPr>
    <w:rPr>
      <w:sz w:val="26"/>
      <w:szCs w:val="26"/>
    </w:rPr>
  </w:style>
  <w:style w:type="paragraph" w:customStyle="1" w:styleId="technology3">
    <w:name w:val="technology3"/>
    <w:basedOn w:val="a"/>
    <w:rsid w:val="00586266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3">
    <w:name w:val="publisher3"/>
    <w:basedOn w:val="a"/>
    <w:rsid w:val="00586266"/>
    <w:pPr>
      <w:spacing w:after="240"/>
    </w:pPr>
    <w:rPr>
      <w:color w:val="666666"/>
      <w:sz w:val="26"/>
      <w:szCs w:val="26"/>
    </w:rPr>
  </w:style>
  <w:style w:type="paragraph" w:customStyle="1" w:styleId="audiencedate1">
    <w:name w:val="audience_date1"/>
    <w:basedOn w:val="a"/>
    <w:rsid w:val="00586266"/>
    <w:pPr>
      <w:spacing w:after="240"/>
      <w:ind w:right="75"/>
    </w:pPr>
    <w:rPr>
      <w:sz w:val="26"/>
      <w:szCs w:val="26"/>
    </w:rPr>
  </w:style>
  <w:style w:type="paragraph" w:customStyle="1" w:styleId="adate1">
    <w:name w:val="a_date1"/>
    <w:basedOn w:val="a"/>
    <w:rsid w:val="00586266"/>
    <w:pPr>
      <w:spacing w:after="240"/>
      <w:jc w:val="center"/>
    </w:pPr>
    <w:rPr>
      <w:sz w:val="26"/>
      <w:szCs w:val="26"/>
    </w:rPr>
  </w:style>
  <w:style w:type="character" w:customStyle="1" w:styleId="font44">
    <w:name w:val="font44"/>
    <w:rsid w:val="00586266"/>
  </w:style>
  <w:style w:type="character" w:customStyle="1" w:styleId="font46">
    <w:name w:val="font46"/>
    <w:rsid w:val="00586266"/>
  </w:style>
  <w:style w:type="character" w:customStyle="1" w:styleId="font43">
    <w:name w:val="font43"/>
    <w:rsid w:val="00586266"/>
  </w:style>
  <w:style w:type="character" w:customStyle="1" w:styleId="font42">
    <w:name w:val="font42"/>
    <w:rsid w:val="00586266"/>
  </w:style>
  <w:style w:type="character" w:customStyle="1" w:styleId="font78">
    <w:name w:val="font78"/>
    <w:rsid w:val="00586266"/>
  </w:style>
  <w:style w:type="paragraph" w:customStyle="1" w:styleId="style1">
    <w:name w:val="style1"/>
    <w:basedOn w:val="a"/>
    <w:rsid w:val="00586266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tyle4">
    <w:name w:val="style4"/>
    <w:basedOn w:val="a"/>
    <w:rsid w:val="00586266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586266"/>
    <w:pPr>
      <w:spacing w:before="100" w:beforeAutospacing="1" w:after="100" w:afterAutospacing="1"/>
    </w:pPr>
    <w:rPr>
      <w:color w:val="003300"/>
    </w:rPr>
  </w:style>
  <w:style w:type="paragraph" w:customStyle="1" w:styleId="style11">
    <w:name w:val="style11"/>
    <w:basedOn w:val="a"/>
    <w:rsid w:val="00586266"/>
    <w:pPr>
      <w:spacing w:before="100" w:beforeAutospacing="1" w:after="100" w:afterAutospacing="1"/>
    </w:pPr>
    <w:rPr>
      <w:b/>
      <w:bCs/>
      <w:color w:val="006600"/>
    </w:rPr>
  </w:style>
  <w:style w:type="character" w:customStyle="1" w:styleId="style12">
    <w:name w:val="style12"/>
    <w:rsid w:val="00586266"/>
    <w:rPr>
      <w:b/>
      <w:bCs/>
      <w:color w:val="000099"/>
    </w:rPr>
  </w:style>
  <w:style w:type="character" w:customStyle="1" w:styleId="style41">
    <w:name w:val="style41"/>
    <w:rsid w:val="00586266"/>
    <w:rPr>
      <w:rFonts w:ascii="Times New Roman" w:hAnsi="Times New Roman" w:cs="Times New Roman" w:hint="default"/>
    </w:rPr>
  </w:style>
  <w:style w:type="character" w:styleId="af9">
    <w:name w:val="Emphasis"/>
    <w:uiPriority w:val="20"/>
    <w:qFormat/>
    <w:rsid w:val="00586266"/>
    <w:rPr>
      <w:i/>
      <w:iCs/>
    </w:rPr>
  </w:style>
  <w:style w:type="character" w:customStyle="1" w:styleId="style101">
    <w:name w:val="style101"/>
    <w:rsid w:val="00586266"/>
    <w:rPr>
      <w:color w:val="003300"/>
    </w:rPr>
  </w:style>
  <w:style w:type="character" w:customStyle="1" w:styleId="msonormal0">
    <w:name w:val="msonormal"/>
    <w:rsid w:val="00586266"/>
  </w:style>
  <w:style w:type="paragraph" w:customStyle="1" w:styleId="afa">
    <w:name w:val="Базовый"/>
    <w:rsid w:val="00173499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character" w:styleId="afb">
    <w:name w:val="annotation reference"/>
    <w:basedOn w:val="a0"/>
    <w:uiPriority w:val="99"/>
    <w:semiHidden/>
    <w:unhideWhenUsed/>
    <w:rsid w:val="0080638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0638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06380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0638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06380"/>
    <w:rPr>
      <w:b/>
      <w:bCs/>
    </w:rPr>
  </w:style>
  <w:style w:type="paragraph" w:styleId="aff0">
    <w:name w:val="Revision"/>
    <w:hidden/>
    <w:uiPriority w:val="99"/>
    <w:semiHidden/>
    <w:rsid w:val="00EA20AB"/>
    <w:rPr>
      <w:sz w:val="24"/>
      <w:szCs w:val="24"/>
    </w:rPr>
  </w:style>
  <w:style w:type="character" w:customStyle="1" w:styleId="apple-converted-space">
    <w:name w:val="apple-converted-space"/>
    <w:basedOn w:val="a0"/>
    <w:rsid w:val="00BA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704">
          <w:marLeft w:val="0"/>
          <w:marRight w:val="0"/>
          <w:marTop w:val="167"/>
          <w:marBottom w:val="0"/>
          <w:divBdr>
            <w:top w:val="single" w:sz="6" w:space="2" w:color="8787FF"/>
            <w:left w:val="single" w:sz="6" w:space="4" w:color="8787FF"/>
            <w:bottom w:val="single" w:sz="6" w:space="2" w:color="8787FF"/>
            <w:right w:val="single" w:sz="6" w:space="4" w:color="8787FF"/>
          </w:divBdr>
          <w:divsChild>
            <w:div w:id="13390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548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&#1080;&#1085;&#1078;&#1077;&#1085;&#1077;&#1088;&#1085;&#1099;&#1077;-&#1087;&#1088;&#1086;&#1077;&#1082;&#1090;&#1099;.&#1088;&#1092;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www.tehnoskaner.com" TargetMode="External"/><Relationship Id="rId17" Type="http://schemas.openxmlformats.org/officeDocument/2006/relationships/chart" Target="charts/chart1.xm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hnoskaner.ru" TargetMode="External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2.bin"/><Relationship Id="rId10" Type="http://schemas.openxmlformats.org/officeDocument/2006/relationships/hyperlink" Target="mailto:tehnoskaner@bk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rito\Desktop\&#1085;&#1077;&#1086;&#1073;&#1093;&#1086;&#1076;&#1080;&#1084;&#1086;&#1077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10"/>
      <c:depthPercent val="44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Лист1!$C$11:$C$16</c:f>
              <c:strCache>
                <c:ptCount val="1"/>
                <c:pt idx="0">
                  <c:v>Высокий Яр Пчелка Хуторское Богатыревка Панычево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211504811898513"/>
                  <c:y val="2.11180373286672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 Яр 29,7%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174759405074362E-2"/>
                  <c:y val="-9.64814814814814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Пчелка </a:t>
                    </a:r>
                  </a:p>
                  <a:p>
                    <a:r>
                      <a:rPr lang="ru-RU"/>
                      <a:t>16,55%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3499999999999997E-2"/>
                  <c:y val="0.101851851851851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Хуторское 15,08%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5304899387576526E-2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Богатыревка  16,78%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452077865266842E-2"/>
                  <c:y val="-0.152777777777777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Панычево 21,89%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552930883642093E-4"/>
                  <c:y val="-0.124263269174686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Крыловка</a:t>
                    </a:r>
                  </a:p>
                  <a:p>
                    <a:r>
                      <a:rPr lang="ru-RU"/>
                      <a:t>13,55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Лист1!$B$11:$B$16</c:f>
              <c:numCache>
                <c:formatCode>0.00%</c:formatCode>
                <c:ptCount val="6"/>
                <c:pt idx="0">
                  <c:v>0.29695057833859095</c:v>
                </c:pt>
                <c:pt idx="1">
                  <c:v>0.1655099894847529</c:v>
                </c:pt>
                <c:pt idx="2">
                  <c:v>0.15078864353312305</c:v>
                </c:pt>
                <c:pt idx="3">
                  <c:v>0.16782334384858047</c:v>
                </c:pt>
                <c:pt idx="4">
                  <c:v>0.21892744479495269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 cmpd="dbl">
      <a:noFill/>
    </a:ln>
    <a:effectLst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8EEE-31F6-4556-92E7-90EFB323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55</Pages>
  <Words>11406</Words>
  <Characters>77487</Characters>
  <Application>Microsoft Office Word</Application>
  <DocSecurity>0</DocSecurity>
  <Lines>645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APBS</Company>
  <LinksUpToDate>false</LinksUpToDate>
  <CharactersWithSpaces>88716</CharactersWithSpaces>
  <SharedDoc>false</SharedDoc>
  <HLinks>
    <vt:vector size="6" baseType="variant"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mailto:apbs@vologda.ru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Новый комп</dc:creator>
  <cp:lastModifiedBy>DNS</cp:lastModifiedBy>
  <cp:revision>10</cp:revision>
  <cp:lastPrinted>2014-05-28T05:19:00Z</cp:lastPrinted>
  <dcterms:created xsi:type="dcterms:W3CDTF">2014-05-05T04:47:00Z</dcterms:created>
  <dcterms:modified xsi:type="dcterms:W3CDTF">2014-07-31T12:42:00Z</dcterms:modified>
</cp:coreProperties>
</file>